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>附件4：结题报表下载操作说明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步骤一：登录信息门户，进入财务系统</w:t>
      </w:r>
    </w:p>
    <w:p>
      <w:pPr>
        <w:rPr>
          <w:rFonts w:hint="eastAsia"/>
        </w:rPr>
      </w:pPr>
      <w:r>
        <w:drawing>
          <wp:inline distT="0" distB="0" distL="0" distR="0">
            <wp:extent cx="5274310" cy="3311525"/>
            <wp:effectExtent l="0" t="0" r="2540" b="3175"/>
            <wp:docPr id="1" name="图片 1" descr="H:\微信\WeChat Files\qq-648800327\FileStorage\Temp\1654046613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微信\WeChat Files\qq-648800327\FileStorage\Temp\165404661349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步骤二：选择“项目授权&amp;查询”</w:t>
      </w:r>
    </w:p>
    <w:p>
      <w:pPr>
        <w:rPr>
          <w:rFonts w:hint="eastAsia"/>
        </w:rPr>
      </w:pPr>
      <w:r>
        <w:drawing>
          <wp:inline distT="0" distB="0" distL="0" distR="0">
            <wp:extent cx="5274310" cy="3404235"/>
            <wp:effectExtent l="0" t="0" r="2540" b="5715"/>
            <wp:docPr id="2" name="图片 2" descr="H:\微信\WeChat Files\qq-648800327\FileStorage\Temp\1654046669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微信\WeChat Files\qq-648800327\FileStorage\Temp\16540466690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步骤三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“下载结题报表”</w:t>
      </w:r>
    </w:p>
    <w:p>
      <w:pPr>
        <w:ind w:left="-850" w:leftChars="-405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6667500" cy="3009900"/>
            <wp:effectExtent l="0" t="0" r="0" b="0"/>
            <wp:docPr id="3" name="图片 3" descr="H:\微信\WeChat Files\qq-648800327\FileStorage\Temp\1654046744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微信\WeChat Files\qq-648800327\FileStorage\Temp\16540467449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0571" cy="30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步骤四：选择需要结题的项目，点击“导出pdf”</w:t>
      </w:r>
    </w:p>
    <w:p>
      <w:pPr>
        <w:ind w:left="-850" w:leftChars="-405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6563995" cy="3581400"/>
            <wp:effectExtent l="0" t="0" r="8255" b="0"/>
            <wp:docPr id="4" name="图片 4" descr="H:\微信\WeChat Files\qq-648800327\FileStorage\Temp\1654046987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微信\WeChat Files\qq-648800327\FileStorage\Temp\16540469874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6691" cy="35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步骤五：打印结题报表</w:t>
      </w:r>
      <w:r>
        <w:rPr>
          <w:rFonts w:hint="eastAsia"/>
          <w:b/>
          <w:sz w:val="28"/>
          <w:szCs w:val="28"/>
          <w:lang w:val="en-US" w:eastAsia="zh-CN"/>
        </w:rPr>
        <w:t>中的</w:t>
      </w:r>
      <w:r>
        <w:rPr>
          <w:rFonts w:hint="eastAsia"/>
          <w:b/>
          <w:sz w:val="28"/>
          <w:szCs w:val="28"/>
        </w:rPr>
        <w:t>“项目决算表”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 w:ascii="宋体"/>
          <w:b/>
          <w:sz w:val="28"/>
        </w:rPr>
        <w:t>无需打印项目分类汇总表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3731895"/>
            <wp:effectExtent l="0" t="0" r="2540" b="1905"/>
            <wp:docPr id="5" name="图片 5" descr="H:\微信\WeChat Files\qq-648800327\FileStorage\Temp\1654047063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微信\WeChat Files\qq-648800327\FileStorage\Temp\16540470638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注：请将“项目决算表”与结题报告一并提交，无需老师个人办理财务盖章。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mNiMTc0Y2JhODZhOTA3NGE3ZWNhZDg0MDBjNjIifQ=="/>
  </w:docVars>
  <w:rsids>
    <w:rsidRoot w:val="00623797"/>
    <w:rsid w:val="00623797"/>
    <w:rsid w:val="00690C64"/>
    <w:rsid w:val="008F1A75"/>
    <w:rsid w:val="00B37F4B"/>
    <w:rsid w:val="00B847E7"/>
    <w:rsid w:val="00BA38D2"/>
    <w:rsid w:val="5E9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2022-06-01T01:22:00Z</dcterms:created>
  <dc:creator>LENOVO</dc:creator>
  <cp:lastModifiedBy>赵锐</cp:lastModifiedBy>
  <dcterms:modified xsi:type="dcterms:W3CDTF">2023-12-04T08:50:00Z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9F2E3C202FCF483195E1650148168C1E_12</vt:lpwstr>
  </property>
</Properties>
</file>