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7B341">
      <w:pPr>
        <w:jc w:val="center"/>
        <w:rPr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20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hAnsi="黑体" w:eastAsia="黑体"/>
          <w:sz w:val="28"/>
          <w:szCs w:val="28"/>
        </w:rPr>
        <w:t>年国家重点研发计划/科技重大专项联合申报协议</w:t>
      </w:r>
    </w:p>
    <w:p w14:paraId="1CC4B8E8">
      <w:pPr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项目申报单位（</w:t>
      </w:r>
      <w:r>
        <w:rPr>
          <w:rFonts w:ascii="仿宋" w:hAnsi="仿宋" w:eastAsia="仿宋"/>
          <w:sz w:val="28"/>
          <w:szCs w:val="28"/>
        </w:rPr>
        <w:t>甲方）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highlight w:val="yellow"/>
          <w:u w:val="single"/>
        </w:rPr>
        <w:t>********</w:t>
      </w:r>
    </w:p>
    <w:p w14:paraId="41F64C29">
      <w:pPr>
        <w:jc w:val="left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项目参与单位（</w:t>
      </w:r>
      <w:r>
        <w:rPr>
          <w:rFonts w:ascii="仿宋" w:hAnsi="仿宋" w:eastAsia="仿宋"/>
          <w:sz w:val="28"/>
          <w:szCs w:val="28"/>
        </w:rPr>
        <w:t>乙方）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highlight w:val="yellow"/>
          <w:u w:val="single"/>
        </w:rPr>
        <w:t>********</w:t>
      </w:r>
    </w:p>
    <w:p w14:paraId="20D49D5C">
      <w:pPr>
        <w:spacing w:before="240"/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甲乙双方就共同申报</w:t>
      </w:r>
      <w:r>
        <w:rPr>
          <w:rFonts w:hint="eastAsia" w:ascii="黑体" w:hAnsi="黑体" w:eastAsia="黑体"/>
          <w:sz w:val="28"/>
          <w:szCs w:val="28"/>
        </w:rPr>
        <w:t>20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hAnsi="黑体" w:eastAsia="黑体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</w:rPr>
        <w:t>国家重点研发计划/科技重大专项“</w:t>
      </w:r>
      <w:r>
        <w:rPr>
          <w:rFonts w:hint="eastAsia" w:ascii="仿宋" w:hAnsi="仿宋" w:eastAsia="仿宋"/>
          <w:sz w:val="28"/>
          <w:szCs w:val="28"/>
          <w:highlight w:val="yellow"/>
        </w:rPr>
        <w:t>******</w:t>
      </w:r>
      <w:r>
        <w:rPr>
          <w:rFonts w:hint="eastAsia" w:ascii="仿宋" w:hAnsi="仿宋" w:eastAsia="仿宋"/>
          <w:sz w:val="28"/>
          <w:szCs w:val="28"/>
        </w:rPr>
        <w:t>”专项中“</w:t>
      </w:r>
      <w:r>
        <w:rPr>
          <w:rFonts w:hint="eastAsia" w:ascii="仿宋" w:hAnsi="仿宋" w:eastAsia="仿宋"/>
          <w:sz w:val="28"/>
          <w:szCs w:val="28"/>
          <w:highlight w:val="yellow"/>
        </w:rPr>
        <w:t>******</w:t>
      </w:r>
      <w:r>
        <w:rPr>
          <w:rFonts w:hint="eastAsia" w:ascii="仿宋" w:hAnsi="仿宋" w:eastAsia="仿宋"/>
          <w:sz w:val="28"/>
          <w:szCs w:val="28"/>
        </w:rPr>
        <w:t>”项目的有关事宜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经友好协商，达成如下协议：</w:t>
      </w:r>
    </w:p>
    <w:p w14:paraId="17A58B72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1.双方合作申请该项目，甲方主持并组织项目申报，乙方为项目参与单位之一。</w:t>
      </w:r>
    </w:p>
    <w:p w14:paraId="44E350A8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2.乙方完全理解和接受国家重点研发计划/科技重大专项项目的一切规定和要求。乙方承诺对本单位提供的申报内容或材料的真实性予以负责，并保证满足申报指南所规定的申报条件。</w:t>
      </w:r>
    </w:p>
    <w:p w14:paraId="5F9A185E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3.甲方作为项目申报单位，负责项目总体组织、任务分工、经费分配、研究进展监督、总结上报及整体协调。</w:t>
      </w:r>
    </w:p>
    <w:p w14:paraId="35A5B819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highlight w:val="yellow"/>
        </w:rPr>
      </w:pPr>
      <w:r>
        <w:rPr>
          <w:rFonts w:hint="eastAsia" w:ascii="仿宋" w:hAnsi="仿宋" w:eastAsia="仿宋"/>
          <w:sz w:val="28"/>
          <w:szCs w:val="28"/>
          <w:highlight w:val="yellow"/>
        </w:rPr>
        <w:t>乙方</w:t>
      </w:r>
      <w:r>
        <w:rPr>
          <w:rFonts w:hint="eastAsia" w:ascii="仿宋" w:hAnsi="仿宋" w:eastAsia="仿宋"/>
          <w:sz w:val="28"/>
          <w:szCs w:val="28"/>
        </w:rPr>
        <w:t>作为项目参与单位，负责</w:t>
      </w:r>
      <w:r>
        <w:rPr>
          <w:rFonts w:ascii="仿宋" w:hAnsi="仿宋" w:eastAsia="仿宋"/>
          <w:sz w:val="28"/>
          <w:szCs w:val="28"/>
          <w:highlight w:val="yellow"/>
        </w:rPr>
        <w:t>……</w:t>
      </w:r>
    </w:p>
    <w:p w14:paraId="31946AC7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highlight w:val="yellow"/>
        </w:rPr>
        <w:t>（简述乙方的任务）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5D12A03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 乙方需完成以下考核指标为：</w:t>
      </w:r>
    </w:p>
    <w:p w14:paraId="64458722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  <w:highlight w:val="yellow"/>
        </w:rPr>
        <w:t>……</w:t>
      </w:r>
      <w:r>
        <w:rPr>
          <w:rFonts w:hint="eastAsia" w:ascii="仿宋" w:hAnsi="仿宋" w:eastAsia="仿宋"/>
          <w:sz w:val="28"/>
          <w:szCs w:val="28"/>
          <w:highlight w:val="yellow"/>
        </w:rPr>
        <w:t>（简述指标）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19B4B90">
      <w:pPr>
        <w:pStyle w:val="8"/>
        <w:spacing w:line="500" w:lineRule="exact"/>
        <w:ind w:firstLine="404" w:firstLineChars="0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5.本项目申请总国拨经费为</w:t>
      </w:r>
      <w:r>
        <w:rPr>
          <w:rFonts w:hint="eastAsia" w:ascii="仿宋" w:hAnsi="仿宋" w:eastAsia="仿宋" w:cstheme="minorBidi"/>
          <w:kern w:val="2"/>
          <w:sz w:val="28"/>
          <w:szCs w:val="28"/>
          <w:highlight w:val="yellow"/>
          <w:lang w:val="en-US" w:eastAsia="zh-CN" w:bidi="ar-SA"/>
        </w:rPr>
        <w:t>****</w:t>
      </w: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万元，自筹经费</w:t>
      </w:r>
      <w:r>
        <w:rPr>
          <w:rFonts w:hint="eastAsia" w:ascii="仿宋" w:hAnsi="仿宋" w:eastAsia="仿宋" w:cstheme="minorBidi"/>
          <w:kern w:val="2"/>
          <w:sz w:val="28"/>
          <w:szCs w:val="28"/>
          <w:highlight w:val="yellow"/>
          <w:lang w:val="en-US" w:eastAsia="zh-CN" w:bidi="ar-SA"/>
        </w:rPr>
        <w:t>****</w:t>
      </w: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万元。获得批准后乙方将分配</w:t>
      </w:r>
      <w:r>
        <w:rPr>
          <w:rFonts w:hint="eastAsia" w:ascii="仿宋" w:hAnsi="仿宋" w:eastAsia="仿宋" w:cstheme="minorBidi"/>
          <w:kern w:val="2"/>
          <w:sz w:val="28"/>
          <w:szCs w:val="28"/>
          <w:highlight w:val="yellow"/>
          <w:lang w:val="en-US" w:eastAsia="zh-CN" w:bidi="ar-SA"/>
        </w:rPr>
        <w:t>***</w:t>
      </w: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万元用于相应科学研究。最终划拨经费将根据科技部的批复经费总额，按比例进行调整。若立项批复财政补助资金少于申请额度，</w:t>
      </w:r>
      <w:r>
        <w:rPr>
          <w:rFonts w:hint="eastAsia" w:ascii="仿宋" w:hAnsi="仿宋" w:eastAsia="仿宋" w:cstheme="minorBidi"/>
          <w:kern w:val="2"/>
          <w:sz w:val="28"/>
          <w:szCs w:val="28"/>
          <w:highlight w:val="yellow"/>
          <w:lang w:val="en-US" w:eastAsia="zh-CN" w:bidi="ar-SA"/>
        </w:rPr>
        <w:t>****</w:t>
      </w: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方承诺补足差额经费。</w:t>
      </w:r>
    </w:p>
    <w:p w14:paraId="532C32FC">
      <w:pPr>
        <w:ind w:firstLine="560" w:firstLineChars="200"/>
        <w:jc w:val="left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</w:p>
    <w:p w14:paraId="67EE771C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双方在申报本项目之前各自所获得的知识产权均归各自所有，不因共同申报本项目而改变。项目任务完成过程中，甲、乙双方各自取得的研究成果和相关的知识产权归各单位自己所有，但甲方有权因非商业目的（如：以政府性会议、报告、文件、统计资料等）使用乙方项目信息，在项目执行期间进行知识产权共享；双方合作产生的研究成果和相关的知识产权归双方共有，依各方在该成果中的实际分工和贡献大小署名；若无对方许可，任何一方不得擅自申请或使用共同完成的成果。</w:t>
      </w:r>
    </w:p>
    <w:p w14:paraId="425C6129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技术情报和资料的保密：项目申报单位与项目参与单位及其有关人员均应遵照《中华人民共和国保守国家秘密法》和《科学技术保密规定》的要求，承担保密责任，并应采取相应的保密措施。项目主持单位与项目参与单位负有为对方技术保密的责任，并应采取相应的保密措施。</w:t>
      </w:r>
    </w:p>
    <w:p w14:paraId="07263170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本协议各方承诺项目产生的所有科学数据无条件、按期递交到科技部指定的平台，在项目约定的条件下对项目各承担单位，乃至今后面向所有的科技工作者和公众开放共享。</w:t>
      </w:r>
    </w:p>
    <w:p w14:paraId="6D0842A0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9</w:t>
      </w:r>
      <w:r>
        <w:rPr>
          <w:rFonts w:hint="eastAsia" w:ascii="仿宋" w:hAnsi="仿宋" w:eastAsia="仿宋"/>
          <w:sz w:val="28"/>
          <w:szCs w:val="28"/>
        </w:rPr>
        <w:t>.若项目申报成功，甲乙双方将按照国家项目管理办法的要求和相关规定开展相关研究，保证资金使用规范，专款专用。</w:t>
      </w:r>
    </w:p>
    <w:p w14:paraId="63F74D92"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10</w:t>
      </w:r>
      <w:r>
        <w:rPr>
          <w:rFonts w:hint="eastAsia" w:ascii="仿宋" w:hAnsi="仿宋" w:eastAsia="仿宋"/>
          <w:sz w:val="28"/>
          <w:szCs w:val="28"/>
        </w:rPr>
        <w:t>.本协议一式</w:t>
      </w:r>
      <w:r>
        <w:rPr>
          <w:rFonts w:hint="eastAsia" w:ascii="仿宋" w:hAnsi="仿宋" w:eastAsia="仿宋"/>
          <w:sz w:val="28"/>
          <w:szCs w:val="28"/>
          <w:highlight w:val="yellow"/>
        </w:rPr>
        <w:t>**</w:t>
      </w:r>
      <w:r>
        <w:rPr>
          <w:rFonts w:hint="eastAsia" w:ascii="仿宋" w:hAnsi="仿宋" w:eastAsia="仿宋"/>
          <w:sz w:val="28"/>
          <w:szCs w:val="28"/>
        </w:rPr>
        <w:t>份，签字盖章后生效。若本项目获批，有效期延长至项目结题验收；若本项目未被获批，则本协议自动终止。</w:t>
      </w:r>
    </w:p>
    <w:p w14:paraId="2167D8BF">
      <w:pPr>
        <w:spacing w:before="156" w:beforeLines="50" w:after="312" w:afterLines="100" w:line="360" w:lineRule="auto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甲方（公章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                 乙方（单位公章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：</w:t>
      </w:r>
    </w:p>
    <w:p w14:paraId="27F2D0C9">
      <w:pPr>
        <w:spacing w:after="312" w:afterLines="100" w:line="360" w:lineRule="auto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法人或委托代理人（签章）：     法人或委托代理人（签章）：</w:t>
      </w:r>
    </w:p>
    <w:p w14:paraId="294067BE">
      <w:pPr>
        <w:spacing w:line="360" w:lineRule="auto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项目负责人（签章）：           （子）课题（任务）负责人（签章）：</w:t>
      </w:r>
    </w:p>
    <w:p w14:paraId="26D8AAC2">
      <w:pPr>
        <w:spacing w:line="360" w:lineRule="auto"/>
        <w:ind w:firstLine="840" w:firstLineChars="3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年  月   日                   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7EF"/>
    <w:rsid w:val="00000EAB"/>
    <w:rsid w:val="00001308"/>
    <w:rsid w:val="000033C4"/>
    <w:rsid w:val="000C6D0C"/>
    <w:rsid w:val="000E4A98"/>
    <w:rsid w:val="00161B66"/>
    <w:rsid w:val="00174BD5"/>
    <w:rsid w:val="00175282"/>
    <w:rsid w:val="00190F74"/>
    <w:rsid w:val="00206D2F"/>
    <w:rsid w:val="00225D7D"/>
    <w:rsid w:val="00226593"/>
    <w:rsid w:val="00250B0E"/>
    <w:rsid w:val="00252A92"/>
    <w:rsid w:val="002667A0"/>
    <w:rsid w:val="002919AA"/>
    <w:rsid w:val="00291C2A"/>
    <w:rsid w:val="002B124D"/>
    <w:rsid w:val="002F701C"/>
    <w:rsid w:val="00312F42"/>
    <w:rsid w:val="0035130E"/>
    <w:rsid w:val="00387A15"/>
    <w:rsid w:val="003C324D"/>
    <w:rsid w:val="003D0736"/>
    <w:rsid w:val="00450F82"/>
    <w:rsid w:val="00483053"/>
    <w:rsid w:val="00552A2A"/>
    <w:rsid w:val="00590F3E"/>
    <w:rsid w:val="00595935"/>
    <w:rsid w:val="005965B3"/>
    <w:rsid w:val="005C5FB1"/>
    <w:rsid w:val="005C76C9"/>
    <w:rsid w:val="00641031"/>
    <w:rsid w:val="00652A45"/>
    <w:rsid w:val="00687000"/>
    <w:rsid w:val="006A189E"/>
    <w:rsid w:val="006F0321"/>
    <w:rsid w:val="00702576"/>
    <w:rsid w:val="00722DD4"/>
    <w:rsid w:val="00752AB6"/>
    <w:rsid w:val="00815E7A"/>
    <w:rsid w:val="00826FB5"/>
    <w:rsid w:val="00827084"/>
    <w:rsid w:val="008728AD"/>
    <w:rsid w:val="00881B1A"/>
    <w:rsid w:val="008B5AD8"/>
    <w:rsid w:val="008D7F20"/>
    <w:rsid w:val="008F415A"/>
    <w:rsid w:val="00904F01"/>
    <w:rsid w:val="009155CC"/>
    <w:rsid w:val="00952639"/>
    <w:rsid w:val="00972172"/>
    <w:rsid w:val="009D17BC"/>
    <w:rsid w:val="009D2DD4"/>
    <w:rsid w:val="009E32FB"/>
    <w:rsid w:val="009F70F2"/>
    <w:rsid w:val="00A23AE5"/>
    <w:rsid w:val="00A24D66"/>
    <w:rsid w:val="00A362C8"/>
    <w:rsid w:val="00A3781D"/>
    <w:rsid w:val="00A4023F"/>
    <w:rsid w:val="00A43667"/>
    <w:rsid w:val="00A74C3A"/>
    <w:rsid w:val="00A812CF"/>
    <w:rsid w:val="00A82FE4"/>
    <w:rsid w:val="00A919E8"/>
    <w:rsid w:val="00AA77EF"/>
    <w:rsid w:val="00AC640F"/>
    <w:rsid w:val="00AD5D5D"/>
    <w:rsid w:val="00AF31AD"/>
    <w:rsid w:val="00AF58FA"/>
    <w:rsid w:val="00B03971"/>
    <w:rsid w:val="00B03FA3"/>
    <w:rsid w:val="00B67E71"/>
    <w:rsid w:val="00B71738"/>
    <w:rsid w:val="00B8293E"/>
    <w:rsid w:val="00B82AFB"/>
    <w:rsid w:val="00B84F65"/>
    <w:rsid w:val="00B92606"/>
    <w:rsid w:val="00BE7E31"/>
    <w:rsid w:val="00C16325"/>
    <w:rsid w:val="00C2216A"/>
    <w:rsid w:val="00C26E83"/>
    <w:rsid w:val="00C30A18"/>
    <w:rsid w:val="00C668E0"/>
    <w:rsid w:val="00C70E51"/>
    <w:rsid w:val="00C73EC5"/>
    <w:rsid w:val="00C740AF"/>
    <w:rsid w:val="00C74A67"/>
    <w:rsid w:val="00C83E25"/>
    <w:rsid w:val="00CB5454"/>
    <w:rsid w:val="00CB5BF4"/>
    <w:rsid w:val="00CC4247"/>
    <w:rsid w:val="00CC4C73"/>
    <w:rsid w:val="00CF2F97"/>
    <w:rsid w:val="00CF6D07"/>
    <w:rsid w:val="00D31484"/>
    <w:rsid w:val="00D42CB8"/>
    <w:rsid w:val="00D51B9E"/>
    <w:rsid w:val="00D83E63"/>
    <w:rsid w:val="00DD3E29"/>
    <w:rsid w:val="00E315DA"/>
    <w:rsid w:val="00EC62FA"/>
    <w:rsid w:val="00EE1971"/>
    <w:rsid w:val="00EE5605"/>
    <w:rsid w:val="00F010F2"/>
    <w:rsid w:val="00F637A2"/>
    <w:rsid w:val="00F70456"/>
    <w:rsid w:val="00FA171B"/>
    <w:rsid w:val="00FE6DFF"/>
    <w:rsid w:val="7B8B50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semiHidden/>
    <w:uiPriority w:val="99"/>
    <w:rPr>
      <w:sz w:val="18"/>
      <w:szCs w:val="18"/>
    </w:rPr>
  </w:style>
  <w:style w:type="character" w:customStyle="1" w:styleId="12">
    <w:name w:val="标题 1 字符"/>
    <w:basedOn w:val="7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3</Pages>
  <Words>971</Words>
  <Characters>1014</Characters>
  <Lines>7</Lines>
  <Paragraphs>2</Paragraphs>
  <TotalTime>5</TotalTime>
  <ScaleCrop>false</ScaleCrop>
  <LinksUpToDate>false</LinksUpToDate>
  <CharactersWithSpaces>1083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2016-04-26T00:22:00Z</dcterms:created>
  <dc:creator>冰雪般的味道</dc:creator>
  <cp:lastModifiedBy>WPS_1618740084</cp:lastModifiedBy>
  <cp:lastPrinted>2016-03-01T05:59:00Z</cp:lastPrinted>
  <dcterms:modified xsi:type="dcterms:W3CDTF">2026-09-17T09:47:06Z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eyJoZGlkIjoiMWQ2MTljMTRiNDNjYjkxMWMxZWMwYjFhNjdjYzQzNTciLCJ1c2VySWQiOiIxMjA1NjA2OTYwIn0=</vt:lpwstr>
  </property>
  <property fmtid="{D5CDD505-2E9C-101B-9397-08002B2CF9AE}" pid="3" name="KSOProductBuildVer">
    <vt:lpwstr>2052-12.1.0.28505</vt:lpwstr>
  </property>
  <property fmtid="{D5CDD505-2E9C-101B-9397-08002B2CF9AE}" pid="4" name="ICV">
    <vt:lpwstr>A0F1A1DD5F57477B82DF5ADF414D7BE4_12</vt:lpwstr>
  </property>
</Properties>
</file>