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3AA" w:rsidRDefault="00A833AA">
      <w:pPr>
        <w:pStyle w:val="a3"/>
        <w:spacing w:before="7"/>
        <w:rPr>
          <w:rFonts w:ascii="Times New Roman"/>
          <w:sz w:val="11"/>
        </w:rPr>
      </w:pPr>
    </w:p>
    <w:p w:rsidR="00A833AA" w:rsidRDefault="0093603E">
      <w:pPr>
        <w:pStyle w:val="1"/>
        <w:spacing w:before="98"/>
        <w:ind w:left="2412"/>
        <w:rPr>
          <w:lang w:eastAsia="zh-CN"/>
        </w:rPr>
      </w:pPr>
      <w:r>
        <w:rPr>
          <w:lang w:eastAsia="zh-CN"/>
        </w:rPr>
        <w:t>科研信息管理系统论文认领操作指南</w:t>
      </w:r>
    </w:p>
    <w:p w:rsidR="00A833AA" w:rsidRDefault="00A833AA">
      <w:pPr>
        <w:pStyle w:val="a3"/>
        <w:rPr>
          <w:b/>
          <w:lang w:eastAsia="zh-CN"/>
        </w:rPr>
      </w:pPr>
    </w:p>
    <w:p w:rsidR="00A833AA" w:rsidRDefault="0093603E">
      <w:pPr>
        <w:spacing w:before="99"/>
        <w:ind w:left="115"/>
        <w:rPr>
          <w:b/>
          <w:sz w:val="28"/>
          <w:lang w:eastAsia="zh-CN"/>
        </w:rPr>
      </w:pPr>
      <w:bookmarkStart w:id="0" w:name="一、登录系统"/>
      <w:bookmarkEnd w:id="0"/>
      <w:r>
        <w:rPr>
          <w:b/>
          <w:sz w:val="28"/>
          <w:lang w:eastAsia="zh-CN"/>
        </w:rPr>
        <w:t>一、登录系统</w:t>
      </w:r>
    </w:p>
    <w:p w:rsidR="00A833AA" w:rsidRDefault="00A833AA">
      <w:pPr>
        <w:pStyle w:val="a3"/>
        <w:spacing w:before="9"/>
        <w:rPr>
          <w:b/>
          <w:sz w:val="34"/>
          <w:lang w:eastAsia="zh-CN"/>
        </w:rPr>
      </w:pPr>
    </w:p>
    <w:p w:rsidR="00A833AA" w:rsidRDefault="0093603E">
      <w:pPr>
        <w:pStyle w:val="a3"/>
        <w:spacing w:line="357" w:lineRule="auto"/>
        <w:ind w:left="716" w:right="237"/>
        <w:rPr>
          <w:lang w:eastAsia="zh-CN"/>
        </w:rPr>
      </w:pPr>
      <w:r>
        <w:rPr>
          <w:lang w:eastAsia="zh-CN"/>
        </w:rPr>
        <w:t>推荐使用</w:t>
      </w:r>
      <w:r>
        <w:rPr>
          <w:u w:val="single"/>
          <w:lang w:eastAsia="zh-CN"/>
        </w:rPr>
        <w:t>IE9.0</w:t>
      </w:r>
      <w:r>
        <w:rPr>
          <w:lang w:eastAsia="zh-CN"/>
        </w:rPr>
        <w:t xml:space="preserve"> 浏览器或</w:t>
      </w:r>
      <w:r>
        <w:rPr>
          <w:u w:val="single"/>
          <w:lang w:eastAsia="zh-CN"/>
        </w:rPr>
        <w:t>火狐</w:t>
      </w:r>
      <w:r>
        <w:rPr>
          <w:lang w:eastAsia="zh-CN"/>
        </w:rPr>
        <w:t>浏览器等较高版本的浏览器，教师个人用户登录科研管理系统。</w:t>
      </w:r>
    </w:p>
    <w:p w:rsidR="00A833AA" w:rsidRDefault="0093603E">
      <w:pPr>
        <w:pStyle w:val="1"/>
        <w:spacing w:before="313"/>
        <w:rPr>
          <w:lang w:eastAsia="zh-CN"/>
        </w:rPr>
      </w:pPr>
      <w:bookmarkStart w:id="1" w:name="二、论文认领"/>
      <w:bookmarkEnd w:id="1"/>
      <w:r>
        <w:rPr>
          <w:lang w:eastAsia="zh-CN"/>
        </w:rPr>
        <w:t>二、论文认领</w:t>
      </w:r>
    </w:p>
    <w:p w:rsidR="00A833AA" w:rsidRDefault="00A833AA">
      <w:pPr>
        <w:pStyle w:val="a3"/>
        <w:spacing w:before="9"/>
        <w:rPr>
          <w:b/>
          <w:sz w:val="34"/>
          <w:lang w:eastAsia="zh-CN"/>
        </w:rPr>
      </w:pPr>
    </w:p>
    <w:p w:rsidR="00A833AA" w:rsidRDefault="0093603E">
      <w:pPr>
        <w:pStyle w:val="a3"/>
        <w:ind w:left="535"/>
        <w:rPr>
          <w:lang w:eastAsia="zh-CN"/>
        </w:rPr>
      </w:pPr>
      <w:r>
        <w:rPr>
          <w:lang w:eastAsia="zh-CN"/>
        </w:rPr>
        <w:t>1、选择菜单：成果—论文管理—期刊论文管理（或会议论文管理）</w:t>
      </w:r>
    </w:p>
    <w:p w:rsidR="00A833AA" w:rsidRDefault="006128E3">
      <w:pPr>
        <w:pStyle w:val="a3"/>
        <w:spacing w:before="2"/>
        <w:rPr>
          <w:sz w:val="12"/>
          <w:lang w:eastAsia="zh-CN"/>
        </w:rPr>
      </w:pPr>
      <w:bookmarkStart w:id="2" w:name="_GoBack"/>
      <w:r>
        <w:rPr>
          <w:noProof/>
        </w:rPr>
        <w:drawing>
          <wp:inline distT="0" distB="0" distL="0" distR="0" wp14:anchorId="77A9AAB5" wp14:editId="3CC9D956">
            <wp:extent cx="6026150" cy="22326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A833AA" w:rsidRDefault="00A833AA">
      <w:pPr>
        <w:pStyle w:val="a3"/>
        <w:spacing w:before="8"/>
        <w:rPr>
          <w:sz w:val="34"/>
          <w:lang w:eastAsia="zh-CN"/>
        </w:rPr>
      </w:pPr>
    </w:p>
    <w:p w:rsidR="00A833AA" w:rsidRDefault="0093603E">
      <w:pPr>
        <w:pStyle w:val="a3"/>
        <w:spacing w:line="357" w:lineRule="auto"/>
        <w:ind w:left="115" w:right="296" w:firstLine="420"/>
        <w:rPr>
          <w:lang w:eastAsia="zh-CN"/>
        </w:rPr>
      </w:pPr>
      <w:r>
        <w:rPr>
          <w:lang w:eastAsia="zh-CN"/>
        </w:rPr>
        <w:t>2、点击从</w:t>
      </w:r>
      <w:r>
        <w:rPr>
          <w:u w:val="single"/>
          <w:lang w:eastAsia="zh-CN"/>
        </w:rPr>
        <w:t>科研之友导入</w:t>
      </w:r>
      <w:r>
        <w:rPr>
          <w:lang w:eastAsia="zh-CN"/>
        </w:rPr>
        <w:t>，输入成果标题，或成果作者（可选择年度区间），点击检索。</w:t>
      </w:r>
      <w:r>
        <w:rPr>
          <w:shd w:val="clear" w:color="auto" w:fill="FFFF00"/>
          <w:lang w:eastAsia="zh-CN"/>
        </w:rPr>
        <w:t>（若为英文期刊，需输入英文格式 作者为拼音）</w:t>
      </w:r>
    </w:p>
    <w:p w:rsidR="00A833AA" w:rsidRDefault="0093603E">
      <w:pPr>
        <w:pStyle w:val="a3"/>
        <w:spacing w:before="9"/>
        <w:rPr>
          <w:sz w:val="16"/>
          <w:lang w:eastAsia="zh-CN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1065275</wp:posOffset>
            </wp:positionH>
            <wp:positionV relativeFrom="paragraph">
              <wp:posOffset>182925</wp:posOffset>
            </wp:positionV>
            <wp:extent cx="5352875" cy="185708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2875" cy="1857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3AA" w:rsidRDefault="00A833AA">
      <w:pPr>
        <w:rPr>
          <w:sz w:val="16"/>
          <w:lang w:eastAsia="zh-CN"/>
        </w:rPr>
        <w:sectPr w:rsidR="00A833AA">
          <w:footerReference w:type="default" r:id="rId8"/>
          <w:type w:val="continuous"/>
          <w:pgSz w:w="11910" w:h="16840"/>
          <w:pgMar w:top="1580" w:right="1120" w:bottom="1160" w:left="1300" w:header="720" w:footer="975" w:gutter="0"/>
          <w:pgNumType w:start="1"/>
          <w:cols w:space="720"/>
        </w:sectPr>
      </w:pPr>
    </w:p>
    <w:p w:rsidR="00A833AA" w:rsidRDefault="0093603E">
      <w:pPr>
        <w:pStyle w:val="a3"/>
        <w:spacing w:before="80" w:line="357" w:lineRule="auto"/>
        <w:ind w:left="115" w:right="234" w:firstLine="566"/>
        <w:rPr>
          <w:lang w:eastAsia="zh-CN"/>
        </w:rPr>
      </w:pPr>
      <w:r>
        <w:rPr>
          <w:lang w:eastAsia="zh-CN"/>
        </w:rPr>
        <w:lastRenderedPageBreak/>
        <w:t>3、选择论文点击</w:t>
      </w:r>
      <w:r>
        <w:rPr>
          <w:u w:val="single"/>
          <w:lang w:eastAsia="zh-CN"/>
        </w:rPr>
        <w:t>下一步</w:t>
      </w:r>
      <w:r>
        <w:rPr>
          <w:lang w:eastAsia="zh-CN"/>
        </w:rPr>
        <w:t>——</w:t>
      </w:r>
      <w:r>
        <w:rPr>
          <w:u w:val="single"/>
          <w:lang w:eastAsia="zh-CN"/>
        </w:rPr>
        <w:t>填写相关信息</w:t>
      </w:r>
      <w:r>
        <w:rPr>
          <w:lang w:eastAsia="zh-CN"/>
        </w:rPr>
        <w:t>，并点击</w:t>
      </w:r>
      <w:r>
        <w:rPr>
          <w:u w:val="single"/>
          <w:lang w:eastAsia="zh-CN"/>
        </w:rPr>
        <w:t>保存</w:t>
      </w:r>
      <w:r>
        <w:rPr>
          <w:lang w:eastAsia="zh-CN"/>
        </w:rPr>
        <w:t>按钮，分别待学院科研秘书和</w:t>
      </w:r>
      <w:proofErr w:type="gramStart"/>
      <w:r>
        <w:rPr>
          <w:lang w:eastAsia="zh-CN"/>
        </w:rPr>
        <w:t>校管理员</w:t>
      </w:r>
      <w:proofErr w:type="gramEnd"/>
      <w:r>
        <w:rPr>
          <w:lang w:eastAsia="zh-CN"/>
        </w:rPr>
        <w:t>审核通过后即完成论文认领。</w:t>
      </w:r>
    </w:p>
    <w:p w:rsidR="00A833AA" w:rsidRDefault="0093603E">
      <w:pPr>
        <w:pStyle w:val="a3"/>
        <w:spacing w:before="4"/>
        <w:rPr>
          <w:sz w:val="15"/>
          <w:lang w:eastAsia="zh-CN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170289</wp:posOffset>
            </wp:positionV>
            <wp:extent cx="5790031" cy="130825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31" cy="1308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3AA" w:rsidRDefault="00A833AA">
      <w:pPr>
        <w:pStyle w:val="a3"/>
        <w:rPr>
          <w:sz w:val="20"/>
          <w:lang w:eastAsia="zh-CN"/>
        </w:rPr>
      </w:pPr>
    </w:p>
    <w:p w:rsidR="00A833AA" w:rsidRDefault="00A833AA">
      <w:pPr>
        <w:pStyle w:val="a3"/>
        <w:rPr>
          <w:sz w:val="20"/>
          <w:lang w:eastAsia="zh-CN"/>
        </w:rPr>
      </w:pPr>
    </w:p>
    <w:p w:rsidR="00A833AA" w:rsidRDefault="00A833AA">
      <w:pPr>
        <w:pStyle w:val="a3"/>
        <w:rPr>
          <w:sz w:val="20"/>
          <w:lang w:eastAsia="zh-CN"/>
        </w:rPr>
      </w:pPr>
    </w:p>
    <w:p w:rsidR="00A833AA" w:rsidRDefault="00A833AA">
      <w:pPr>
        <w:pStyle w:val="a3"/>
        <w:spacing w:before="2"/>
        <w:rPr>
          <w:sz w:val="26"/>
          <w:lang w:eastAsia="zh-CN"/>
        </w:rPr>
      </w:pPr>
    </w:p>
    <w:p w:rsidR="00A833AA" w:rsidRDefault="0093603E">
      <w:pPr>
        <w:pStyle w:val="1"/>
        <w:rPr>
          <w:lang w:eastAsia="zh-CN"/>
        </w:rPr>
      </w:pPr>
      <w:bookmarkStart w:id="3" w:name="三、论文信息查看、编辑"/>
      <w:bookmarkEnd w:id="3"/>
      <w:r>
        <w:rPr>
          <w:lang w:eastAsia="zh-CN"/>
        </w:rPr>
        <w:t>三、论文信息查看、编辑</w:t>
      </w:r>
    </w:p>
    <w:p w:rsidR="00A833AA" w:rsidRDefault="00A833AA">
      <w:pPr>
        <w:pStyle w:val="a3"/>
        <w:spacing w:before="9"/>
        <w:rPr>
          <w:b/>
          <w:sz w:val="34"/>
          <w:lang w:eastAsia="zh-CN"/>
        </w:rPr>
      </w:pPr>
    </w:p>
    <w:p w:rsidR="00A833AA" w:rsidRDefault="0093603E">
      <w:pPr>
        <w:pStyle w:val="a3"/>
        <w:spacing w:line="357" w:lineRule="auto"/>
        <w:ind w:left="115" w:right="235" w:firstLine="566"/>
        <w:rPr>
          <w:lang w:eastAsia="zh-CN"/>
        </w:rPr>
      </w:pPr>
      <w:r>
        <w:rPr>
          <w:lang w:eastAsia="zh-CN"/>
        </w:rPr>
        <w:t>1、已认领的论文，可通过站内项目检索进行查看。也可在审核通过前使用删除和编辑功能，学院审核通过后信息无法改动。</w:t>
      </w:r>
    </w:p>
    <w:p w:rsidR="00A833AA" w:rsidRDefault="0093603E">
      <w:pPr>
        <w:pStyle w:val="a3"/>
        <w:spacing w:before="8"/>
        <w:rPr>
          <w:sz w:val="19"/>
          <w:lang w:eastAsia="zh-CN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992486</wp:posOffset>
            </wp:positionH>
            <wp:positionV relativeFrom="paragraph">
              <wp:posOffset>210262</wp:posOffset>
            </wp:positionV>
            <wp:extent cx="5768948" cy="79019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948" cy="790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3AA" w:rsidRDefault="00A833AA">
      <w:pPr>
        <w:pStyle w:val="a3"/>
        <w:rPr>
          <w:sz w:val="20"/>
          <w:lang w:eastAsia="zh-CN"/>
        </w:rPr>
      </w:pPr>
    </w:p>
    <w:p w:rsidR="00A833AA" w:rsidRDefault="00A833AA">
      <w:pPr>
        <w:pStyle w:val="a3"/>
        <w:spacing w:before="3"/>
        <w:rPr>
          <w:sz w:val="12"/>
          <w:lang w:eastAsia="zh-CN"/>
        </w:rPr>
      </w:pPr>
    </w:p>
    <w:p w:rsidR="00A833AA" w:rsidRDefault="0093603E">
      <w:pPr>
        <w:pStyle w:val="a3"/>
        <w:spacing w:before="99" w:line="357" w:lineRule="auto"/>
        <w:ind w:left="115" w:right="236" w:firstLine="561"/>
        <w:rPr>
          <w:lang w:eastAsia="zh-CN"/>
        </w:rPr>
      </w:pPr>
      <w:r>
        <w:rPr>
          <w:b/>
          <w:lang w:eastAsia="zh-CN"/>
        </w:rPr>
        <w:t>2、</w:t>
      </w:r>
      <w:r>
        <w:rPr>
          <w:lang w:eastAsia="zh-CN"/>
        </w:rPr>
        <w:t>论文第一次被认领后，论文其他作者仍可进行认领（补充论文其他作者信息）。若信息需要修改，请跟论文第一认领人联系。</w:t>
      </w:r>
    </w:p>
    <w:p w:rsidR="00A833AA" w:rsidRDefault="0093603E">
      <w:pPr>
        <w:pStyle w:val="a3"/>
        <w:spacing w:before="12"/>
        <w:rPr>
          <w:sz w:val="11"/>
          <w:lang w:eastAsia="zh-CN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1118616</wp:posOffset>
            </wp:positionH>
            <wp:positionV relativeFrom="paragraph">
              <wp:posOffset>136888</wp:posOffset>
            </wp:positionV>
            <wp:extent cx="5193641" cy="64388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3641" cy="643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3AA" w:rsidRDefault="00A833AA">
      <w:pPr>
        <w:rPr>
          <w:sz w:val="11"/>
          <w:lang w:eastAsia="zh-CN"/>
        </w:rPr>
        <w:sectPr w:rsidR="00A833AA">
          <w:pgSz w:w="11910" w:h="16840"/>
          <w:pgMar w:top="1420" w:right="1120" w:bottom="1160" w:left="1300" w:header="0" w:footer="975" w:gutter="0"/>
          <w:cols w:space="720"/>
        </w:sectPr>
      </w:pPr>
    </w:p>
    <w:p w:rsidR="00A833AA" w:rsidRDefault="0093603E">
      <w:pPr>
        <w:pStyle w:val="1"/>
        <w:spacing w:before="80"/>
        <w:rPr>
          <w:lang w:eastAsia="zh-CN"/>
        </w:rPr>
      </w:pPr>
      <w:bookmarkStart w:id="4" w:name="四、新增论文"/>
      <w:bookmarkEnd w:id="4"/>
      <w:r>
        <w:rPr>
          <w:lang w:eastAsia="zh-CN"/>
        </w:rPr>
        <w:lastRenderedPageBreak/>
        <w:t>四、新增论文</w:t>
      </w:r>
    </w:p>
    <w:p w:rsidR="00A833AA" w:rsidRDefault="00A833AA">
      <w:pPr>
        <w:pStyle w:val="a3"/>
        <w:rPr>
          <w:b/>
          <w:lang w:eastAsia="zh-CN"/>
        </w:rPr>
      </w:pPr>
    </w:p>
    <w:p w:rsidR="00A833AA" w:rsidRDefault="0093603E">
      <w:pPr>
        <w:pStyle w:val="a3"/>
        <w:spacing w:before="99"/>
        <w:ind w:left="677"/>
        <w:rPr>
          <w:lang w:eastAsia="zh-CN"/>
        </w:rPr>
      </w:pPr>
      <w:r>
        <w:rPr>
          <w:lang w:eastAsia="zh-CN"/>
        </w:rPr>
        <w:t>科研之友中未检索到的论文，可使用“新增”功能进行添加。</w:t>
      </w:r>
    </w:p>
    <w:p w:rsidR="00A833AA" w:rsidRDefault="0093603E">
      <w:pPr>
        <w:pStyle w:val="a3"/>
        <w:spacing w:before="9"/>
        <w:rPr>
          <w:sz w:val="19"/>
          <w:lang w:eastAsia="zh-CN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1113439</wp:posOffset>
            </wp:positionH>
            <wp:positionV relativeFrom="paragraph">
              <wp:posOffset>211467</wp:posOffset>
            </wp:positionV>
            <wp:extent cx="5379816" cy="57178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816" cy="57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1147572</wp:posOffset>
            </wp:positionH>
            <wp:positionV relativeFrom="paragraph">
              <wp:posOffset>1072527</wp:posOffset>
            </wp:positionV>
            <wp:extent cx="5309916" cy="623792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916" cy="62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3AA" w:rsidRDefault="00A833AA">
      <w:pPr>
        <w:pStyle w:val="a3"/>
        <w:spacing w:before="13"/>
        <w:rPr>
          <w:sz w:val="25"/>
          <w:lang w:eastAsia="zh-CN"/>
        </w:rPr>
      </w:pPr>
    </w:p>
    <w:p w:rsidR="00A833AA" w:rsidRDefault="0093603E">
      <w:pPr>
        <w:spacing w:before="96"/>
        <w:ind w:left="2012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（期刊名称可从站内进行检索，检索不到的可以新增）</w:t>
      </w:r>
    </w:p>
    <w:p w:rsidR="00A833AA" w:rsidRDefault="00A833AA">
      <w:pPr>
        <w:pStyle w:val="a3"/>
        <w:spacing w:before="8"/>
        <w:rPr>
          <w:b/>
          <w:sz w:val="36"/>
          <w:lang w:eastAsia="zh-CN"/>
        </w:rPr>
      </w:pPr>
    </w:p>
    <w:p w:rsidR="00A833AA" w:rsidRDefault="0093603E">
      <w:pPr>
        <w:pStyle w:val="1"/>
        <w:spacing w:before="0"/>
        <w:rPr>
          <w:lang w:eastAsia="zh-CN"/>
        </w:rPr>
      </w:pPr>
      <w:bookmarkStart w:id="5" w:name="五、论文认领复议"/>
      <w:bookmarkEnd w:id="5"/>
      <w:r>
        <w:rPr>
          <w:lang w:eastAsia="zh-CN"/>
        </w:rPr>
        <w:t>五、论文认领复议</w:t>
      </w:r>
    </w:p>
    <w:p w:rsidR="00A833AA" w:rsidRDefault="00A833AA">
      <w:pPr>
        <w:pStyle w:val="a3"/>
        <w:spacing w:before="9"/>
        <w:rPr>
          <w:b/>
          <w:sz w:val="34"/>
          <w:lang w:eastAsia="zh-CN"/>
        </w:rPr>
      </w:pPr>
    </w:p>
    <w:p w:rsidR="00A833AA" w:rsidRDefault="0093603E">
      <w:pPr>
        <w:pStyle w:val="a3"/>
        <w:spacing w:line="357" w:lineRule="auto"/>
        <w:ind w:left="115" w:right="401" w:firstLine="566"/>
        <w:rPr>
          <w:lang w:eastAsia="zh-CN"/>
        </w:rPr>
      </w:pPr>
      <w:r>
        <w:rPr>
          <w:lang w:eastAsia="zh-CN"/>
        </w:rPr>
        <w:t>若论文再次以同一排名作者认领时，系统会自动弹出复议页面。输入联系方式，并确认复议，由系统管理员协调解决。</w:t>
      </w:r>
    </w:p>
    <w:p w:rsidR="00A833AA" w:rsidRDefault="0093603E">
      <w:pPr>
        <w:pStyle w:val="a3"/>
        <w:spacing w:before="12"/>
        <w:rPr>
          <w:sz w:val="15"/>
          <w:lang w:eastAsia="zh-CN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1798320</wp:posOffset>
            </wp:positionH>
            <wp:positionV relativeFrom="paragraph">
              <wp:posOffset>174956</wp:posOffset>
            </wp:positionV>
            <wp:extent cx="3972939" cy="500443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939" cy="500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3AA" w:rsidRDefault="00A833AA">
      <w:pPr>
        <w:pStyle w:val="a3"/>
        <w:spacing w:before="10"/>
        <w:rPr>
          <w:sz w:val="24"/>
          <w:lang w:eastAsia="zh-CN"/>
        </w:rPr>
      </w:pPr>
    </w:p>
    <w:p w:rsidR="00A833AA" w:rsidRDefault="0093603E">
      <w:pPr>
        <w:pStyle w:val="1"/>
        <w:rPr>
          <w:lang w:eastAsia="zh-CN"/>
        </w:rPr>
      </w:pPr>
      <w:bookmarkStart w:id="6" w:name="六、学术著作"/>
      <w:bookmarkEnd w:id="6"/>
      <w:r>
        <w:rPr>
          <w:lang w:eastAsia="zh-CN"/>
        </w:rPr>
        <w:t>六、学术著作</w:t>
      </w:r>
    </w:p>
    <w:p w:rsidR="00A833AA" w:rsidRDefault="00A833AA">
      <w:pPr>
        <w:pStyle w:val="a3"/>
        <w:spacing w:before="9"/>
        <w:rPr>
          <w:b/>
          <w:sz w:val="34"/>
          <w:lang w:eastAsia="zh-CN"/>
        </w:rPr>
      </w:pPr>
    </w:p>
    <w:p w:rsidR="00A833AA" w:rsidRDefault="0093603E">
      <w:pPr>
        <w:pStyle w:val="a3"/>
        <w:ind w:left="675"/>
        <w:rPr>
          <w:lang w:eastAsia="zh-CN"/>
        </w:rPr>
      </w:pPr>
      <w:r>
        <w:rPr>
          <w:lang w:eastAsia="zh-CN"/>
        </w:rPr>
        <w:t>可通过著作管理，填报著作信息</w:t>
      </w:r>
      <w:r>
        <w:rPr>
          <w:color w:val="FF0000"/>
          <w:lang w:eastAsia="zh-CN"/>
        </w:rPr>
        <w:t>(不包含教材)</w:t>
      </w:r>
      <w:r>
        <w:rPr>
          <w:lang w:eastAsia="zh-CN"/>
        </w:rPr>
        <w:t>。</w:t>
      </w:r>
    </w:p>
    <w:p w:rsidR="00A833AA" w:rsidRDefault="0093603E">
      <w:pPr>
        <w:pStyle w:val="a3"/>
        <w:spacing w:before="12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1254252</wp:posOffset>
            </wp:positionH>
            <wp:positionV relativeFrom="paragraph">
              <wp:posOffset>155829</wp:posOffset>
            </wp:positionV>
            <wp:extent cx="4979510" cy="999553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9510" cy="999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33AA">
      <w:pgSz w:w="11910" w:h="16840"/>
      <w:pgMar w:top="1420" w:right="1120" w:bottom="1160" w:left="130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89A" w:rsidRDefault="00A3689A">
      <w:r>
        <w:separator/>
      </w:r>
    </w:p>
  </w:endnote>
  <w:endnote w:type="continuationSeparator" w:id="0">
    <w:p w:rsidR="00A3689A" w:rsidRDefault="00A3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3AA" w:rsidRDefault="00A3689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pt;margin-top:782.15pt;width:8.6pt;height:11pt;z-index:-251658752;mso-position-horizontal-relative:page;mso-position-vertical-relative:page" filled="f" stroked="f">
          <v:textbox inset="0,0,0,0">
            <w:txbxContent>
              <w:p w:rsidR="00A833AA" w:rsidRDefault="0093603E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89A" w:rsidRDefault="00A3689A">
      <w:r>
        <w:separator/>
      </w:r>
    </w:p>
  </w:footnote>
  <w:footnote w:type="continuationSeparator" w:id="0">
    <w:p w:rsidR="00A3689A" w:rsidRDefault="00A36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3AA"/>
    <w:rsid w:val="001560AA"/>
    <w:rsid w:val="006128E3"/>
    <w:rsid w:val="0093603E"/>
    <w:rsid w:val="00A3689A"/>
    <w:rsid w:val="00A8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13E7788-3EC8-418E-B72B-AD36CCC0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华文细黑" w:eastAsia="华文细黑" w:hAnsi="华文细黑" w:cs="华文细黑"/>
    </w:rPr>
  </w:style>
  <w:style w:type="paragraph" w:styleId="1">
    <w:name w:val="heading 1"/>
    <w:basedOn w:val="a"/>
    <w:uiPriority w:val="9"/>
    <w:qFormat/>
    <w:pPr>
      <w:spacing w:before="99"/>
      <w:ind w:left="1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56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560AA"/>
    <w:rPr>
      <w:rFonts w:ascii="华文细黑" w:eastAsia="华文细黑" w:hAnsi="华文细黑" w:cs="华文细黑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60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560AA"/>
    <w:rPr>
      <w:rFonts w:ascii="华文细黑" w:eastAsia="华文细黑" w:hAnsi="华文细黑" w:cs="华文细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dcterms:created xsi:type="dcterms:W3CDTF">2020-11-30T08:48:00Z</dcterms:created>
  <dcterms:modified xsi:type="dcterms:W3CDTF">2020-12-02T09:46:00Z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2020-11-30T00:00:00Z</vt:filetime>
  </property>
</Properties>
</file>