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 w:cs="仿宋_GB2312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36"/>
          <w:szCs w:val="32"/>
        </w:rPr>
        <w:t>合肥工业大学部分科研项目经费</w:t>
      </w:r>
    </w:p>
    <w:p>
      <w:pPr>
        <w:spacing w:line="640" w:lineRule="exact"/>
        <w:jc w:val="center"/>
        <w:rPr>
          <w:rFonts w:ascii="方正小标宋简体" w:hAnsi="宋体" w:eastAsia="方正小标宋简体" w:cs="仿宋_GB2312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36"/>
          <w:szCs w:val="32"/>
        </w:rPr>
        <w:t>试点“包干制”承诺书</w:t>
      </w:r>
    </w:p>
    <w:tbl>
      <w:tblPr>
        <w:tblStyle w:val="5"/>
        <w:tblW w:w="10065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645"/>
        <w:gridCol w:w="1749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5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国家自然科学基金委员会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项目执行期</w:t>
            </w:r>
          </w:p>
        </w:tc>
        <w:tc>
          <w:tcPr>
            <w:tcW w:w="2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信息门户ID 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 w:hRule="atLeast"/>
        </w:trPr>
        <w:tc>
          <w:tcPr>
            <w:tcW w:w="1006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ind w:firstLine="482" w:firstLineChars="200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本人在此郑重承诺：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严格遵守中共中央办公厅、国务院办公厅《关于进一步加强科研诚信建设的若干意见》，财政部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国家自然科学基金委员会关于印发《国家自然科学基金资助项目资金管理办法》的通知/安徽省科学技术厅、安徽省财政厅《关于开展科研项目经费“包干制”试点工作的通知》/合肥市科技局、合肥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市财政局《关于开展科研项目经费“包干制”试点工作的通知》等文件规定，承诺尊重科研规律，弘扬科学家精神，遵守科研伦理道德、科研诚信和作风学风诚信要求，按照科研项目绩效目标和任务书认真开展科学研究工作；承诺项目经费全部用于与本项目研究工作相关的支出，不截留、挪用、侵占和虚假套取，不用于与科学研究无关的支出等；承诺经费使用符合国家、地方和学校的相关规定。如有违反，接受相关法律法规严肃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ind w:firstLine="480" w:firstLineChars="200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ind w:firstLine="4320" w:firstLineChars="18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ind w:firstLine="4320" w:firstLineChars="18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日  </w:t>
            </w:r>
          </w:p>
        </w:tc>
      </w:tr>
    </w:tbl>
    <w:p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</w:rPr>
        <w:t>注：本承诺书交科研院、财务处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/>
        </w:rPr>
        <w:t>各1份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</w:rPr>
        <w:t xml:space="preserve">。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U3OTQxOGVmNDg1ZGZlNDZmYzNhOGZiMjdjODlkODAifQ=="/>
  </w:docVars>
  <w:rsids>
    <w:rsidRoot w:val="00373CAA"/>
    <w:rsid w:val="003525B1"/>
    <w:rsid w:val="00373CAA"/>
    <w:rsid w:val="005B6D6C"/>
    <w:rsid w:val="00C409D8"/>
    <w:rsid w:val="00EC3C02"/>
    <w:rsid w:val="3E194CE3"/>
    <w:rsid w:val="432476D1"/>
    <w:rsid w:val="462744A1"/>
    <w:rsid w:val="5CB121D2"/>
    <w:rsid w:val="6A3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443</Characters>
  <Lines>3</Lines>
  <Paragraphs>1</Paragraphs>
  <TotalTime>2</TotalTime>
  <ScaleCrop>false</ScaleCrop>
  <LinksUpToDate>false</LinksUpToDate>
  <CharactersWithSpaces>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2021-08-11T01:01:00Z</dcterms:created>
  <dc:creator>XU</dc:creator>
  <cp:lastModifiedBy>赵锐</cp:lastModifiedBy>
  <dcterms:modified xsi:type="dcterms:W3CDTF">2023-08-28T03:52:40Z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1E7647BB95484672BF9BD8ED7878EAC4_12</vt:lpwstr>
  </property>
</Properties>
</file>