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EB2" w:rsidRPr="0084440B" w:rsidRDefault="00E65733" w:rsidP="0084440B">
      <w:pPr>
        <w:spacing w:line="360" w:lineRule="auto"/>
        <w:jc w:val="center"/>
        <w:rPr>
          <w:sz w:val="32"/>
        </w:rPr>
      </w:pPr>
      <w:r w:rsidRPr="0084440B">
        <w:rPr>
          <w:rFonts w:hint="eastAsia"/>
          <w:sz w:val="32"/>
        </w:rPr>
        <w:t>2018</w:t>
      </w:r>
      <w:r w:rsidRPr="0084440B">
        <w:rPr>
          <w:rFonts w:hint="eastAsia"/>
          <w:sz w:val="32"/>
        </w:rPr>
        <w:t>国家自然</w:t>
      </w:r>
      <w:r w:rsidRPr="0084440B">
        <w:rPr>
          <w:sz w:val="32"/>
        </w:rPr>
        <w:t>科学基金计划</w:t>
      </w:r>
      <w:r w:rsidRPr="0084440B">
        <w:rPr>
          <w:rFonts w:hint="eastAsia"/>
          <w:sz w:val="32"/>
        </w:rPr>
        <w:t>任务书</w:t>
      </w:r>
      <w:r w:rsidRPr="0084440B">
        <w:rPr>
          <w:sz w:val="32"/>
        </w:rPr>
        <w:t>预算</w:t>
      </w:r>
      <w:r w:rsidRPr="0084440B">
        <w:rPr>
          <w:rFonts w:hint="eastAsia"/>
          <w:sz w:val="32"/>
        </w:rPr>
        <w:t>注意</w:t>
      </w:r>
      <w:r w:rsidRPr="0084440B">
        <w:rPr>
          <w:sz w:val="32"/>
        </w:rPr>
        <w:t>事项</w:t>
      </w:r>
    </w:p>
    <w:p w:rsidR="007437C8" w:rsidRPr="007437C8" w:rsidRDefault="007437C8" w:rsidP="0084440B">
      <w:pPr>
        <w:spacing w:line="360" w:lineRule="auto"/>
        <w:rPr>
          <w:b/>
          <w:sz w:val="24"/>
          <w:szCs w:val="24"/>
        </w:rPr>
      </w:pPr>
      <w:r w:rsidRPr="007437C8">
        <w:rPr>
          <w:rFonts w:hint="eastAsia"/>
          <w:b/>
          <w:sz w:val="24"/>
          <w:szCs w:val="24"/>
        </w:rPr>
        <w:t>一、特别注意事项</w:t>
      </w:r>
    </w:p>
    <w:p w:rsidR="00BC137A" w:rsidRDefault="00E65733" w:rsidP="0084440B">
      <w:pPr>
        <w:spacing w:line="360" w:lineRule="auto"/>
        <w:rPr>
          <w:sz w:val="24"/>
          <w:szCs w:val="24"/>
        </w:rPr>
      </w:pPr>
      <w:r w:rsidRPr="0084440B">
        <w:rPr>
          <w:rFonts w:hint="eastAsia"/>
          <w:sz w:val="24"/>
          <w:szCs w:val="24"/>
        </w:rPr>
        <w:t>1</w:t>
      </w:r>
      <w:r w:rsidRPr="0084440B">
        <w:rPr>
          <w:rFonts w:hint="eastAsia"/>
          <w:sz w:val="24"/>
          <w:szCs w:val="24"/>
        </w:rPr>
        <w:t>、</w:t>
      </w:r>
      <w:r w:rsidR="00BC137A" w:rsidRPr="00B1353B">
        <w:rPr>
          <w:rFonts w:hint="eastAsia"/>
          <w:sz w:val="24"/>
          <w:szCs w:val="24"/>
        </w:rPr>
        <w:t>计划（任务）</w:t>
      </w:r>
      <w:proofErr w:type="gramStart"/>
      <w:r w:rsidR="00BC137A" w:rsidRPr="00B1353B">
        <w:rPr>
          <w:rFonts w:hint="eastAsia"/>
          <w:sz w:val="24"/>
          <w:szCs w:val="24"/>
        </w:rPr>
        <w:t>书各项</w:t>
      </w:r>
      <w:proofErr w:type="gramEnd"/>
      <w:r w:rsidR="00BC137A" w:rsidRPr="00B1353B">
        <w:rPr>
          <w:rFonts w:hint="eastAsia"/>
          <w:sz w:val="24"/>
          <w:szCs w:val="24"/>
        </w:rPr>
        <w:t>预算</w:t>
      </w:r>
      <w:r w:rsidR="00BC137A">
        <w:rPr>
          <w:rFonts w:hint="eastAsia"/>
          <w:sz w:val="24"/>
          <w:szCs w:val="24"/>
        </w:rPr>
        <w:t>及预算说明原则上与申请书保持一致，不宜变动</w:t>
      </w:r>
      <w:r w:rsidR="00BC137A" w:rsidRPr="00B1353B">
        <w:rPr>
          <w:rFonts w:hint="eastAsia"/>
          <w:sz w:val="24"/>
          <w:szCs w:val="24"/>
        </w:rPr>
        <w:t>过大</w:t>
      </w:r>
      <w:r w:rsidR="00F109A6">
        <w:rPr>
          <w:rFonts w:hint="eastAsia"/>
          <w:sz w:val="24"/>
          <w:szCs w:val="24"/>
        </w:rPr>
        <w:t>；如预算说明存在以下第二条所述问题，请更正。</w:t>
      </w:r>
    </w:p>
    <w:p w:rsidR="001B5B8A" w:rsidRPr="007437C8" w:rsidRDefault="00DB46FF" w:rsidP="0084440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1B5B8A">
        <w:rPr>
          <w:rFonts w:hint="eastAsia"/>
          <w:sz w:val="24"/>
          <w:szCs w:val="24"/>
        </w:rPr>
        <w:t>、</w:t>
      </w:r>
      <w:r w:rsidR="001B5B8A" w:rsidRPr="00E575D1">
        <w:rPr>
          <w:rFonts w:asciiTheme="majorEastAsia" w:eastAsiaTheme="majorEastAsia" w:hAnsiTheme="majorEastAsia" w:hint="eastAsia"/>
          <w:b/>
          <w:sz w:val="28"/>
          <w:szCs w:val="28"/>
        </w:rPr>
        <w:t>测试形成设备的，在自制设备费预算，形成材料（即测试用的材料由测试单位提供，测试完成后将材料交给项目组）的，在材料费预算</w:t>
      </w:r>
      <w:r w:rsidR="001B5B8A"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p w:rsidR="00E71DF6" w:rsidRDefault="00DB46FF" w:rsidP="0084440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bookmarkStart w:id="0" w:name="_GoBack"/>
      <w:bookmarkEnd w:id="0"/>
      <w:r w:rsidR="00E65733" w:rsidRPr="0084440B">
        <w:rPr>
          <w:rFonts w:hint="eastAsia"/>
          <w:sz w:val="24"/>
          <w:szCs w:val="24"/>
        </w:rPr>
        <w:t>、有</w:t>
      </w:r>
      <w:r w:rsidR="00E65733" w:rsidRPr="0084440B">
        <w:rPr>
          <w:sz w:val="24"/>
          <w:szCs w:val="24"/>
        </w:rPr>
        <w:t>合作</w:t>
      </w:r>
      <w:r w:rsidR="00E65733" w:rsidRPr="0084440B">
        <w:rPr>
          <w:rFonts w:hint="eastAsia"/>
          <w:sz w:val="24"/>
          <w:szCs w:val="24"/>
        </w:rPr>
        <w:t>单位</w:t>
      </w:r>
      <w:r w:rsidR="00E65733" w:rsidRPr="0084440B">
        <w:rPr>
          <w:sz w:val="24"/>
          <w:szCs w:val="24"/>
        </w:rPr>
        <w:t>的项目，</w:t>
      </w:r>
      <w:r w:rsidR="00F01213">
        <w:rPr>
          <w:rFonts w:hint="eastAsia"/>
          <w:sz w:val="24"/>
          <w:szCs w:val="24"/>
        </w:rPr>
        <w:t>注意</w:t>
      </w:r>
      <w:r w:rsidR="00E71DF6">
        <w:rPr>
          <w:rFonts w:hint="eastAsia"/>
          <w:sz w:val="24"/>
          <w:szCs w:val="24"/>
        </w:rPr>
        <w:t>以下两点</w:t>
      </w:r>
    </w:p>
    <w:p w:rsidR="00E65733" w:rsidRDefault="00E71DF6" w:rsidP="0084440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）提交</w:t>
      </w:r>
      <w:r w:rsidR="00F01213">
        <w:rPr>
          <w:rFonts w:hint="eastAsia"/>
          <w:sz w:val="24"/>
          <w:szCs w:val="24"/>
        </w:rPr>
        <w:t>总预算</w:t>
      </w:r>
      <w:r w:rsidR="00E65733" w:rsidRPr="0084440B">
        <w:rPr>
          <w:sz w:val="24"/>
          <w:szCs w:val="24"/>
        </w:rPr>
        <w:t>同</w:t>
      </w:r>
      <w:r w:rsidR="00E65733" w:rsidRPr="0084440B">
        <w:rPr>
          <w:rFonts w:hint="eastAsia"/>
          <w:sz w:val="24"/>
          <w:szCs w:val="24"/>
        </w:rPr>
        <w:t>时</w:t>
      </w:r>
      <w:r w:rsidR="00E65733" w:rsidRPr="0084440B">
        <w:rPr>
          <w:sz w:val="24"/>
          <w:szCs w:val="24"/>
        </w:rPr>
        <w:t>还应提交合作单位</w:t>
      </w:r>
      <w:r w:rsidR="00E65733" w:rsidRPr="0084440B">
        <w:rPr>
          <w:rFonts w:hint="eastAsia"/>
          <w:sz w:val="24"/>
          <w:szCs w:val="24"/>
        </w:rPr>
        <w:t>科研</w:t>
      </w:r>
      <w:r w:rsidR="00E65733" w:rsidRPr="0084440B">
        <w:rPr>
          <w:sz w:val="24"/>
          <w:szCs w:val="24"/>
        </w:rPr>
        <w:t>、财务部门</w:t>
      </w:r>
      <w:r w:rsidR="00E65733" w:rsidRPr="0084440B">
        <w:rPr>
          <w:rFonts w:hint="eastAsia"/>
          <w:sz w:val="24"/>
          <w:szCs w:val="24"/>
        </w:rPr>
        <w:t>盖章</w:t>
      </w:r>
      <w:r w:rsidR="00E65733" w:rsidRPr="0084440B">
        <w:rPr>
          <w:sz w:val="24"/>
          <w:szCs w:val="24"/>
        </w:rPr>
        <w:t>的</w:t>
      </w:r>
      <w:r w:rsidR="00E65733" w:rsidRPr="0084440B">
        <w:rPr>
          <w:rFonts w:hint="eastAsia"/>
          <w:sz w:val="24"/>
          <w:szCs w:val="24"/>
        </w:rPr>
        <w:t>预算</w:t>
      </w:r>
      <w:r w:rsidR="00E65733" w:rsidRPr="0084440B">
        <w:rPr>
          <w:sz w:val="24"/>
          <w:szCs w:val="24"/>
        </w:rPr>
        <w:t>表和预算说明书；</w:t>
      </w:r>
    </w:p>
    <w:p w:rsidR="007437C8" w:rsidRDefault="00E71DF6" w:rsidP="0084440B">
      <w:pPr>
        <w:spacing w:line="360" w:lineRule="auto"/>
        <w:rPr>
          <w:rFonts w:asciiTheme="minorEastAsia" w:hAnsiTheme="minorEastAsia" w:cs="宋体"/>
          <w:color w:val="323232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23232"/>
          <w:kern w:val="0"/>
          <w:sz w:val="24"/>
          <w:szCs w:val="24"/>
        </w:rPr>
        <w:t>（2）</w:t>
      </w:r>
      <w:r w:rsidR="00F01213">
        <w:rPr>
          <w:rFonts w:asciiTheme="minorEastAsia" w:hAnsiTheme="minorEastAsia" w:cs="宋体" w:hint="eastAsia"/>
          <w:color w:val="323232"/>
          <w:kern w:val="0"/>
          <w:sz w:val="24"/>
          <w:szCs w:val="24"/>
        </w:rPr>
        <w:t>在</w:t>
      </w:r>
      <w:r>
        <w:rPr>
          <w:rFonts w:asciiTheme="minorEastAsia" w:hAnsiTheme="minorEastAsia" w:cs="宋体" w:hint="eastAsia"/>
          <w:color w:val="323232"/>
          <w:kern w:val="0"/>
          <w:sz w:val="24"/>
          <w:szCs w:val="24"/>
        </w:rPr>
        <w:t>总</w:t>
      </w:r>
      <w:r w:rsidR="00F01213">
        <w:rPr>
          <w:rFonts w:asciiTheme="minorEastAsia" w:hAnsiTheme="minorEastAsia" w:cs="宋体" w:hint="eastAsia"/>
          <w:color w:val="323232"/>
          <w:kern w:val="0"/>
          <w:sz w:val="24"/>
          <w:szCs w:val="24"/>
        </w:rPr>
        <w:t>预算</w:t>
      </w:r>
      <w:r>
        <w:rPr>
          <w:rFonts w:asciiTheme="minorEastAsia" w:hAnsiTheme="minorEastAsia" w:cs="宋体" w:hint="eastAsia"/>
          <w:color w:val="323232"/>
          <w:kern w:val="0"/>
          <w:sz w:val="24"/>
          <w:szCs w:val="24"/>
        </w:rPr>
        <w:t>中明确合作单位资金使用计划，在</w:t>
      </w:r>
      <w:r w:rsidR="00F01213">
        <w:rPr>
          <w:rFonts w:asciiTheme="minorEastAsia" w:hAnsiTheme="minorEastAsia" w:cs="宋体" w:hint="eastAsia"/>
          <w:color w:val="323232"/>
          <w:kern w:val="0"/>
          <w:sz w:val="24"/>
          <w:szCs w:val="24"/>
        </w:rPr>
        <w:t>说明书最后一条</w:t>
      </w:r>
      <w:r w:rsidR="00F01213" w:rsidRPr="0084440B">
        <w:rPr>
          <w:rFonts w:asciiTheme="minorEastAsia" w:hAnsiTheme="minorEastAsia" w:cs="宋体" w:hint="eastAsia"/>
          <w:color w:val="323232"/>
          <w:kern w:val="0"/>
          <w:sz w:val="24"/>
          <w:szCs w:val="24"/>
        </w:rPr>
        <w:t>对合作研究单位资质</w:t>
      </w:r>
      <w:r w:rsidR="00F109A6">
        <w:rPr>
          <w:rFonts w:asciiTheme="minorEastAsia" w:hAnsiTheme="minorEastAsia" w:cs="宋体" w:hint="eastAsia"/>
          <w:color w:val="323232"/>
          <w:kern w:val="0"/>
          <w:sz w:val="24"/>
          <w:szCs w:val="24"/>
        </w:rPr>
        <w:t>能力</w:t>
      </w:r>
      <w:r w:rsidR="00F01213">
        <w:rPr>
          <w:rFonts w:asciiTheme="minorEastAsia" w:hAnsiTheme="minorEastAsia" w:cs="宋体" w:hint="eastAsia"/>
          <w:color w:val="323232"/>
          <w:kern w:val="0"/>
          <w:sz w:val="24"/>
          <w:szCs w:val="24"/>
        </w:rPr>
        <w:t>、承担的任务</w:t>
      </w:r>
      <w:r w:rsidR="00F01213" w:rsidRPr="0084440B">
        <w:rPr>
          <w:rFonts w:asciiTheme="minorEastAsia" w:hAnsiTheme="minorEastAsia" w:cs="宋体" w:hint="eastAsia"/>
          <w:color w:val="323232"/>
          <w:kern w:val="0"/>
          <w:sz w:val="24"/>
          <w:szCs w:val="24"/>
        </w:rPr>
        <w:t>及</w:t>
      </w:r>
      <w:proofErr w:type="gramStart"/>
      <w:r w:rsidR="00F01213" w:rsidRPr="0084440B">
        <w:rPr>
          <w:rFonts w:asciiTheme="minorEastAsia" w:hAnsiTheme="minorEastAsia" w:cs="宋体" w:hint="eastAsia"/>
          <w:color w:val="323232"/>
          <w:kern w:val="0"/>
          <w:sz w:val="24"/>
          <w:szCs w:val="24"/>
        </w:rPr>
        <w:t>拟外拨</w:t>
      </w:r>
      <w:proofErr w:type="gramEnd"/>
      <w:r w:rsidR="00F01213" w:rsidRPr="0084440B">
        <w:rPr>
          <w:rFonts w:asciiTheme="minorEastAsia" w:hAnsiTheme="minorEastAsia" w:cs="宋体" w:hint="eastAsia"/>
          <w:color w:val="323232"/>
          <w:kern w:val="0"/>
          <w:sz w:val="24"/>
          <w:szCs w:val="24"/>
        </w:rPr>
        <w:t>资金</w:t>
      </w:r>
      <w:r w:rsidR="00F01213">
        <w:rPr>
          <w:rFonts w:asciiTheme="minorEastAsia" w:hAnsiTheme="minorEastAsia" w:cs="宋体" w:hint="eastAsia"/>
          <w:color w:val="323232"/>
          <w:kern w:val="0"/>
          <w:sz w:val="24"/>
          <w:szCs w:val="24"/>
        </w:rPr>
        <w:t>金额</w:t>
      </w:r>
      <w:r w:rsidR="00F01213" w:rsidRPr="0084440B">
        <w:rPr>
          <w:rFonts w:asciiTheme="minorEastAsia" w:hAnsiTheme="minorEastAsia" w:cs="宋体" w:hint="eastAsia"/>
          <w:color w:val="323232"/>
          <w:kern w:val="0"/>
          <w:sz w:val="24"/>
          <w:szCs w:val="24"/>
        </w:rPr>
        <w:t>进行说明</w:t>
      </w:r>
      <w:r w:rsidR="007437C8">
        <w:rPr>
          <w:rFonts w:asciiTheme="minorEastAsia" w:hAnsiTheme="minorEastAsia" w:cs="宋体" w:hint="eastAsia"/>
          <w:color w:val="323232"/>
          <w:kern w:val="0"/>
          <w:sz w:val="24"/>
          <w:szCs w:val="24"/>
        </w:rPr>
        <w:t>。</w:t>
      </w:r>
    </w:p>
    <w:p w:rsidR="007437C8" w:rsidRDefault="007437C8" w:rsidP="0084440B">
      <w:pPr>
        <w:spacing w:line="360" w:lineRule="auto"/>
        <w:rPr>
          <w:rFonts w:asciiTheme="minorEastAsia" w:hAnsiTheme="minorEastAsia" w:cs="宋体"/>
          <w:b/>
          <w:color w:val="323232"/>
          <w:kern w:val="0"/>
          <w:sz w:val="24"/>
          <w:szCs w:val="24"/>
        </w:rPr>
      </w:pPr>
      <w:r w:rsidRPr="007437C8">
        <w:rPr>
          <w:rFonts w:asciiTheme="minorEastAsia" w:hAnsiTheme="minorEastAsia" w:cs="宋体" w:hint="eastAsia"/>
          <w:b/>
          <w:color w:val="323232"/>
          <w:kern w:val="0"/>
          <w:sz w:val="24"/>
          <w:szCs w:val="24"/>
        </w:rPr>
        <w:t>二、2</w:t>
      </w:r>
      <w:r w:rsidRPr="007437C8">
        <w:rPr>
          <w:rFonts w:asciiTheme="minorEastAsia" w:hAnsiTheme="minorEastAsia" w:cs="宋体"/>
          <w:b/>
          <w:color w:val="323232"/>
          <w:kern w:val="0"/>
          <w:sz w:val="24"/>
          <w:szCs w:val="24"/>
        </w:rPr>
        <w:t>018</w:t>
      </w:r>
      <w:r w:rsidRPr="007437C8">
        <w:rPr>
          <w:rFonts w:asciiTheme="minorEastAsia" w:hAnsiTheme="minorEastAsia" w:cs="宋体" w:hint="eastAsia"/>
          <w:b/>
          <w:color w:val="323232"/>
          <w:kern w:val="0"/>
          <w:sz w:val="24"/>
          <w:szCs w:val="24"/>
        </w:rPr>
        <w:t>年审核国家基金申报书时常见问题</w:t>
      </w:r>
    </w:p>
    <w:p w:rsidR="007437C8" w:rsidRPr="007437C8" w:rsidRDefault="007437C8" w:rsidP="007437C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proofErr w:type="gramStart"/>
      <w:r w:rsidRPr="007437C8">
        <w:rPr>
          <w:sz w:val="24"/>
          <w:szCs w:val="24"/>
        </w:rPr>
        <w:t>版述</w:t>
      </w:r>
      <w:r w:rsidR="00867174">
        <w:rPr>
          <w:rFonts w:hint="eastAsia"/>
          <w:sz w:val="24"/>
          <w:szCs w:val="24"/>
        </w:rPr>
        <w:t>条理</w:t>
      </w:r>
      <w:proofErr w:type="gramEnd"/>
      <w:r w:rsidRPr="007437C8">
        <w:rPr>
          <w:sz w:val="24"/>
          <w:szCs w:val="24"/>
        </w:rPr>
        <w:t>不清晰</w:t>
      </w:r>
      <w:r w:rsidRPr="007437C8">
        <w:rPr>
          <w:rFonts w:hint="eastAsia"/>
          <w:sz w:val="24"/>
          <w:szCs w:val="24"/>
        </w:rPr>
        <w:t>，</w:t>
      </w:r>
      <w:r w:rsidRPr="007437C8">
        <w:rPr>
          <w:sz w:val="24"/>
          <w:szCs w:val="24"/>
        </w:rPr>
        <w:t>写成</w:t>
      </w:r>
      <w:r w:rsidRPr="007437C8">
        <w:rPr>
          <w:rFonts w:hint="eastAsia"/>
          <w:sz w:val="24"/>
          <w:szCs w:val="24"/>
        </w:rPr>
        <w:t>一</w:t>
      </w:r>
      <w:r w:rsidRPr="007437C8">
        <w:rPr>
          <w:sz w:val="24"/>
          <w:szCs w:val="24"/>
        </w:rPr>
        <w:t>坨</w:t>
      </w:r>
      <w:r w:rsidRPr="007437C8">
        <w:rPr>
          <w:rFonts w:hint="eastAsia"/>
          <w:sz w:val="24"/>
          <w:szCs w:val="24"/>
        </w:rPr>
        <w:t>，会让国家基金委财务评审专家不能快速了解编制内容是否合理；</w:t>
      </w:r>
    </w:p>
    <w:p w:rsidR="007437C8" w:rsidRPr="007437C8" w:rsidRDefault="00867174" w:rsidP="007437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7437C8" w:rsidRPr="007437C8">
        <w:rPr>
          <w:sz w:val="24"/>
          <w:szCs w:val="24"/>
        </w:rPr>
        <w:t>设备</w:t>
      </w:r>
      <w:r w:rsidR="007437C8" w:rsidRPr="007437C8">
        <w:rPr>
          <w:rFonts w:hint="eastAsia"/>
          <w:sz w:val="24"/>
          <w:szCs w:val="24"/>
        </w:rPr>
        <w:t>费</w:t>
      </w:r>
      <w:r w:rsidR="007437C8" w:rsidRPr="007437C8">
        <w:rPr>
          <w:sz w:val="24"/>
          <w:szCs w:val="24"/>
        </w:rPr>
        <w:t>列</w:t>
      </w:r>
      <w:r w:rsidR="007437C8" w:rsidRPr="007437C8">
        <w:rPr>
          <w:rFonts w:hint="eastAsia"/>
          <w:sz w:val="24"/>
          <w:szCs w:val="24"/>
        </w:rPr>
        <w:t>示</w:t>
      </w:r>
      <w:r w:rsidR="007437C8" w:rsidRPr="007437C8">
        <w:rPr>
          <w:sz w:val="24"/>
          <w:szCs w:val="24"/>
        </w:rPr>
        <w:t>平板</w:t>
      </w:r>
      <w:r w:rsidR="007437C8" w:rsidRPr="007437C8">
        <w:rPr>
          <w:rFonts w:hint="eastAsia"/>
          <w:sz w:val="24"/>
          <w:szCs w:val="24"/>
        </w:rPr>
        <w:t>电脑（纵向科研项目不能购置平板电脑）；</w:t>
      </w:r>
    </w:p>
    <w:p w:rsidR="007437C8" w:rsidRPr="007437C8" w:rsidRDefault="00867174" w:rsidP="007437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7437C8" w:rsidRPr="007437C8">
        <w:rPr>
          <w:rFonts w:hint="eastAsia"/>
          <w:sz w:val="24"/>
          <w:szCs w:val="24"/>
        </w:rPr>
        <w:t>设备费不写主要用途或测算依据（国家基金预算编制要求写出每项开支的主要用途和测算依据，基金委的财务评审据此判断购置的合理性和相关性）；</w:t>
      </w:r>
    </w:p>
    <w:p w:rsidR="007437C8" w:rsidRPr="007437C8" w:rsidRDefault="00867174" w:rsidP="007437C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7437C8" w:rsidRPr="007437C8">
        <w:rPr>
          <w:sz w:val="24"/>
          <w:szCs w:val="24"/>
        </w:rPr>
        <w:t>测试化验加工费的填报中包含了测试的材料和形成的设备</w:t>
      </w:r>
      <w:r w:rsidR="007437C8" w:rsidRPr="007437C8">
        <w:rPr>
          <w:rFonts w:hint="eastAsia"/>
          <w:sz w:val="24"/>
          <w:szCs w:val="24"/>
        </w:rPr>
        <w:t>（涉及的材料和设备应分别在材料费和设备费中预算，否则，到时难以报销）；</w:t>
      </w:r>
    </w:p>
    <w:p w:rsidR="0018738F" w:rsidRDefault="00867174" w:rsidP="007437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7437C8" w:rsidRPr="007437C8">
        <w:rPr>
          <w:rFonts w:hint="eastAsia"/>
          <w:sz w:val="24"/>
          <w:szCs w:val="24"/>
        </w:rPr>
        <w:t>差旅</w:t>
      </w:r>
      <w:r w:rsidR="007437C8" w:rsidRPr="007437C8">
        <w:rPr>
          <w:rFonts w:hint="eastAsia"/>
          <w:sz w:val="24"/>
          <w:szCs w:val="24"/>
        </w:rPr>
        <w:t>/</w:t>
      </w:r>
      <w:r w:rsidR="007437C8" w:rsidRPr="007437C8">
        <w:rPr>
          <w:rFonts w:hint="eastAsia"/>
          <w:sz w:val="24"/>
          <w:szCs w:val="24"/>
        </w:rPr>
        <w:t>会议</w:t>
      </w:r>
      <w:r w:rsidR="007437C8" w:rsidRPr="007437C8">
        <w:rPr>
          <w:rFonts w:hint="eastAsia"/>
          <w:sz w:val="24"/>
          <w:szCs w:val="24"/>
        </w:rPr>
        <w:t>/</w:t>
      </w:r>
      <w:r w:rsidR="007437C8" w:rsidRPr="007437C8">
        <w:rPr>
          <w:rFonts w:hint="eastAsia"/>
          <w:sz w:val="24"/>
          <w:szCs w:val="24"/>
        </w:rPr>
        <w:t>国际合作交流预算</w:t>
      </w:r>
      <w:r w:rsidR="007437C8" w:rsidRPr="007437C8">
        <w:rPr>
          <w:sz w:val="24"/>
          <w:szCs w:val="24"/>
        </w:rPr>
        <w:t>中</w:t>
      </w:r>
      <w:r w:rsidR="007437C8" w:rsidRPr="007437C8">
        <w:rPr>
          <w:rFonts w:hint="eastAsia"/>
          <w:sz w:val="24"/>
          <w:szCs w:val="24"/>
        </w:rPr>
        <w:t>写出已经作废的文件</w:t>
      </w:r>
      <w:r w:rsidR="007437C8" w:rsidRPr="007437C8">
        <w:rPr>
          <w:sz w:val="24"/>
          <w:szCs w:val="24"/>
        </w:rPr>
        <w:t>文</w:t>
      </w:r>
      <w:r w:rsidR="0018738F">
        <w:rPr>
          <w:rFonts w:hint="eastAsia"/>
          <w:sz w:val="24"/>
          <w:szCs w:val="24"/>
        </w:rPr>
        <w:t>号</w:t>
      </w:r>
      <w:r w:rsidR="007437C8" w:rsidRPr="007437C8">
        <w:rPr>
          <w:rFonts w:hint="eastAsia"/>
          <w:sz w:val="24"/>
          <w:szCs w:val="24"/>
        </w:rPr>
        <w:t>或超过文件规定</w:t>
      </w:r>
      <w:r w:rsidR="0018738F">
        <w:rPr>
          <w:rFonts w:hint="eastAsia"/>
          <w:sz w:val="24"/>
          <w:szCs w:val="24"/>
        </w:rPr>
        <w:t>补助</w:t>
      </w:r>
      <w:r w:rsidR="007437C8" w:rsidRPr="007437C8">
        <w:rPr>
          <w:sz w:val="24"/>
          <w:szCs w:val="24"/>
        </w:rPr>
        <w:t>标准</w:t>
      </w:r>
      <w:r w:rsidR="007437C8" w:rsidRPr="007437C8">
        <w:rPr>
          <w:rFonts w:hint="eastAsia"/>
          <w:sz w:val="24"/>
          <w:szCs w:val="24"/>
        </w:rPr>
        <w:t>进行测算</w:t>
      </w:r>
      <w:r w:rsidR="007437C8" w:rsidRPr="007437C8">
        <w:rPr>
          <w:sz w:val="24"/>
          <w:szCs w:val="24"/>
        </w:rPr>
        <w:t>，相关文件为</w:t>
      </w:r>
    </w:p>
    <w:p w:rsidR="0018738F" w:rsidRDefault="007437C8" w:rsidP="007437C8">
      <w:pPr>
        <w:spacing w:line="360" w:lineRule="auto"/>
        <w:rPr>
          <w:sz w:val="24"/>
          <w:szCs w:val="24"/>
        </w:rPr>
      </w:pPr>
      <w:r w:rsidRPr="007437C8">
        <w:rPr>
          <w:rFonts w:hint="eastAsia"/>
          <w:sz w:val="24"/>
          <w:szCs w:val="24"/>
        </w:rPr>
        <w:t>《中央和国家机关会议费管理办法》（</w:t>
      </w:r>
      <w:proofErr w:type="gramStart"/>
      <w:r w:rsidRPr="007437C8">
        <w:rPr>
          <w:rFonts w:hint="eastAsia"/>
          <w:sz w:val="24"/>
          <w:szCs w:val="24"/>
        </w:rPr>
        <w:t>财行</w:t>
      </w:r>
      <w:proofErr w:type="gramEnd"/>
      <w:r w:rsidRPr="007437C8">
        <w:rPr>
          <w:rFonts w:hint="eastAsia"/>
          <w:sz w:val="24"/>
          <w:szCs w:val="24"/>
        </w:rPr>
        <w:t>[2016]214</w:t>
      </w:r>
      <w:r w:rsidR="0018738F">
        <w:rPr>
          <w:rFonts w:hint="eastAsia"/>
          <w:sz w:val="24"/>
          <w:szCs w:val="24"/>
        </w:rPr>
        <w:t>号）</w:t>
      </w:r>
    </w:p>
    <w:p w:rsidR="0018738F" w:rsidRDefault="007437C8" w:rsidP="007437C8">
      <w:pPr>
        <w:spacing w:line="360" w:lineRule="auto"/>
        <w:rPr>
          <w:sz w:val="24"/>
          <w:szCs w:val="24"/>
        </w:rPr>
      </w:pPr>
      <w:r w:rsidRPr="007437C8">
        <w:rPr>
          <w:rFonts w:hint="eastAsia"/>
          <w:sz w:val="24"/>
          <w:szCs w:val="24"/>
        </w:rPr>
        <w:t>《中央和国家机关差旅费管理办法》（</w:t>
      </w:r>
      <w:proofErr w:type="gramStart"/>
      <w:r w:rsidRPr="007437C8">
        <w:rPr>
          <w:rFonts w:hint="eastAsia"/>
          <w:sz w:val="24"/>
          <w:szCs w:val="24"/>
        </w:rPr>
        <w:t>财行</w:t>
      </w:r>
      <w:proofErr w:type="gramEnd"/>
      <w:r w:rsidRPr="007437C8">
        <w:rPr>
          <w:rFonts w:hint="eastAsia"/>
          <w:sz w:val="24"/>
          <w:szCs w:val="24"/>
        </w:rPr>
        <w:t>[2013]531</w:t>
      </w:r>
      <w:r w:rsidR="0018738F">
        <w:rPr>
          <w:rFonts w:hint="eastAsia"/>
          <w:sz w:val="24"/>
          <w:szCs w:val="24"/>
        </w:rPr>
        <w:t>号）</w:t>
      </w:r>
    </w:p>
    <w:p w:rsidR="007437C8" w:rsidRDefault="007437C8" w:rsidP="007437C8">
      <w:pPr>
        <w:spacing w:line="360" w:lineRule="auto"/>
        <w:rPr>
          <w:sz w:val="24"/>
          <w:szCs w:val="24"/>
        </w:rPr>
      </w:pPr>
      <w:r w:rsidRPr="007437C8">
        <w:rPr>
          <w:rFonts w:hint="eastAsia"/>
          <w:sz w:val="24"/>
          <w:szCs w:val="24"/>
        </w:rPr>
        <w:t>《因公临时出国经费管理办法》（</w:t>
      </w:r>
      <w:proofErr w:type="gramStart"/>
      <w:r w:rsidRPr="007437C8">
        <w:rPr>
          <w:rFonts w:hint="eastAsia"/>
          <w:sz w:val="24"/>
          <w:szCs w:val="24"/>
        </w:rPr>
        <w:t>财行</w:t>
      </w:r>
      <w:proofErr w:type="gramEnd"/>
      <w:r w:rsidRPr="007437C8">
        <w:rPr>
          <w:rFonts w:hint="eastAsia"/>
          <w:sz w:val="24"/>
          <w:szCs w:val="24"/>
        </w:rPr>
        <w:t>[2013]516</w:t>
      </w:r>
      <w:r w:rsidR="0018738F">
        <w:rPr>
          <w:rFonts w:hint="eastAsia"/>
          <w:sz w:val="24"/>
          <w:szCs w:val="24"/>
        </w:rPr>
        <w:t>号）</w:t>
      </w:r>
    </w:p>
    <w:p w:rsidR="0018738F" w:rsidRDefault="0018738F" w:rsidP="0018738F">
      <w:pPr>
        <w:spacing w:line="400" w:lineRule="exact"/>
        <w:rPr>
          <w:rFonts w:ascii="宋体" w:hAnsi="宋体"/>
          <w:sz w:val="24"/>
        </w:rPr>
      </w:pPr>
      <w:r w:rsidRPr="00141DF9">
        <w:rPr>
          <w:rFonts w:ascii="宋体" w:hAnsi="宋体" w:hint="eastAsia"/>
          <w:sz w:val="24"/>
        </w:rPr>
        <w:t>《合肥工业大学差旅费管理办法》合工大政发【2016】118号</w:t>
      </w:r>
    </w:p>
    <w:p w:rsidR="0018738F" w:rsidRPr="0018738F" w:rsidRDefault="0018738F" w:rsidP="0018738F">
      <w:pPr>
        <w:spacing w:line="400" w:lineRule="exact"/>
        <w:rPr>
          <w:rFonts w:ascii="宋体" w:hAnsi="宋体"/>
          <w:sz w:val="24"/>
        </w:rPr>
      </w:pPr>
      <w:r w:rsidRPr="00141DF9">
        <w:rPr>
          <w:rFonts w:ascii="宋体" w:hAnsi="宋体" w:hint="eastAsia"/>
          <w:sz w:val="24"/>
        </w:rPr>
        <w:t>《合肥工业大学会议费管理办法》合工大政发【2016】117号</w:t>
      </w:r>
    </w:p>
    <w:p w:rsidR="007437C8" w:rsidRPr="007437C8" w:rsidRDefault="00867174" w:rsidP="007437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="007437C8" w:rsidRPr="007437C8">
        <w:rPr>
          <w:rFonts w:hint="eastAsia"/>
          <w:sz w:val="24"/>
          <w:szCs w:val="24"/>
        </w:rPr>
        <w:t>参加会议</w:t>
      </w:r>
      <w:r w:rsidR="007437C8" w:rsidRPr="007437C8">
        <w:rPr>
          <w:sz w:val="24"/>
          <w:szCs w:val="24"/>
        </w:rPr>
        <w:t>放入会议费预算</w:t>
      </w:r>
      <w:r>
        <w:rPr>
          <w:rFonts w:hint="eastAsia"/>
          <w:sz w:val="24"/>
          <w:szCs w:val="24"/>
        </w:rPr>
        <w:t>说明（应与差旅费一起说明）</w:t>
      </w:r>
      <w:r w:rsidR="007437C8" w:rsidRPr="007437C8">
        <w:rPr>
          <w:rFonts w:hint="eastAsia"/>
          <w:sz w:val="24"/>
          <w:szCs w:val="24"/>
        </w:rPr>
        <w:t>；</w:t>
      </w:r>
    </w:p>
    <w:p w:rsidR="007437C8" w:rsidRPr="007437C8" w:rsidRDefault="00867174" w:rsidP="007437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、将</w:t>
      </w:r>
      <w:r w:rsidRPr="007437C8">
        <w:rPr>
          <w:rFonts w:hint="eastAsia"/>
          <w:sz w:val="24"/>
          <w:szCs w:val="24"/>
        </w:rPr>
        <w:t>应放入</w:t>
      </w:r>
      <w:r w:rsidR="007437C8" w:rsidRPr="007437C8">
        <w:rPr>
          <w:rFonts w:hint="eastAsia"/>
          <w:sz w:val="24"/>
          <w:szCs w:val="24"/>
        </w:rPr>
        <w:t>差旅费</w:t>
      </w:r>
      <w:r w:rsidR="007437C8" w:rsidRPr="007437C8">
        <w:rPr>
          <w:rFonts w:hint="eastAsia"/>
          <w:sz w:val="24"/>
          <w:szCs w:val="24"/>
        </w:rPr>
        <w:t>/</w:t>
      </w:r>
      <w:r w:rsidR="007437C8" w:rsidRPr="007437C8">
        <w:rPr>
          <w:rFonts w:hint="eastAsia"/>
          <w:sz w:val="24"/>
          <w:szCs w:val="24"/>
        </w:rPr>
        <w:t>会议</w:t>
      </w:r>
      <w:r w:rsidR="007437C8" w:rsidRPr="007437C8">
        <w:rPr>
          <w:rFonts w:hint="eastAsia"/>
          <w:sz w:val="24"/>
          <w:szCs w:val="24"/>
        </w:rPr>
        <w:t>/</w:t>
      </w:r>
      <w:r w:rsidR="007437C8" w:rsidRPr="007437C8">
        <w:rPr>
          <w:rFonts w:hint="eastAsia"/>
          <w:sz w:val="24"/>
          <w:szCs w:val="24"/>
        </w:rPr>
        <w:t>国际合作交流费预算</w:t>
      </w:r>
      <w:r>
        <w:rPr>
          <w:rFonts w:hint="eastAsia"/>
          <w:sz w:val="24"/>
          <w:szCs w:val="24"/>
        </w:rPr>
        <w:t>的</w:t>
      </w:r>
      <w:r w:rsidRPr="007437C8">
        <w:rPr>
          <w:rFonts w:hint="eastAsia"/>
          <w:sz w:val="24"/>
          <w:szCs w:val="24"/>
        </w:rPr>
        <w:t>会议注册费</w:t>
      </w:r>
      <w:r w:rsidR="007437C8" w:rsidRPr="007437C8">
        <w:rPr>
          <w:sz w:val="24"/>
          <w:szCs w:val="24"/>
        </w:rPr>
        <w:t>放入出版</w:t>
      </w:r>
      <w:r w:rsidR="007437C8" w:rsidRPr="007437C8">
        <w:rPr>
          <w:rFonts w:hint="eastAsia"/>
          <w:sz w:val="24"/>
          <w:szCs w:val="24"/>
        </w:rPr>
        <w:t>/</w:t>
      </w:r>
      <w:r w:rsidR="007437C8" w:rsidRPr="007437C8">
        <w:rPr>
          <w:rFonts w:hint="eastAsia"/>
          <w:sz w:val="24"/>
          <w:szCs w:val="24"/>
        </w:rPr>
        <w:t>文献</w:t>
      </w:r>
      <w:r w:rsidR="007437C8" w:rsidRPr="007437C8">
        <w:rPr>
          <w:rFonts w:hint="eastAsia"/>
          <w:sz w:val="24"/>
          <w:szCs w:val="24"/>
        </w:rPr>
        <w:t>/</w:t>
      </w:r>
      <w:r w:rsidR="007437C8" w:rsidRPr="007437C8">
        <w:rPr>
          <w:rFonts w:hint="eastAsia"/>
          <w:sz w:val="24"/>
          <w:szCs w:val="24"/>
        </w:rPr>
        <w:t>信息传播</w:t>
      </w:r>
      <w:r w:rsidR="007437C8" w:rsidRPr="007437C8">
        <w:rPr>
          <w:rFonts w:hint="eastAsia"/>
          <w:sz w:val="24"/>
          <w:szCs w:val="24"/>
        </w:rPr>
        <w:t>/</w:t>
      </w:r>
      <w:r w:rsidR="007437C8" w:rsidRPr="007437C8">
        <w:rPr>
          <w:rFonts w:hint="eastAsia"/>
          <w:sz w:val="24"/>
          <w:szCs w:val="24"/>
        </w:rPr>
        <w:t>知识产权事务费</w:t>
      </w:r>
      <w:r w:rsidR="007437C8" w:rsidRPr="007437C8">
        <w:rPr>
          <w:sz w:val="24"/>
          <w:szCs w:val="24"/>
        </w:rPr>
        <w:t>预算</w:t>
      </w:r>
      <w:r w:rsidR="007437C8" w:rsidRPr="007437C8">
        <w:rPr>
          <w:rFonts w:hint="eastAsia"/>
          <w:sz w:val="24"/>
          <w:szCs w:val="24"/>
        </w:rPr>
        <w:t>；</w:t>
      </w:r>
    </w:p>
    <w:p w:rsidR="007437C8" w:rsidRPr="007437C8" w:rsidRDefault="00867174" w:rsidP="007437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>
        <w:rPr>
          <w:rFonts w:hint="eastAsia"/>
          <w:sz w:val="24"/>
          <w:szCs w:val="24"/>
        </w:rPr>
        <w:t>、</w:t>
      </w:r>
      <w:r w:rsidR="007437C8" w:rsidRPr="007437C8">
        <w:rPr>
          <w:rFonts w:hint="eastAsia"/>
          <w:sz w:val="24"/>
          <w:szCs w:val="24"/>
        </w:rPr>
        <w:t>在</w:t>
      </w:r>
      <w:r w:rsidR="007437C8" w:rsidRPr="007437C8">
        <w:rPr>
          <w:sz w:val="24"/>
          <w:szCs w:val="24"/>
        </w:rPr>
        <w:t>出版</w:t>
      </w:r>
      <w:r w:rsidR="007437C8" w:rsidRPr="007437C8">
        <w:rPr>
          <w:rFonts w:hint="eastAsia"/>
          <w:sz w:val="24"/>
          <w:szCs w:val="24"/>
        </w:rPr>
        <w:t>/</w:t>
      </w:r>
      <w:r w:rsidR="007437C8" w:rsidRPr="007437C8">
        <w:rPr>
          <w:rFonts w:hint="eastAsia"/>
          <w:sz w:val="24"/>
          <w:szCs w:val="24"/>
        </w:rPr>
        <w:t>文献</w:t>
      </w:r>
      <w:r w:rsidR="007437C8" w:rsidRPr="007437C8">
        <w:rPr>
          <w:rFonts w:hint="eastAsia"/>
          <w:sz w:val="24"/>
          <w:szCs w:val="24"/>
        </w:rPr>
        <w:t>/</w:t>
      </w:r>
      <w:r w:rsidR="007437C8" w:rsidRPr="007437C8">
        <w:rPr>
          <w:rFonts w:hint="eastAsia"/>
          <w:sz w:val="24"/>
          <w:szCs w:val="24"/>
        </w:rPr>
        <w:t>信息传播</w:t>
      </w:r>
      <w:r w:rsidR="007437C8" w:rsidRPr="007437C8">
        <w:rPr>
          <w:rFonts w:hint="eastAsia"/>
          <w:sz w:val="24"/>
          <w:szCs w:val="24"/>
        </w:rPr>
        <w:t>/</w:t>
      </w:r>
      <w:r w:rsidR="007437C8" w:rsidRPr="007437C8">
        <w:rPr>
          <w:rFonts w:hint="eastAsia"/>
          <w:sz w:val="24"/>
          <w:szCs w:val="24"/>
        </w:rPr>
        <w:t>知识产权事务费中预算</w:t>
      </w:r>
      <w:r w:rsidR="007437C8" w:rsidRPr="007437C8">
        <w:rPr>
          <w:sz w:val="24"/>
          <w:szCs w:val="24"/>
        </w:rPr>
        <w:t>电话</w:t>
      </w:r>
      <w:r w:rsidR="007437C8" w:rsidRPr="007437C8">
        <w:rPr>
          <w:rFonts w:hint="eastAsia"/>
          <w:sz w:val="24"/>
          <w:szCs w:val="24"/>
        </w:rPr>
        <w:t>、</w:t>
      </w:r>
      <w:r w:rsidR="007437C8" w:rsidRPr="007437C8">
        <w:rPr>
          <w:sz w:val="24"/>
          <w:szCs w:val="24"/>
        </w:rPr>
        <w:t>网络费</w:t>
      </w:r>
      <w:r w:rsidR="007437C8" w:rsidRPr="007437C8">
        <w:rPr>
          <w:rFonts w:hint="eastAsia"/>
          <w:sz w:val="24"/>
          <w:szCs w:val="24"/>
        </w:rPr>
        <w:t>（该费用在间接费用中开支，不能在直接费用中开支）；</w:t>
      </w:r>
    </w:p>
    <w:p w:rsidR="007437C8" w:rsidRPr="007437C8" w:rsidRDefault="00867174" w:rsidP="007437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 w:rsidR="007437C8" w:rsidRPr="007437C8">
        <w:rPr>
          <w:rFonts w:hint="eastAsia"/>
          <w:sz w:val="24"/>
          <w:szCs w:val="24"/>
        </w:rPr>
        <w:t>在差旅</w:t>
      </w:r>
      <w:r w:rsidR="007437C8" w:rsidRPr="007437C8">
        <w:rPr>
          <w:rFonts w:hint="eastAsia"/>
          <w:sz w:val="24"/>
          <w:szCs w:val="24"/>
        </w:rPr>
        <w:t>/</w:t>
      </w:r>
      <w:r w:rsidR="007437C8" w:rsidRPr="007437C8">
        <w:rPr>
          <w:rFonts w:hint="eastAsia"/>
          <w:sz w:val="24"/>
          <w:szCs w:val="24"/>
        </w:rPr>
        <w:t>会议</w:t>
      </w:r>
      <w:r w:rsidR="007437C8" w:rsidRPr="007437C8">
        <w:rPr>
          <w:rFonts w:hint="eastAsia"/>
          <w:sz w:val="24"/>
          <w:szCs w:val="24"/>
        </w:rPr>
        <w:t>/</w:t>
      </w:r>
      <w:r w:rsidR="007437C8" w:rsidRPr="007437C8">
        <w:rPr>
          <w:rFonts w:hint="eastAsia"/>
          <w:sz w:val="24"/>
          <w:szCs w:val="24"/>
        </w:rPr>
        <w:t>国际合作交流费或劳务费预算</w:t>
      </w:r>
      <w:r w:rsidR="007437C8" w:rsidRPr="007437C8">
        <w:rPr>
          <w:sz w:val="24"/>
          <w:szCs w:val="24"/>
        </w:rPr>
        <w:t>中</w:t>
      </w:r>
      <w:r w:rsidR="007437C8" w:rsidRPr="007437C8">
        <w:rPr>
          <w:rFonts w:hint="eastAsia"/>
          <w:sz w:val="24"/>
          <w:szCs w:val="24"/>
        </w:rPr>
        <w:t>出现</w:t>
      </w:r>
      <w:r w:rsidR="007437C8" w:rsidRPr="007437C8">
        <w:rPr>
          <w:sz w:val="24"/>
          <w:szCs w:val="24"/>
        </w:rPr>
        <w:t>生活补贴</w:t>
      </w:r>
      <w:r w:rsidR="007437C8" w:rsidRPr="007437C8">
        <w:rPr>
          <w:rFonts w:hint="eastAsia"/>
          <w:sz w:val="24"/>
          <w:szCs w:val="24"/>
        </w:rPr>
        <w:t>、</w:t>
      </w:r>
      <w:r w:rsidR="007437C8" w:rsidRPr="007437C8">
        <w:rPr>
          <w:sz w:val="24"/>
          <w:szCs w:val="24"/>
        </w:rPr>
        <w:t>生活补助等</w:t>
      </w:r>
      <w:r w:rsidR="007437C8" w:rsidRPr="007437C8">
        <w:rPr>
          <w:rFonts w:hint="eastAsia"/>
          <w:sz w:val="24"/>
          <w:szCs w:val="24"/>
        </w:rPr>
        <w:t>表述（应与文件中的描述一致，为伙食补贴、交通补贴、住宿费、劳务费等）；</w:t>
      </w:r>
    </w:p>
    <w:p w:rsidR="007437C8" w:rsidRPr="007437C8" w:rsidRDefault="00867174" w:rsidP="007437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 w:rsidR="007437C8" w:rsidRPr="007437C8">
        <w:rPr>
          <w:sz w:val="24"/>
          <w:szCs w:val="24"/>
        </w:rPr>
        <w:t>专家咨询费用</w:t>
      </w:r>
      <w:r w:rsidR="007437C8" w:rsidRPr="007437C8">
        <w:rPr>
          <w:rFonts w:hint="eastAsia"/>
          <w:sz w:val="24"/>
          <w:szCs w:val="24"/>
        </w:rPr>
        <w:t>800</w:t>
      </w:r>
      <w:r w:rsidR="007437C8" w:rsidRPr="007437C8">
        <w:rPr>
          <w:rFonts w:hint="eastAsia"/>
          <w:sz w:val="24"/>
          <w:szCs w:val="24"/>
        </w:rPr>
        <w:t>元的</w:t>
      </w:r>
      <w:r w:rsidR="007437C8" w:rsidRPr="007437C8">
        <w:rPr>
          <w:sz w:val="24"/>
          <w:szCs w:val="24"/>
        </w:rPr>
        <w:t>旧标准</w:t>
      </w:r>
      <w:r w:rsidR="007437C8" w:rsidRPr="007437C8">
        <w:rPr>
          <w:rFonts w:hint="eastAsia"/>
          <w:sz w:val="24"/>
          <w:szCs w:val="24"/>
        </w:rPr>
        <w:t>，</w:t>
      </w:r>
      <w:r w:rsidR="007437C8" w:rsidRPr="007437C8">
        <w:rPr>
          <w:sz w:val="24"/>
          <w:szCs w:val="24"/>
        </w:rPr>
        <w:t>新标准为</w:t>
      </w:r>
      <w:r w:rsidR="007437C8" w:rsidRPr="007437C8">
        <w:rPr>
          <w:rFonts w:hint="eastAsia"/>
          <w:sz w:val="24"/>
          <w:szCs w:val="24"/>
        </w:rPr>
        <w:t>《中央财政科研项目专家咨询费管理办法》（财科教〔</w:t>
      </w:r>
      <w:r w:rsidR="007437C8" w:rsidRPr="007437C8">
        <w:rPr>
          <w:rFonts w:hint="eastAsia"/>
          <w:sz w:val="24"/>
          <w:szCs w:val="24"/>
        </w:rPr>
        <w:t>2017</w:t>
      </w:r>
      <w:r w:rsidR="007437C8" w:rsidRPr="007437C8">
        <w:rPr>
          <w:rFonts w:hint="eastAsia"/>
          <w:sz w:val="24"/>
          <w:szCs w:val="24"/>
        </w:rPr>
        <w:t>〕</w:t>
      </w:r>
      <w:r w:rsidR="007437C8" w:rsidRPr="007437C8">
        <w:rPr>
          <w:rFonts w:hint="eastAsia"/>
          <w:sz w:val="24"/>
          <w:szCs w:val="24"/>
        </w:rPr>
        <w:t>128</w:t>
      </w:r>
      <w:r w:rsidR="007437C8" w:rsidRPr="007437C8">
        <w:rPr>
          <w:rFonts w:hint="eastAsia"/>
          <w:sz w:val="24"/>
          <w:szCs w:val="24"/>
        </w:rPr>
        <w:t>号），</w:t>
      </w:r>
      <w:r w:rsidR="007437C8" w:rsidRPr="007437C8">
        <w:rPr>
          <w:rFonts w:hint="eastAsia"/>
          <w:sz w:val="24"/>
          <w:szCs w:val="24"/>
        </w:rPr>
        <w:t>2</w:t>
      </w:r>
      <w:r w:rsidR="007437C8" w:rsidRPr="007437C8">
        <w:rPr>
          <w:rFonts w:hint="eastAsia"/>
          <w:sz w:val="24"/>
          <w:szCs w:val="24"/>
        </w:rPr>
        <w:t>天内可以为</w:t>
      </w:r>
      <w:r w:rsidR="007437C8" w:rsidRPr="007437C8">
        <w:rPr>
          <w:rFonts w:hint="eastAsia"/>
          <w:sz w:val="24"/>
          <w:szCs w:val="24"/>
        </w:rPr>
        <w:t>2000</w:t>
      </w:r>
      <w:r w:rsidR="007437C8" w:rsidRPr="007437C8">
        <w:rPr>
          <w:rFonts w:hint="eastAsia"/>
          <w:sz w:val="24"/>
          <w:szCs w:val="24"/>
        </w:rPr>
        <w:t>元</w:t>
      </w:r>
      <w:r w:rsidR="007437C8" w:rsidRPr="007437C8">
        <w:rPr>
          <w:rFonts w:hint="eastAsia"/>
          <w:sz w:val="24"/>
          <w:szCs w:val="24"/>
        </w:rPr>
        <w:t>/</w:t>
      </w:r>
      <w:r w:rsidR="007437C8" w:rsidRPr="007437C8">
        <w:rPr>
          <w:rFonts w:hint="eastAsia"/>
          <w:sz w:val="24"/>
          <w:szCs w:val="24"/>
        </w:rPr>
        <w:t>天；</w:t>
      </w:r>
    </w:p>
    <w:p w:rsidR="007437C8" w:rsidRPr="007437C8" w:rsidRDefault="00867174" w:rsidP="007437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、</w:t>
      </w:r>
      <w:r w:rsidR="007437C8" w:rsidRPr="007437C8">
        <w:rPr>
          <w:sz w:val="24"/>
          <w:szCs w:val="24"/>
        </w:rPr>
        <w:t>合作单位资质和拟转拨方式未写</w:t>
      </w:r>
      <w:r w:rsidR="007437C8" w:rsidRPr="007437C8">
        <w:rPr>
          <w:rFonts w:hint="eastAsia"/>
          <w:sz w:val="24"/>
          <w:szCs w:val="24"/>
        </w:rPr>
        <w:t>（按国家基金委的规定应在预算说明书中写出合作单位的资质、承担的主要任务及拟拨款方式）。</w:t>
      </w:r>
    </w:p>
    <w:p w:rsidR="007437C8" w:rsidRDefault="007437C8" w:rsidP="0084440B">
      <w:pPr>
        <w:spacing w:line="360" w:lineRule="auto"/>
        <w:rPr>
          <w:sz w:val="24"/>
          <w:szCs w:val="24"/>
        </w:rPr>
      </w:pPr>
    </w:p>
    <w:p w:rsidR="00867174" w:rsidRDefault="00867174" w:rsidP="0084440B">
      <w:pPr>
        <w:spacing w:line="360" w:lineRule="auto"/>
        <w:rPr>
          <w:sz w:val="24"/>
          <w:szCs w:val="24"/>
        </w:rPr>
      </w:pPr>
    </w:p>
    <w:p w:rsidR="00867174" w:rsidRDefault="00867174" w:rsidP="0084440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  <w:r>
        <w:rPr>
          <w:rFonts w:hint="eastAsia"/>
          <w:sz w:val="24"/>
          <w:szCs w:val="24"/>
        </w:rPr>
        <w:t>科研经费管理办公室</w:t>
      </w:r>
    </w:p>
    <w:p w:rsidR="00867174" w:rsidRDefault="00867174" w:rsidP="0084440B">
      <w:pPr>
        <w:spacing w:line="360" w:lineRule="auto"/>
        <w:rPr>
          <w:sz w:val="24"/>
          <w:szCs w:val="24"/>
        </w:rPr>
      </w:pPr>
    </w:p>
    <w:p w:rsidR="00867174" w:rsidRPr="007437C8" w:rsidRDefault="00867174" w:rsidP="0086717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日</w:t>
      </w:r>
    </w:p>
    <w:sectPr w:rsidR="00867174" w:rsidRPr="00743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310"/>
    <w:multiLevelType w:val="hybridMultilevel"/>
    <w:tmpl w:val="AA3E795A"/>
    <w:lvl w:ilvl="0" w:tplc="8CEA7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33"/>
    <w:rsid w:val="00050EB2"/>
    <w:rsid w:val="000577B1"/>
    <w:rsid w:val="001444F2"/>
    <w:rsid w:val="0018738F"/>
    <w:rsid w:val="001B5B8A"/>
    <w:rsid w:val="002C1EB8"/>
    <w:rsid w:val="005101A2"/>
    <w:rsid w:val="00614448"/>
    <w:rsid w:val="007437C8"/>
    <w:rsid w:val="0084440B"/>
    <w:rsid w:val="00867174"/>
    <w:rsid w:val="008874BA"/>
    <w:rsid w:val="00B1353B"/>
    <w:rsid w:val="00B44A6B"/>
    <w:rsid w:val="00BC137A"/>
    <w:rsid w:val="00CC1ACB"/>
    <w:rsid w:val="00DB46FF"/>
    <w:rsid w:val="00E50A01"/>
    <w:rsid w:val="00E65733"/>
    <w:rsid w:val="00E71DF6"/>
    <w:rsid w:val="00F01213"/>
    <w:rsid w:val="00F1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02E80"/>
  <w15:chartTrackingRefBased/>
  <w15:docId w15:val="{EA623EC0-FECD-428C-A53A-40620D34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7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yc</cp:lastModifiedBy>
  <cp:revision>2</cp:revision>
  <dcterms:created xsi:type="dcterms:W3CDTF">2018-08-30T02:03:00Z</dcterms:created>
  <dcterms:modified xsi:type="dcterms:W3CDTF">2018-08-30T02:03:00Z</dcterms:modified>
</cp:coreProperties>
</file>