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90" w:beforeLines="50" w:after="190" w:afterLines="50" w:line="280" w:lineRule="exact"/>
        <w:ind w:left="446" w:hanging="446" w:hangingChars="148"/>
        <w:jc w:val="center"/>
        <w:rPr>
          <w:rFonts w:cs="Times New Roman" w:asciiTheme="minorEastAsia" w:hAnsiTheme="minorEastAsia" w:eastAsiaTheme="minorEastAsia"/>
          <w:b/>
          <w:bCs/>
          <w:kern w:val="0"/>
          <w:sz w:val="30"/>
          <w:szCs w:val="30"/>
        </w:rPr>
      </w:pPr>
      <w:bookmarkStart w:id="0" w:name="_GoBack"/>
      <w:r>
        <w:rPr>
          <w:rFonts w:hint="eastAsia" w:cs="Times New Roman" w:asciiTheme="minorEastAsia" w:hAnsiTheme="minorEastAsia" w:eastAsiaTheme="minorEastAsia"/>
          <w:b/>
          <w:bCs/>
          <w:kern w:val="0"/>
          <w:sz w:val="30"/>
          <w:szCs w:val="30"/>
        </w:rPr>
        <w:t>合肥工业大学投标项目审批表</w:t>
      </w:r>
    </w:p>
    <w:bookmarkEnd w:id="0"/>
    <w:p>
      <w:pPr>
        <w:widowControl/>
        <w:spacing w:before="190" w:beforeLines="50" w:after="190" w:afterLines="50" w:line="280" w:lineRule="exact"/>
        <w:ind w:left="312" w:hanging="312" w:hangingChars="148"/>
        <w:jc w:val="center"/>
        <w:rPr>
          <w:rFonts w:cs="Times New Roman" w:asciiTheme="minorEastAsia" w:hAnsiTheme="minorEastAsia" w:eastAsiaTheme="minorEastAsia"/>
          <w:b/>
          <w:bCs/>
          <w:kern w:val="0"/>
          <w:sz w:val="24"/>
          <w:szCs w:val="24"/>
        </w:rPr>
      </w:pPr>
      <w:r>
        <w:rPr>
          <w:rFonts w:eastAsia="楷体_GB2312" w:cs="Times New Roman"/>
          <w:b/>
          <w:bCs/>
          <w:kern w:val="0"/>
          <w:sz w:val="21"/>
          <w:szCs w:val="21"/>
        </w:rPr>
        <w:t xml:space="preserve">                                               </w:t>
      </w:r>
      <w:r>
        <w:rPr>
          <w:rFonts w:hint="eastAsia" w:cs="Times New Roman" w:asciiTheme="minorEastAsia" w:hAnsiTheme="minorEastAsia" w:eastAsiaTheme="minorEastAsia"/>
          <w:b/>
          <w:bCs/>
          <w:kern w:val="0"/>
          <w:sz w:val="24"/>
          <w:szCs w:val="24"/>
        </w:rPr>
        <w:t>投标流水号：</w:t>
      </w:r>
      <w:r>
        <w:rPr>
          <w:rFonts w:cs="Times New Roman" w:asciiTheme="minorEastAsia" w:hAnsiTheme="minorEastAsia" w:eastAsiaTheme="minorEastAsia"/>
          <w:b/>
          <w:bCs/>
          <w:kern w:val="0"/>
          <w:sz w:val="24"/>
          <w:szCs w:val="24"/>
        </w:rPr>
        <w:t xml:space="preserve"> </w:t>
      </w:r>
    </w:p>
    <w:tbl>
      <w:tblPr>
        <w:tblStyle w:val="2"/>
        <w:tblW w:w="9911" w:type="dxa"/>
        <w:jc w:val="center"/>
        <w:tblLayout w:type="fixed"/>
        <w:tblCellMar>
          <w:top w:w="0" w:type="dxa"/>
          <w:left w:w="108" w:type="dxa"/>
          <w:bottom w:w="0" w:type="dxa"/>
          <w:right w:w="108" w:type="dxa"/>
        </w:tblCellMar>
      </w:tblPr>
      <w:tblGrid>
        <w:gridCol w:w="1654"/>
        <w:gridCol w:w="991"/>
        <w:gridCol w:w="426"/>
        <w:gridCol w:w="1984"/>
        <w:gridCol w:w="469"/>
        <w:gridCol w:w="1701"/>
        <w:gridCol w:w="242"/>
        <w:gridCol w:w="2444"/>
      </w:tblGrid>
      <w:tr>
        <w:tblPrEx>
          <w:tblCellMar>
            <w:top w:w="0" w:type="dxa"/>
            <w:left w:w="108" w:type="dxa"/>
            <w:bottom w:w="0" w:type="dxa"/>
            <w:right w:w="108" w:type="dxa"/>
          </w:tblCellMar>
        </w:tblPrEx>
        <w:trPr>
          <w:trHeight w:val="538" w:hRule="atLeast"/>
          <w:jc w:val="center"/>
        </w:trPr>
        <w:tc>
          <w:tcPr>
            <w:tcW w:w="1654" w:type="dxa"/>
            <w:tcBorders>
              <w:top w:val="single" w:color="auto" w:sz="4" w:space="0"/>
              <w:left w:val="single" w:color="auto" w:sz="4" w:space="0"/>
              <w:bottom w:val="single" w:color="auto" w:sz="4" w:space="0"/>
              <w:right w:val="single" w:color="auto" w:sz="4" w:space="0"/>
            </w:tcBorders>
          </w:tcPr>
          <w:p>
            <w:pPr>
              <w:widowControl/>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项目名称</w:t>
            </w:r>
          </w:p>
        </w:tc>
        <w:tc>
          <w:tcPr>
            <w:tcW w:w="8257" w:type="dxa"/>
            <w:gridSpan w:val="7"/>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561" w:hRule="atLeast"/>
          <w:jc w:val="center"/>
        </w:trPr>
        <w:tc>
          <w:tcPr>
            <w:tcW w:w="1654" w:type="dxa"/>
            <w:tcBorders>
              <w:top w:val="single" w:color="auto" w:sz="4" w:space="0"/>
              <w:left w:val="single" w:color="auto" w:sz="4" w:space="0"/>
              <w:bottom w:val="single" w:color="auto" w:sz="4" w:space="0"/>
              <w:right w:val="single" w:color="auto" w:sz="4" w:space="0"/>
            </w:tcBorders>
          </w:tcPr>
          <w:p>
            <w:pPr>
              <w:widowControl/>
              <w:spacing w:before="190" w:beforeLines="50" w:after="190" w:afterLines="50" w:line="280" w:lineRule="exact"/>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招标单位</w:t>
            </w:r>
          </w:p>
        </w:tc>
        <w:tc>
          <w:tcPr>
            <w:tcW w:w="8257" w:type="dxa"/>
            <w:gridSpan w:val="7"/>
            <w:tcBorders>
              <w:top w:val="single" w:color="auto" w:sz="4" w:space="0"/>
              <w:left w:val="nil"/>
              <w:bottom w:val="single" w:color="auto" w:sz="4" w:space="0"/>
              <w:right w:val="single" w:color="auto" w:sz="4" w:space="0"/>
            </w:tcBorders>
            <w:vAlign w:val="center"/>
          </w:tcPr>
          <w:p>
            <w:pPr>
              <w:spacing w:before="190" w:beforeLines="50" w:after="190" w:afterLines="50" w:line="280" w:lineRule="exact"/>
              <w:ind w:left="357" w:hanging="357" w:hangingChars="148"/>
              <w:jc w:val="center"/>
              <w:rPr>
                <w:rFonts w:cs="Times New Roman"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569" w:hRule="atLeast"/>
          <w:jc w:val="center"/>
        </w:trPr>
        <w:tc>
          <w:tcPr>
            <w:tcW w:w="1654" w:type="dxa"/>
            <w:tcBorders>
              <w:top w:val="single" w:color="auto" w:sz="4" w:space="0"/>
              <w:left w:val="single" w:color="auto" w:sz="4" w:space="0"/>
              <w:bottom w:val="nil"/>
              <w:right w:val="single" w:color="auto" w:sz="4" w:space="0"/>
            </w:tcBorders>
          </w:tcPr>
          <w:p>
            <w:pPr>
              <w:widowControl/>
              <w:spacing w:before="190" w:beforeLines="50" w:after="190" w:afterLines="50" w:line="280" w:lineRule="exact"/>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项目金额</w:t>
            </w:r>
          </w:p>
          <w:p>
            <w:pPr>
              <w:widowControl/>
              <w:spacing w:before="190" w:beforeLines="50" w:after="190" w:afterLines="50" w:line="280" w:lineRule="exact"/>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（万元）</w:t>
            </w:r>
          </w:p>
        </w:tc>
        <w:tc>
          <w:tcPr>
            <w:tcW w:w="3870" w:type="dxa"/>
            <w:gridSpan w:val="4"/>
            <w:tcBorders>
              <w:top w:val="single" w:color="auto" w:sz="4" w:space="0"/>
              <w:left w:val="nil"/>
              <w:bottom w:val="nil"/>
              <w:right w:val="single" w:color="auto" w:sz="4" w:space="0"/>
            </w:tcBorders>
            <w:vAlign w:val="center"/>
          </w:tcPr>
          <w:p>
            <w:pPr>
              <w:spacing w:before="190" w:beforeLines="50" w:after="190" w:afterLines="50" w:line="280" w:lineRule="exact"/>
              <w:ind w:left="357" w:hanging="357" w:hangingChars="148"/>
              <w:jc w:val="center"/>
              <w:rPr>
                <w:rFonts w:cs="Times New Roman" w:asciiTheme="minorEastAsia" w:hAnsiTheme="minorEastAsia" w:eastAsiaTheme="minorEastAsia"/>
                <w:b/>
                <w:bCs/>
                <w:kern w:val="0"/>
                <w:sz w:val="24"/>
                <w:szCs w:val="24"/>
              </w:rPr>
            </w:pPr>
          </w:p>
        </w:tc>
        <w:tc>
          <w:tcPr>
            <w:tcW w:w="1701" w:type="dxa"/>
            <w:tcBorders>
              <w:top w:val="single" w:color="auto" w:sz="4" w:space="0"/>
              <w:left w:val="nil"/>
              <w:bottom w:val="nil"/>
              <w:right w:val="single" w:color="auto" w:sz="4" w:space="0"/>
            </w:tcBorders>
            <w:vAlign w:val="center"/>
          </w:tcPr>
          <w:p>
            <w:pPr>
              <w:spacing w:before="190" w:beforeLines="50" w:after="190" w:afterLines="50" w:line="280" w:lineRule="exact"/>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投标时间</w:t>
            </w:r>
          </w:p>
        </w:tc>
        <w:tc>
          <w:tcPr>
            <w:tcW w:w="2686" w:type="dxa"/>
            <w:gridSpan w:val="2"/>
            <w:tcBorders>
              <w:top w:val="single" w:color="auto" w:sz="4" w:space="0"/>
              <w:left w:val="nil"/>
              <w:bottom w:val="nil"/>
              <w:right w:val="single" w:color="auto" w:sz="4" w:space="0"/>
            </w:tcBorders>
            <w:vAlign w:val="center"/>
          </w:tcPr>
          <w:p>
            <w:pPr>
              <w:spacing w:before="190" w:beforeLines="50" w:after="190" w:afterLines="50" w:line="280" w:lineRule="exact"/>
              <w:ind w:left="357" w:hanging="357" w:hangingChars="148"/>
              <w:jc w:val="center"/>
              <w:rPr>
                <w:rFonts w:cs="Times New Roman"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814" w:hRule="atLeast"/>
          <w:jc w:val="center"/>
        </w:trPr>
        <w:tc>
          <w:tcPr>
            <w:tcW w:w="1654" w:type="dxa"/>
            <w:vMerge w:val="restart"/>
            <w:tcBorders>
              <w:top w:val="single" w:color="auto" w:sz="4" w:space="0"/>
              <w:left w:val="single" w:color="auto" w:sz="4" w:space="0"/>
              <w:bottom w:val="nil"/>
              <w:right w:val="single" w:color="auto" w:sz="4" w:space="0"/>
            </w:tcBorders>
            <w:vAlign w:val="center"/>
          </w:tcPr>
          <w:p>
            <w:pPr>
              <w:widowControl/>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项目负责人</w:t>
            </w:r>
          </w:p>
        </w:tc>
        <w:tc>
          <w:tcPr>
            <w:tcW w:w="1417" w:type="dxa"/>
            <w:gridSpan w:val="2"/>
            <w:tcBorders>
              <w:top w:val="single" w:color="auto" w:sz="4" w:space="0"/>
              <w:left w:val="nil"/>
              <w:bottom w:val="single" w:color="auto" w:sz="4" w:space="0"/>
              <w:right w:val="single" w:color="auto" w:sz="4" w:space="0"/>
            </w:tcBorders>
          </w:tcPr>
          <w:p>
            <w:pPr>
              <w:widowControl/>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姓名</w:t>
            </w:r>
          </w:p>
        </w:tc>
        <w:tc>
          <w:tcPr>
            <w:tcW w:w="2453" w:type="dxa"/>
            <w:gridSpan w:val="2"/>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p>
        </w:tc>
        <w:tc>
          <w:tcPr>
            <w:tcW w:w="1701" w:type="dxa"/>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项目所属部门</w:t>
            </w:r>
          </w:p>
        </w:tc>
        <w:tc>
          <w:tcPr>
            <w:tcW w:w="2686" w:type="dxa"/>
            <w:gridSpan w:val="2"/>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808" w:hRule="atLeast"/>
          <w:jc w:val="center"/>
        </w:trPr>
        <w:tc>
          <w:tcPr>
            <w:tcW w:w="1654" w:type="dxa"/>
            <w:vMerge w:val="continue"/>
            <w:tcBorders>
              <w:top w:val="single" w:color="auto" w:sz="4" w:space="0"/>
              <w:left w:val="single" w:color="auto" w:sz="4" w:space="0"/>
              <w:bottom w:val="nil"/>
              <w:right w:val="single" w:color="auto" w:sz="4" w:space="0"/>
            </w:tcBorders>
            <w:vAlign w:val="center"/>
          </w:tcPr>
          <w:p>
            <w:pPr>
              <w:widowControl/>
              <w:jc w:val="left"/>
              <w:rPr>
                <w:rFonts w:cs="Times New Roman" w:asciiTheme="minorEastAsia" w:hAnsiTheme="minorEastAsia" w:eastAsiaTheme="minorEastAsia"/>
                <w:b/>
                <w:bCs/>
                <w:kern w:val="0"/>
                <w:sz w:val="24"/>
                <w:szCs w:val="24"/>
              </w:rPr>
            </w:pPr>
          </w:p>
        </w:tc>
        <w:tc>
          <w:tcPr>
            <w:tcW w:w="1417" w:type="dxa"/>
            <w:gridSpan w:val="2"/>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手机号</w:t>
            </w:r>
          </w:p>
        </w:tc>
        <w:tc>
          <w:tcPr>
            <w:tcW w:w="2453" w:type="dxa"/>
            <w:gridSpan w:val="2"/>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p>
        </w:tc>
        <w:tc>
          <w:tcPr>
            <w:tcW w:w="1701" w:type="dxa"/>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电子邮箱</w:t>
            </w:r>
          </w:p>
        </w:tc>
        <w:tc>
          <w:tcPr>
            <w:tcW w:w="2686" w:type="dxa"/>
            <w:gridSpan w:val="2"/>
            <w:tcBorders>
              <w:top w:val="single" w:color="auto" w:sz="4" w:space="0"/>
              <w:left w:val="nil"/>
              <w:bottom w:val="single" w:color="auto" w:sz="4" w:space="0"/>
              <w:right w:val="single" w:color="auto" w:sz="4" w:space="0"/>
            </w:tcBorders>
          </w:tcPr>
          <w:p>
            <w:pPr>
              <w:spacing w:before="190" w:beforeLines="50" w:after="190" w:afterLines="50" w:line="273" w:lineRule="auto"/>
              <w:ind w:left="357" w:hanging="357" w:hangingChars="148"/>
              <w:jc w:val="center"/>
              <w:rPr>
                <w:rFonts w:cs="Times New Roman"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4053"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widowControl/>
              <w:spacing w:before="190" w:beforeLines="50" w:after="190" w:afterLines="50" w:line="360" w:lineRule="exact"/>
              <w:ind w:left="357" w:hanging="357" w:hangingChars="148"/>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项目负责人</w:t>
            </w:r>
          </w:p>
          <w:p>
            <w:pPr>
              <w:widowControl/>
              <w:spacing w:before="190" w:beforeLines="50" w:after="190" w:afterLines="50" w:line="360" w:lineRule="exact"/>
              <w:ind w:left="357"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承诺</w:t>
            </w:r>
          </w:p>
        </w:tc>
        <w:tc>
          <w:tcPr>
            <w:tcW w:w="8257" w:type="dxa"/>
            <w:gridSpan w:val="7"/>
            <w:tcBorders>
              <w:top w:val="single" w:color="auto" w:sz="4" w:space="0"/>
              <w:left w:val="nil"/>
              <w:bottom w:val="single" w:color="auto" w:sz="4" w:space="0"/>
              <w:right w:val="single" w:color="auto" w:sz="4" w:space="0"/>
            </w:tcBorders>
            <w:vAlign w:val="center"/>
          </w:tcPr>
          <w:p>
            <w:pPr>
              <w:spacing w:line="273" w:lineRule="auto"/>
              <w:ind w:left="297" w:hanging="297" w:hangingChars="148"/>
              <w:jc w:val="left"/>
              <w:rPr>
                <w:rFonts w:cs="Times New Roman" w:asciiTheme="minorEastAsia" w:hAnsiTheme="minorEastAsia" w:eastAsiaTheme="minorEastAsia"/>
                <w:b/>
                <w:bCs/>
                <w:sz w:val="20"/>
                <w:szCs w:val="20"/>
              </w:rPr>
            </w:pPr>
            <w:r>
              <w:rPr>
                <w:rFonts w:hint="eastAsia" w:cs="Times New Roman" w:asciiTheme="minorEastAsia" w:hAnsiTheme="minorEastAsia" w:eastAsiaTheme="minorEastAsia"/>
                <w:b/>
                <w:bCs/>
                <w:sz w:val="20"/>
                <w:szCs w:val="20"/>
              </w:rPr>
              <w:t>1.严格遵守国家的相关政策及学校的管理制度和各项规定。</w:t>
            </w:r>
          </w:p>
          <w:p>
            <w:pPr>
              <w:spacing w:line="273" w:lineRule="auto"/>
              <w:ind w:left="297" w:hanging="297" w:hangingChars="148"/>
              <w:jc w:val="left"/>
              <w:rPr>
                <w:rFonts w:cs="Times New Roman" w:asciiTheme="minorEastAsia" w:hAnsiTheme="minorEastAsia" w:eastAsiaTheme="minorEastAsia"/>
                <w:b/>
                <w:bCs/>
                <w:sz w:val="20"/>
                <w:szCs w:val="20"/>
              </w:rPr>
            </w:pPr>
            <w:r>
              <w:rPr>
                <w:rFonts w:hint="eastAsia" w:cs="Times New Roman" w:asciiTheme="minorEastAsia" w:hAnsiTheme="minorEastAsia" w:eastAsiaTheme="minorEastAsia"/>
                <w:b/>
                <w:bCs/>
                <w:sz w:val="20"/>
                <w:szCs w:val="20"/>
              </w:rPr>
              <w:t>2.保证投标项目内容的真实性和合法性，项目的技术方案可行、研发进度及经费预算合理。</w:t>
            </w:r>
          </w:p>
          <w:p>
            <w:pPr>
              <w:spacing w:line="273" w:lineRule="auto"/>
              <w:ind w:left="297" w:hanging="297" w:hangingChars="148"/>
              <w:jc w:val="left"/>
              <w:rPr>
                <w:rFonts w:cs="Times New Roman" w:asciiTheme="minorEastAsia" w:hAnsiTheme="minorEastAsia" w:eastAsiaTheme="minorEastAsia"/>
                <w:b/>
                <w:bCs/>
                <w:sz w:val="20"/>
                <w:szCs w:val="20"/>
              </w:rPr>
            </w:pPr>
            <w:r>
              <w:rPr>
                <w:rFonts w:hint="eastAsia" w:cs="Times New Roman" w:asciiTheme="minorEastAsia" w:hAnsiTheme="minorEastAsia" w:eastAsiaTheme="minorEastAsia"/>
                <w:b/>
                <w:bCs/>
                <w:sz w:val="20"/>
                <w:szCs w:val="20"/>
              </w:rPr>
              <w:t>3.学校具备本次投标项目所需相关资质。</w:t>
            </w:r>
          </w:p>
          <w:p>
            <w:pPr>
              <w:spacing w:line="273" w:lineRule="auto"/>
              <w:ind w:left="297" w:hanging="297" w:hangingChars="148"/>
              <w:jc w:val="left"/>
              <w:rPr>
                <w:rFonts w:cs="Times New Roman" w:asciiTheme="minorEastAsia" w:hAnsiTheme="minorEastAsia" w:eastAsiaTheme="minorEastAsia"/>
                <w:b/>
                <w:bCs/>
                <w:sz w:val="20"/>
                <w:szCs w:val="20"/>
              </w:rPr>
            </w:pPr>
            <w:r>
              <w:rPr>
                <w:rFonts w:hint="eastAsia" w:cs="Times New Roman" w:asciiTheme="minorEastAsia" w:hAnsiTheme="minorEastAsia" w:eastAsiaTheme="minorEastAsia"/>
                <w:b/>
                <w:bCs/>
                <w:sz w:val="20"/>
                <w:szCs w:val="20"/>
              </w:rPr>
              <w:t>4.严格按要求履行投标过程中的责任和义务。</w:t>
            </w:r>
          </w:p>
          <w:p>
            <w:pPr>
              <w:spacing w:line="273" w:lineRule="auto"/>
              <w:ind w:left="297" w:hanging="297" w:hangingChars="148"/>
              <w:jc w:val="left"/>
              <w:rPr>
                <w:rFonts w:cs="Times New Roman" w:asciiTheme="minorEastAsia" w:hAnsiTheme="minorEastAsia" w:eastAsiaTheme="minorEastAsia"/>
                <w:b/>
                <w:bCs/>
                <w:sz w:val="20"/>
                <w:szCs w:val="20"/>
              </w:rPr>
            </w:pPr>
            <w:r>
              <w:rPr>
                <w:rFonts w:hint="eastAsia" w:cs="Times New Roman" w:asciiTheme="minorEastAsia" w:hAnsiTheme="minorEastAsia" w:eastAsiaTheme="minorEastAsia"/>
                <w:b/>
                <w:bCs/>
                <w:sz w:val="20"/>
                <w:szCs w:val="20"/>
              </w:rPr>
              <w:t>5.严格按照学校要求使用电子投标用户信息、CA锁信息等，保证仅用于本次项目投标，不会挪为他用或随意修改用户信息。</w:t>
            </w:r>
          </w:p>
          <w:p>
            <w:pPr>
              <w:spacing w:line="400" w:lineRule="exact"/>
              <w:ind w:left="297" w:hanging="297" w:hangingChars="148"/>
              <w:jc w:val="left"/>
              <w:rPr>
                <w:rFonts w:cs="Times New Roman" w:asciiTheme="minorEastAsia" w:hAnsiTheme="minorEastAsia" w:eastAsiaTheme="minorEastAsia"/>
                <w:b/>
                <w:bCs/>
                <w:sz w:val="20"/>
                <w:szCs w:val="20"/>
              </w:rPr>
            </w:pPr>
            <w:r>
              <w:rPr>
                <w:rFonts w:hint="eastAsia" w:cs="Times New Roman" w:asciiTheme="minorEastAsia" w:hAnsiTheme="minorEastAsia" w:eastAsiaTheme="minorEastAsia"/>
                <w:b/>
                <w:bCs/>
                <w:sz w:val="20"/>
                <w:szCs w:val="20"/>
              </w:rPr>
              <w:t>6.若竞标成功，本人将严格遵守学校的管理规定，办理合同签订手续，履行项目负责人职责。</w:t>
            </w:r>
          </w:p>
          <w:p>
            <w:pPr>
              <w:widowControl/>
              <w:spacing w:line="273" w:lineRule="auto"/>
              <w:ind w:left="297" w:hanging="297" w:hangingChars="148"/>
              <w:jc w:val="left"/>
              <w:rPr>
                <w:rFonts w:cs="Times New Roman" w:asciiTheme="minorEastAsia" w:hAnsiTheme="minorEastAsia" w:eastAsiaTheme="minorEastAsia"/>
                <w:b/>
                <w:bCs/>
                <w:sz w:val="20"/>
                <w:szCs w:val="20"/>
              </w:rPr>
            </w:pPr>
            <w:r>
              <w:rPr>
                <w:rFonts w:cs="Times New Roman" w:asciiTheme="minorEastAsia" w:hAnsiTheme="minorEastAsia" w:eastAsiaTheme="minorEastAsia"/>
                <w:b/>
                <w:bCs/>
                <w:sz w:val="20"/>
                <w:szCs w:val="20"/>
              </w:rPr>
              <w:t xml:space="preserve">       </w:t>
            </w:r>
            <w:r>
              <w:rPr>
                <w:rFonts w:hint="eastAsia" w:cs="Times New Roman" w:asciiTheme="minorEastAsia" w:hAnsiTheme="minorEastAsia" w:eastAsiaTheme="minorEastAsia"/>
                <w:b/>
                <w:bCs/>
                <w:sz w:val="20"/>
                <w:szCs w:val="20"/>
              </w:rPr>
              <w:t>本人已认真阅读，并同意上述全部内容。本人保证用章标书材料与审批通过电子版材料一致。若违反承诺，自愿承担相关责任。</w:t>
            </w:r>
          </w:p>
          <w:p>
            <w:pPr>
              <w:widowControl/>
              <w:spacing w:line="273" w:lineRule="auto"/>
              <w:ind w:left="280" w:leftChars="100" w:firstLine="241" w:firstLineChars="100"/>
              <w:jc w:val="left"/>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项目负责人（签名）：</w:t>
            </w:r>
            <w:r>
              <w:rPr>
                <w:rFonts w:cs="Times New Roman" w:asciiTheme="minorEastAsia" w:hAnsiTheme="minorEastAsia" w:eastAsiaTheme="minorEastAsia"/>
                <w:b/>
                <w:bCs/>
                <w:kern w:val="0"/>
                <w:sz w:val="24"/>
                <w:szCs w:val="24"/>
              </w:rPr>
              <w:t xml:space="preserve">             </w:t>
            </w:r>
            <w:r>
              <w:rPr>
                <w:rFonts w:hint="eastAsia" w:cs="Times New Roman" w:asciiTheme="minorEastAsia" w:hAnsiTheme="minorEastAsia" w:eastAsiaTheme="minorEastAsia"/>
                <w:b/>
                <w:bCs/>
                <w:kern w:val="0"/>
                <w:sz w:val="24"/>
                <w:szCs w:val="24"/>
              </w:rPr>
              <w:t>日期：</w:t>
            </w:r>
            <w:r>
              <w:rPr>
                <w:rFonts w:cs="Times New Roman" w:asciiTheme="minorEastAsia" w:hAnsiTheme="minorEastAsia" w:eastAsiaTheme="minorEastAsia"/>
                <w:b/>
                <w:bCs/>
                <w:kern w:val="0"/>
                <w:sz w:val="24"/>
                <w:szCs w:val="24"/>
              </w:rPr>
              <w:t xml:space="preserve">   </w:t>
            </w:r>
            <w:r>
              <w:rPr>
                <w:rFonts w:hint="eastAsia" w:cs="Times New Roman" w:asciiTheme="minorEastAsia" w:hAnsiTheme="minorEastAsia" w:eastAsiaTheme="minorEastAsia"/>
                <w:b/>
                <w:bCs/>
                <w:kern w:val="0"/>
                <w:sz w:val="24"/>
                <w:szCs w:val="24"/>
              </w:rPr>
              <w:t>年</w:t>
            </w:r>
            <w:r>
              <w:rPr>
                <w:rFonts w:cs="Times New Roman" w:asciiTheme="minorEastAsia" w:hAnsiTheme="minorEastAsia" w:eastAsiaTheme="minorEastAsia"/>
                <w:b/>
                <w:bCs/>
                <w:kern w:val="0"/>
                <w:sz w:val="24"/>
                <w:szCs w:val="24"/>
              </w:rPr>
              <w:t xml:space="preserve">  </w:t>
            </w:r>
            <w:r>
              <w:rPr>
                <w:rFonts w:hint="eastAsia" w:cs="Times New Roman" w:asciiTheme="minorEastAsia" w:hAnsiTheme="minorEastAsia" w:eastAsiaTheme="minorEastAsia"/>
                <w:b/>
                <w:bCs/>
                <w:kern w:val="0"/>
                <w:sz w:val="24"/>
                <w:szCs w:val="24"/>
              </w:rPr>
              <w:t>月</w:t>
            </w:r>
            <w:r>
              <w:rPr>
                <w:rFonts w:cs="Times New Roman" w:asciiTheme="minorEastAsia" w:hAnsiTheme="minorEastAsia" w:eastAsiaTheme="minorEastAsia"/>
                <w:b/>
                <w:bCs/>
                <w:kern w:val="0"/>
                <w:sz w:val="24"/>
                <w:szCs w:val="24"/>
              </w:rPr>
              <w:t xml:space="preserve">  </w:t>
            </w:r>
            <w:r>
              <w:rPr>
                <w:rFonts w:hint="eastAsia" w:cs="Times New Roman" w:asciiTheme="minorEastAsia" w:hAnsiTheme="minorEastAsia" w:eastAsiaTheme="minorEastAsia"/>
                <w:b/>
                <w:bCs/>
                <w:kern w:val="0"/>
                <w:sz w:val="24"/>
                <w:szCs w:val="24"/>
              </w:rPr>
              <w:t>日</w:t>
            </w:r>
          </w:p>
        </w:tc>
      </w:tr>
      <w:tr>
        <w:tblPrEx>
          <w:tblCellMar>
            <w:top w:w="0" w:type="dxa"/>
            <w:left w:w="108" w:type="dxa"/>
            <w:bottom w:w="0" w:type="dxa"/>
            <w:right w:w="108" w:type="dxa"/>
          </w:tblCellMar>
        </w:tblPrEx>
        <w:trPr>
          <w:trHeight w:val="654" w:hRule="atLeast"/>
          <w:jc w:val="center"/>
        </w:trPr>
        <w:tc>
          <w:tcPr>
            <w:tcW w:w="9911" w:type="dxa"/>
            <w:gridSpan w:val="8"/>
            <w:tcBorders>
              <w:top w:val="single" w:color="auto" w:sz="4" w:space="0"/>
              <w:left w:val="single" w:color="auto" w:sz="4" w:space="0"/>
              <w:bottom w:val="single" w:color="auto" w:sz="4" w:space="0"/>
              <w:right w:val="single" w:color="auto" w:sz="4" w:space="0"/>
            </w:tcBorders>
            <w:vAlign w:val="center"/>
          </w:tcPr>
          <w:p>
            <w:pPr>
              <w:spacing w:before="190" w:beforeLines="50" w:after="190" w:afterLines="50" w:line="273" w:lineRule="auto"/>
              <w:ind w:left="357" w:right="210" w:hanging="357" w:hangingChars="148"/>
              <w:jc w:val="left"/>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kern w:val="0"/>
                <w:sz w:val="24"/>
                <w:szCs w:val="24"/>
              </w:rPr>
              <w:t>科研院审核：</w:t>
            </w:r>
            <w:r>
              <w:rPr>
                <w:rFonts w:cs="Times New Roman" w:asciiTheme="minorEastAsia" w:hAnsiTheme="minorEastAsia" w:eastAsiaTheme="minorEastAsia"/>
                <w:b/>
                <w:bCs/>
                <w:kern w:val="0"/>
                <w:sz w:val="24"/>
                <w:szCs w:val="24"/>
              </w:rPr>
              <w:t xml:space="preserve">                                           </w:t>
            </w:r>
            <w:r>
              <w:rPr>
                <w:rFonts w:hint="eastAsia" w:cs="Times New Roman" w:asciiTheme="minorEastAsia" w:hAnsiTheme="minorEastAsia" w:eastAsiaTheme="minorEastAsia"/>
                <w:b/>
                <w:bCs/>
                <w:kern w:val="0"/>
                <w:sz w:val="24"/>
                <w:szCs w:val="24"/>
              </w:rPr>
              <w:t>一式</w:t>
            </w:r>
            <w:r>
              <w:rPr>
                <w:rFonts w:cs="Times New Roman" w:asciiTheme="minorEastAsia" w:hAnsiTheme="minorEastAsia" w:eastAsiaTheme="minorEastAsia"/>
                <w:b/>
                <w:bCs/>
                <w:kern w:val="0"/>
                <w:sz w:val="24"/>
                <w:szCs w:val="24"/>
                <w:u w:val="single"/>
              </w:rPr>
              <w:t xml:space="preserve">     </w:t>
            </w:r>
            <w:r>
              <w:rPr>
                <w:rFonts w:hint="eastAsia" w:cs="Times New Roman" w:asciiTheme="minorEastAsia" w:hAnsiTheme="minorEastAsia" w:eastAsiaTheme="minorEastAsia"/>
                <w:b/>
                <w:bCs/>
                <w:kern w:val="0"/>
                <w:sz w:val="24"/>
                <w:szCs w:val="24"/>
              </w:rPr>
              <w:t>份</w:t>
            </w:r>
          </w:p>
        </w:tc>
      </w:tr>
      <w:tr>
        <w:tblPrEx>
          <w:tblCellMar>
            <w:top w:w="0" w:type="dxa"/>
            <w:left w:w="108" w:type="dxa"/>
            <w:bottom w:w="0" w:type="dxa"/>
            <w:right w:w="108" w:type="dxa"/>
          </w:tblCellMar>
        </w:tblPrEx>
        <w:trPr>
          <w:trHeight w:val="598" w:hRule="atLeast"/>
          <w:jc w:val="center"/>
        </w:trPr>
        <w:tc>
          <w:tcPr>
            <w:tcW w:w="2645" w:type="dxa"/>
            <w:gridSpan w:val="2"/>
            <w:tcBorders>
              <w:top w:val="single" w:color="auto" w:sz="4" w:space="0"/>
              <w:left w:val="single" w:color="auto" w:sz="4" w:space="0"/>
              <w:bottom w:val="single" w:color="auto" w:sz="4" w:space="0"/>
              <w:right w:val="single" w:color="auto" w:sz="4" w:space="0"/>
            </w:tcBorders>
            <w:vAlign w:val="center"/>
          </w:tcPr>
          <w:p>
            <w:pPr>
              <w:spacing w:before="190" w:beforeLines="50" w:after="190" w:afterLines="50" w:line="280" w:lineRule="exact"/>
              <w:ind w:left="357" w:right="210"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（科技合作处）审核人员</w:t>
            </w:r>
          </w:p>
        </w:tc>
        <w:tc>
          <w:tcPr>
            <w:tcW w:w="2410" w:type="dxa"/>
            <w:gridSpan w:val="2"/>
            <w:tcBorders>
              <w:top w:val="single" w:color="auto" w:sz="4" w:space="0"/>
              <w:left w:val="nil"/>
              <w:bottom w:val="single" w:color="auto" w:sz="4" w:space="0"/>
              <w:right w:val="single" w:color="auto" w:sz="4" w:space="0"/>
            </w:tcBorders>
            <w:vAlign w:val="center"/>
          </w:tcPr>
          <w:p>
            <w:pPr>
              <w:spacing w:before="190" w:beforeLines="50" w:after="190" w:afterLines="50" w:line="460" w:lineRule="exact"/>
              <w:ind w:left="357" w:right="210" w:hanging="357" w:hangingChars="148"/>
              <w:jc w:val="center"/>
              <w:rPr>
                <w:rFonts w:cs="Times New Roman" w:asciiTheme="minorEastAsia" w:hAnsiTheme="minorEastAsia" w:eastAsiaTheme="minorEastAsia"/>
                <w:b/>
                <w:bCs/>
                <w:kern w:val="0"/>
                <w:sz w:val="24"/>
                <w:szCs w:val="24"/>
              </w:rPr>
            </w:pPr>
          </w:p>
        </w:tc>
        <w:tc>
          <w:tcPr>
            <w:tcW w:w="2412" w:type="dxa"/>
            <w:gridSpan w:val="3"/>
            <w:tcBorders>
              <w:top w:val="single" w:color="auto" w:sz="4" w:space="0"/>
              <w:left w:val="nil"/>
              <w:bottom w:val="single" w:color="auto" w:sz="4" w:space="0"/>
              <w:right w:val="single" w:color="auto" w:sz="4" w:space="0"/>
            </w:tcBorders>
            <w:vAlign w:val="center"/>
          </w:tcPr>
          <w:p>
            <w:pPr>
              <w:spacing w:before="190" w:beforeLines="50" w:after="190" w:afterLines="50" w:line="460" w:lineRule="exact"/>
              <w:ind w:left="357" w:right="210"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审核日期</w:t>
            </w:r>
          </w:p>
        </w:tc>
        <w:tc>
          <w:tcPr>
            <w:tcW w:w="2444" w:type="dxa"/>
            <w:tcBorders>
              <w:top w:val="single" w:color="auto" w:sz="4" w:space="0"/>
              <w:left w:val="nil"/>
              <w:bottom w:val="single" w:color="auto" w:sz="4" w:space="0"/>
              <w:right w:val="single" w:color="auto" w:sz="4" w:space="0"/>
            </w:tcBorders>
            <w:vAlign w:val="center"/>
          </w:tcPr>
          <w:p>
            <w:pPr>
              <w:spacing w:before="190" w:beforeLines="50" w:after="190" w:afterLines="50" w:line="460" w:lineRule="exact"/>
              <w:ind w:left="357" w:right="210" w:hanging="357" w:hangingChars="148"/>
              <w:jc w:val="center"/>
              <w:rPr>
                <w:rFonts w:cs="Times New Roman"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780" w:hRule="atLeast"/>
          <w:jc w:val="center"/>
        </w:trPr>
        <w:tc>
          <w:tcPr>
            <w:tcW w:w="2645" w:type="dxa"/>
            <w:gridSpan w:val="2"/>
            <w:tcBorders>
              <w:top w:val="single" w:color="auto" w:sz="4" w:space="0"/>
              <w:left w:val="single" w:color="auto" w:sz="4" w:space="0"/>
              <w:bottom w:val="single" w:color="auto" w:sz="4" w:space="0"/>
              <w:right w:val="single" w:color="auto" w:sz="4" w:space="0"/>
            </w:tcBorders>
            <w:vAlign w:val="center"/>
          </w:tcPr>
          <w:p>
            <w:pPr>
              <w:spacing w:before="190" w:beforeLines="50" w:after="190" w:afterLines="50" w:line="280" w:lineRule="exact"/>
              <w:ind w:left="357" w:right="210" w:hanging="357" w:hangingChars="148"/>
              <w:jc w:val="center"/>
              <w:rPr>
                <w:rFonts w:cs="Times New Roman" w:asciiTheme="minorEastAsia" w:hAnsiTheme="minorEastAsia" w:eastAsiaTheme="minorEastAsia"/>
                <w:b/>
                <w:bCs/>
                <w:kern w:val="0"/>
                <w:sz w:val="24"/>
                <w:szCs w:val="24"/>
              </w:rPr>
            </w:pPr>
            <w:r>
              <w:rPr>
                <w:rFonts w:hint="eastAsia" w:cs="Times New Roman" w:asciiTheme="minorEastAsia" w:hAnsiTheme="minorEastAsia" w:eastAsiaTheme="minorEastAsia"/>
                <w:b/>
                <w:bCs/>
                <w:kern w:val="0"/>
                <w:sz w:val="24"/>
                <w:szCs w:val="24"/>
              </w:rPr>
              <w:t>（科技合作处）审核意见</w:t>
            </w:r>
          </w:p>
        </w:tc>
        <w:tc>
          <w:tcPr>
            <w:tcW w:w="7266" w:type="dxa"/>
            <w:gridSpan w:val="6"/>
            <w:tcBorders>
              <w:top w:val="single" w:color="auto" w:sz="4" w:space="0"/>
              <w:left w:val="nil"/>
              <w:bottom w:val="single" w:color="auto" w:sz="4" w:space="0"/>
              <w:right w:val="single" w:color="auto" w:sz="4" w:space="0"/>
            </w:tcBorders>
            <w:vAlign w:val="center"/>
          </w:tcPr>
          <w:p>
            <w:pPr>
              <w:spacing w:before="190" w:beforeLines="50" w:after="190" w:afterLines="50" w:line="273" w:lineRule="auto"/>
              <w:ind w:left="357" w:right="210" w:hanging="357" w:hangingChars="148"/>
              <w:jc w:val="center"/>
              <w:rPr>
                <w:rFonts w:cs="Times New Roman" w:asciiTheme="minorEastAsia" w:hAnsiTheme="minorEastAsia" w:eastAsiaTheme="minorEastAsia"/>
                <w:b/>
                <w:bCs/>
                <w:kern w:val="0"/>
                <w:sz w:val="24"/>
                <w:szCs w:val="24"/>
              </w:rPr>
            </w:pPr>
          </w:p>
        </w:tc>
      </w:tr>
    </w:tbl>
    <w:p>
      <w:pPr>
        <w:spacing w:before="190" w:beforeLines="50" w:after="190" w:afterLines="50" w:line="273" w:lineRule="auto"/>
        <w:ind w:left="297" w:hanging="297" w:hangingChars="148"/>
        <w:rPr>
          <w:b/>
          <w:bCs/>
          <w:sz w:val="20"/>
          <w:szCs w:val="20"/>
        </w:rPr>
      </w:pPr>
      <w:r>
        <w:rPr>
          <w:rFonts w:hint="eastAsia"/>
          <w:b/>
          <w:bCs/>
          <w:sz w:val="20"/>
          <w:szCs w:val="20"/>
        </w:rPr>
        <w:t>注：请携带此表和网上审核通过的投标文件至科技服务大厅办理用章手续。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E23F5"/>
    <w:rsid w:val="5F9E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2022-03-02T09:20:00Z</dcterms:created>
  <dc:creator>豆豆</dc:creator>
  <cp:lastModifiedBy>豆豆</cp:lastModifiedBy>
  <dcterms:modified xsi:type="dcterms:W3CDTF">2022-03-02T09:20:30Z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