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A" w:rsidRPr="00BD440A" w:rsidRDefault="00BD440A" w:rsidP="00BD440A">
      <w:pPr>
        <w:widowControl/>
        <w:shd w:val="clear" w:color="auto" w:fill="FFFFFF"/>
        <w:spacing w:line="440" w:lineRule="exact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BD440A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教育部科技司关于组织开展第二十二届中国专利奖推荐工作的通知</w:t>
      </w:r>
    </w:p>
    <w:p w:rsidR="00BD440A" w:rsidRPr="00BD440A" w:rsidRDefault="00BD440A" w:rsidP="00BD440A">
      <w:pPr>
        <w:widowControl/>
        <w:shd w:val="clear" w:color="auto" w:fill="FFFFFF"/>
        <w:spacing w:line="440" w:lineRule="exact"/>
        <w:jc w:val="right"/>
        <w:rPr>
          <w:rFonts w:ascii="微软雅黑" w:eastAsia="微软雅黑" w:hAnsi="微软雅黑" w:cs="宋体"/>
          <w:b/>
          <w:color w:val="4B4B4B"/>
          <w:kern w:val="0"/>
          <w:sz w:val="24"/>
          <w:szCs w:val="24"/>
        </w:rPr>
      </w:pPr>
      <w:proofErr w:type="gramStart"/>
      <w:r w:rsidRPr="00BD440A">
        <w:rPr>
          <w:rFonts w:ascii="微软雅黑" w:eastAsia="微软雅黑" w:hAnsi="微软雅黑" w:cs="宋体" w:hint="eastAsia"/>
          <w:b/>
          <w:color w:val="4B4B4B"/>
          <w:kern w:val="0"/>
          <w:sz w:val="24"/>
          <w:szCs w:val="24"/>
        </w:rPr>
        <w:t>教科技</w:t>
      </w:r>
      <w:proofErr w:type="gramEnd"/>
      <w:r w:rsidRPr="00BD440A">
        <w:rPr>
          <w:rFonts w:ascii="微软雅黑" w:eastAsia="微软雅黑" w:hAnsi="微软雅黑" w:cs="宋体" w:hint="eastAsia"/>
          <w:b/>
          <w:color w:val="4B4B4B"/>
          <w:kern w:val="0"/>
          <w:sz w:val="24"/>
          <w:szCs w:val="24"/>
        </w:rPr>
        <w:t>司〔2020〕195号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>各省、自治区、直辖市教育厅（教委），新疆生产建设兵团教育局，部属各高等学校：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根据《国家知识产权局关于评选第二十二届中国专利奖的通知》（国知发运函字〔2020〕138号）要求，现组织开展第二十二届中国专利奖的申报推荐工作，具体事项通知如下：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7C4C7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一、推荐条件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已获得国家知识产权局授权的专利，并同时具备以下条件，可以推荐。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1.在2019年12月31日前（含12月31日，以授权公告日为准）被授予发明、实用新型或外观设计专利权（含已解密国防专利，不含保密专利）；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2.专利权有效，在申报截止日前无法律纠纷；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3.全体专利权人均同意参评；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4.未获得过中国专利奖；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5.一项专利作为一个项目参评；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6.相同专利权人参评项目不超过2项；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7.突出高校专利优势，以推荐发明专利为重点。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7C4C7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二、推荐名额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请各省级教育行政部门和部属高校按照《关于评选第二十二届中国专利奖的通知》和《中国专利奖评选办法》（详见网址：http://www.sipo.gov.cn/gztz/1151493.htm）要求，在认真组织审查的基础上，分别推荐不超过1项专利。鼓励从地方或通过其他渠道申报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我司将根据申报情况，组织专家对拟推荐项目进行评选，择优推荐。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7C4C7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三、推荐时间和材料要求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1.请各省级教育行政部门和部属高校于2020年10月20日前，将《中国专利奖拟推荐项目情况表》（见附件）纸质版（加盖公章）及电子版各1份，分别通过传真和邮件方式反馈我司高新处，以便于我司根据申报情况，及时组织专家遴选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2.请各省级教育行政部门和部属高校于2020年10月26日前，将推荐函1份、推荐项目详细资料纸质版3份和电子版1份，通过快递（以快递寄到时间为</w:t>
      </w: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准）方式报送我司高新处。项目资料包含：①中国专利奖申报书（WORD文档）；②附件—如图片、照片、获奖证书、项目应用证明等材料扫描件，所有附件应嵌入一个PDF文档，大小不超过20M；③专利授权公告文本（PDF文档）。电子版材料存放在一个文件夹中，以“报送单位+项目名称”命名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《中国专利奖申报书（2020年修订版）》请到国家知识产权局网站“中国专利奖”专栏下载。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3.逾期不予接收材料，两次报送项目不一致者，取消推荐资格。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联系人：王欣　吴惠斌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电话：010-66092082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传真：010-66020784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邮箱：gxc7937@moe.edu.cn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地址：北京市西城区大木仓胡同37号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邮编：100816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 xml:space="preserve">　　附件：</w:t>
      </w:r>
      <w:hyperlink r:id="rId6" w:tgtFrame="_blank" w:history="1">
        <w:r w:rsidRPr="007C4C70">
          <w:rPr>
            <w:rFonts w:asciiTheme="minorEastAsia" w:hAnsiTheme="minorEastAsia" w:cs="宋体" w:hint="eastAsia"/>
            <w:kern w:val="0"/>
            <w:sz w:val="24"/>
            <w:szCs w:val="24"/>
          </w:rPr>
          <w:t>中国专利奖拟推荐项目情况表</w:t>
        </w:r>
      </w:hyperlink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>教育部科技司</w:t>
      </w:r>
    </w:p>
    <w:p w:rsidR="00BD440A" w:rsidRPr="007C4C70" w:rsidRDefault="00BD440A" w:rsidP="00BD440A">
      <w:pPr>
        <w:widowControl/>
        <w:shd w:val="clear" w:color="auto" w:fill="FFFFFF"/>
        <w:spacing w:line="44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7C4C70">
        <w:rPr>
          <w:rFonts w:asciiTheme="minorEastAsia" w:hAnsiTheme="minorEastAsia" w:cs="宋体" w:hint="eastAsia"/>
          <w:kern w:val="0"/>
          <w:sz w:val="24"/>
          <w:szCs w:val="24"/>
        </w:rPr>
        <w:t>2020年9月30日</w:t>
      </w:r>
    </w:p>
    <w:p w:rsidR="00E93458" w:rsidRPr="007C4C70" w:rsidRDefault="00E93458" w:rsidP="00BD440A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E93458" w:rsidRPr="007C4C70" w:rsidSect="00E93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0B" w:rsidRDefault="0012770B" w:rsidP="00BD440A">
      <w:r>
        <w:separator/>
      </w:r>
    </w:p>
  </w:endnote>
  <w:endnote w:type="continuationSeparator" w:id="0">
    <w:p w:rsidR="0012770B" w:rsidRDefault="0012770B" w:rsidP="00BD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0B" w:rsidRDefault="0012770B" w:rsidP="00BD440A">
      <w:r>
        <w:separator/>
      </w:r>
    </w:p>
  </w:footnote>
  <w:footnote w:type="continuationSeparator" w:id="0">
    <w:p w:rsidR="0012770B" w:rsidRDefault="0012770B" w:rsidP="00BD4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40A"/>
    <w:rsid w:val="00080FB5"/>
    <w:rsid w:val="0012770B"/>
    <w:rsid w:val="0029243A"/>
    <w:rsid w:val="007C4C70"/>
    <w:rsid w:val="007D2072"/>
    <w:rsid w:val="00872619"/>
    <w:rsid w:val="00AF6DA8"/>
    <w:rsid w:val="00BD440A"/>
    <w:rsid w:val="00E93458"/>
    <w:rsid w:val="00F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4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40A"/>
    <w:rPr>
      <w:sz w:val="18"/>
      <w:szCs w:val="18"/>
    </w:rPr>
  </w:style>
  <w:style w:type="character" w:styleId="a5">
    <w:name w:val="Strong"/>
    <w:basedOn w:val="a0"/>
    <w:uiPriority w:val="22"/>
    <w:qFormat/>
    <w:rsid w:val="00BD4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986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632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6/tongzhi/202009/W02020093050668825183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合工大</dc:creator>
  <cp:keywords/>
  <dc:description/>
  <cp:lastModifiedBy>合工大</cp:lastModifiedBy>
  <cp:revision>5</cp:revision>
  <dcterms:created xsi:type="dcterms:W3CDTF">2020-09-30T07:41:00Z</dcterms:created>
  <dcterms:modified xsi:type="dcterms:W3CDTF">2020-09-30T07:53:00Z</dcterms:modified>
</cp:coreProperties>
</file>