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A" w:rsidRDefault="00AD2D1A" w:rsidP="00AD2D1A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2067A2">
        <w:rPr>
          <w:rFonts w:ascii="宋体" w:eastAsia="宋体" w:hAnsi="宋体" w:cs="宋体"/>
          <w:b/>
          <w:kern w:val="0"/>
          <w:sz w:val="44"/>
          <w:szCs w:val="44"/>
        </w:rPr>
        <w:t>省发展改革委投资项目及重要决策咨询专家</w:t>
      </w:r>
      <w:proofErr w:type="gramStart"/>
      <w:r w:rsidRPr="002067A2">
        <w:rPr>
          <w:rFonts w:ascii="宋体" w:eastAsia="宋体" w:hAnsi="宋体" w:cs="宋体"/>
          <w:b/>
          <w:kern w:val="0"/>
          <w:sz w:val="44"/>
          <w:szCs w:val="44"/>
        </w:rPr>
        <w:t>库专家</w:t>
      </w:r>
      <w:proofErr w:type="gramEnd"/>
      <w:r>
        <w:rPr>
          <w:rFonts w:ascii="宋体" w:eastAsia="宋体" w:hAnsi="宋体" w:cs="宋体" w:hint="eastAsia"/>
          <w:b/>
          <w:kern w:val="0"/>
          <w:sz w:val="44"/>
          <w:szCs w:val="44"/>
        </w:rPr>
        <w:t>推荐表</w:t>
      </w:r>
    </w:p>
    <w:tbl>
      <w:tblPr>
        <w:tblStyle w:val="a3"/>
        <w:tblpPr w:leftFromText="180" w:rightFromText="180" w:vertAnchor="page" w:horzAnchor="margin" w:tblpX="-352" w:tblpY="3256"/>
        <w:tblW w:w="9640" w:type="dxa"/>
        <w:tblLook w:val="04A0"/>
      </w:tblPr>
      <w:tblGrid>
        <w:gridCol w:w="1526"/>
        <w:gridCol w:w="2019"/>
        <w:gridCol w:w="1067"/>
        <w:gridCol w:w="1909"/>
        <w:gridCol w:w="1701"/>
        <w:gridCol w:w="1418"/>
      </w:tblGrid>
      <w:tr w:rsidR="00AD2D1A" w:rsidTr="00186E64">
        <w:tc>
          <w:tcPr>
            <w:tcW w:w="1526" w:type="dxa"/>
          </w:tcPr>
          <w:p w:rsidR="00AD2D1A" w:rsidRPr="00E561AA" w:rsidRDefault="00AD2D1A" w:rsidP="00186E6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E561AA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专家姓名</w:t>
            </w:r>
          </w:p>
        </w:tc>
        <w:tc>
          <w:tcPr>
            <w:tcW w:w="2019" w:type="dxa"/>
          </w:tcPr>
          <w:p w:rsidR="00AD2D1A" w:rsidRPr="00714EF7" w:rsidRDefault="00AD2D1A" w:rsidP="00186E6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工作</w:t>
            </w:r>
            <w:r w:rsidRPr="00714EF7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1067" w:type="dxa"/>
          </w:tcPr>
          <w:p w:rsidR="00AD2D1A" w:rsidRPr="00714EF7" w:rsidRDefault="00AD2D1A" w:rsidP="00186E6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职称</w:t>
            </w:r>
          </w:p>
        </w:tc>
        <w:tc>
          <w:tcPr>
            <w:tcW w:w="1909" w:type="dxa"/>
          </w:tcPr>
          <w:p w:rsidR="00AD2D1A" w:rsidRPr="00714EF7" w:rsidRDefault="00AD2D1A" w:rsidP="00186E6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专 业</w:t>
            </w:r>
          </w:p>
        </w:tc>
        <w:tc>
          <w:tcPr>
            <w:tcW w:w="1701" w:type="dxa"/>
          </w:tcPr>
          <w:p w:rsidR="00AD2D1A" w:rsidRPr="00714EF7" w:rsidRDefault="00AD2D1A" w:rsidP="00186E6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418" w:type="dxa"/>
          </w:tcPr>
          <w:p w:rsidR="00AD2D1A" w:rsidRPr="00714EF7" w:rsidRDefault="00AD2D1A" w:rsidP="00186E6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邮箱</w:t>
            </w: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AD2D1A" w:rsidTr="00186E64">
        <w:tc>
          <w:tcPr>
            <w:tcW w:w="1526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067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909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701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418" w:type="dxa"/>
          </w:tcPr>
          <w:p w:rsidR="00AD2D1A" w:rsidRDefault="00AD2D1A" w:rsidP="00186E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 w:rsidR="00AD2D1A" w:rsidRPr="00714EF7" w:rsidRDefault="00AD2D1A" w:rsidP="00AD2D1A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推荐学院</w:t>
      </w:r>
      <w:r w:rsidRPr="00714EF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（盖章）</w:t>
      </w:r>
    </w:p>
    <w:p w:rsidR="00A12983" w:rsidRPr="00AD2D1A" w:rsidRDefault="00A12983" w:rsidP="00AD2D1A"/>
    <w:sectPr w:rsidR="00A12983" w:rsidRPr="00AD2D1A" w:rsidSect="001A6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D1A"/>
    <w:rsid w:val="00A12983"/>
    <w:rsid w:val="00AD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2018-07-06T10:34:00Z</dcterms:created>
  <dcterms:modified xsi:type="dcterms:W3CDTF">2018-07-06T10:35:00Z</dcterms:modified>
</cp:coreProperties>
</file>