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合肥市重大科技成果工程化项目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申报注意事项</w:t>
      </w: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市重大科技成果工程化项目，旨在将我市高校、科研院所已取得的（不包括企业研发的科技成果）具有重大产业化价值的科技成果（新产品、技术、工艺、方法等）进行工程化研发、熟化后，应用到生产实践中。项目聚焦推动高校和科研院所科技成果转化产业化，区别于传统科技攻关项目的在于不是解决企业技术难题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1.成果来源：</w:t>
      </w:r>
      <w:r>
        <w:rPr>
          <w:rFonts w:hint="eastAsia" w:ascii="仿宋_GB2312" w:hAnsi="仿宋_GB2312" w:eastAsia="仿宋_GB2312" w:cs="仿宋_GB2312"/>
          <w:sz w:val="32"/>
          <w:szCs w:val="32"/>
        </w:rPr>
        <w:t>合肥市高校、科研院所和新型研发机构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已经取得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的科技成果（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注:不包括企业研发的科技成果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），且权属明确，不存在知识产权纠纷。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2.成果领域：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人工智能、集成电路、生物医药、新能源汽车暨智能网联汽车、高端装备及新材料、量子产业、中子产业</w:t>
      </w:r>
      <w:r>
        <w:rPr>
          <w:rFonts w:ascii="仿宋_GB2312" w:hAnsi="仿宋_GB2312" w:eastAsia="仿宋_GB2312" w:cs="仿宋_GB2312"/>
          <w:sz w:val="32"/>
          <w:szCs w:val="32"/>
        </w:rPr>
        <w:t>等领域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重大产业化价值、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需要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进一步熟化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的科技成果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3.申报主体：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该项目须由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牵头，联合拥有成果的合肥市高校、科研院所、新型研发机构合作申报。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4.技术合同：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必备条件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，企业</w:t>
      </w:r>
      <w:r>
        <w:rPr>
          <w:rFonts w:ascii="仿宋_GB2312" w:hAnsi="仿宋_GB2312" w:eastAsia="仿宋_GB2312" w:cs="仿宋_GB2312"/>
          <w:sz w:val="32"/>
          <w:szCs w:val="32"/>
        </w:rPr>
        <w:t>在2019年1月1日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以后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与成果拥有方的高校、科研院所、新型研发机构，围绕该科技成果，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已签订技术作价投资、技术转让或技术许可3类技术合同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，且技术合同应明确成果的市场价值。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 绩效目标：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本项目须围绕现有的科技成果，继续开展该成果的工程化研发（中试、熟化等），以实现该成果形成相关产品或技术、工艺、方法的规模化生产和常态化应用。</w:t>
      </w:r>
    </w:p>
    <w:p>
      <w:pPr>
        <w:spacing w:line="592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项目执行期内（原则上不超过2年），累计取得的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新增销售收入不低于项目财政资金投入的5倍</w:t>
      </w:r>
      <w:r>
        <w:rPr>
          <w:rFonts w:hint="eastAsia" w:ascii="仿宋_GB2312" w:hAnsi="仿宋_GB2312" w:eastAsia="仿宋_GB2312" w:cs="仿宋_GB2312"/>
          <w:sz w:val="32"/>
          <w:szCs w:val="32"/>
        </w:rPr>
        <w:t>（例：项目立项后，合肥市重大科技成果工程化研发项目支持100万元，则新增销售收入最少不得低于500万元）。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注：申报书中所有列出的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项目绩效指标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，立项后签订任务书，这些指标均不得删减，只能上调和增加指标！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1565759"/>
    </w:sdtPr>
    <w:sdtEndPr>
      <w:rPr>
        <w:rFonts w:ascii="Times New Roman" w:hAnsi="Times New Roman" w:eastAsia="黑体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eastAsia="黑体" w:cs="Times New Roman"/>
            <w:sz w:val="28"/>
            <w:szCs w:val="28"/>
          </w:rPr>
        </w:pPr>
        <w:r>
          <w:rPr>
            <w:rFonts w:ascii="Times New Roman" w:hAnsi="Times New Roman" w:eastAsia="黑体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黑体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黑体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eastAsia="黑体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eastAsia="黑体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688"/>
    <w:rsid w:val="00025E26"/>
    <w:rsid w:val="00063BC3"/>
    <w:rsid w:val="0017349B"/>
    <w:rsid w:val="0018561A"/>
    <w:rsid w:val="001C3690"/>
    <w:rsid w:val="002341AD"/>
    <w:rsid w:val="002409B2"/>
    <w:rsid w:val="003340EB"/>
    <w:rsid w:val="003A32BE"/>
    <w:rsid w:val="003D3C13"/>
    <w:rsid w:val="00412B08"/>
    <w:rsid w:val="00492FCF"/>
    <w:rsid w:val="00522C83"/>
    <w:rsid w:val="00534817"/>
    <w:rsid w:val="005D0C5C"/>
    <w:rsid w:val="00632BBE"/>
    <w:rsid w:val="00663CB9"/>
    <w:rsid w:val="00674077"/>
    <w:rsid w:val="00684ADD"/>
    <w:rsid w:val="006D5357"/>
    <w:rsid w:val="006D7B0C"/>
    <w:rsid w:val="007306F4"/>
    <w:rsid w:val="007557C3"/>
    <w:rsid w:val="007869DC"/>
    <w:rsid w:val="007F6AC5"/>
    <w:rsid w:val="00825C55"/>
    <w:rsid w:val="0083713D"/>
    <w:rsid w:val="00923F00"/>
    <w:rsid w:val="00924F3A"/>
    <w:rsid w:val="00980A29"/>
    <w:rsid w:val="009B10BA"/>
    <w:rsid w:val="009B7FA2"/>
    <w:rsid w:val="00A1324D"/>
    <w:rsid w:val="00A17E32"/>
    <w:rsid w:val="00A33601"/>
    <w:rsid w:val="00AB134C"/>
    <w:rsid w:val="00B27C9B"/>
    <w:rsid w:val="00BE0174"/>
    <w:rsid w:val="00C041DE"/>
    <w:rsid w:val="00C1152E"/>
    <w:rsid w:val="00C4465F"/>
    <w:rsid w:val="00C5647B"/>
    <w:rsid w:val="00C65058"/>
    <w:rsid w:val="00C66166"/>
    <w:rsid w:val="00C875CC"/>
    <w:rsid w:val="00CE05BF"/>
    <w:rsid w:val="00D961CC"/>
    <w:rsid w:val="00DA790E"/>
    <w:rsid w:val="00DD7688"/>
    <w:rsid w:val="00DF35AA"/>
    <w:rsid w:val="00E83271"/>
    <w:rsid w:val="00F25482"/>
    <w:rsid w:val="00F31E86"/>
    <w:rsid w:val="00F66983"/>
    <w:rsid w:val="00F806FA"/>
    <w:rsid w:val="00FD1C08"/>
    <w:rsid w:val="00FE1D8D"/>
    <w:rsid w:val="00FE3535"/>
    <w:rsid w:val="00FE5C06"/>
    <w:rsid w:val="4F3C7FF4"/>
    <w:rsid w:val="4FD3984E"/>
    <w:rsid w:val="5E27464E"/>
    <w:rsid w:val="CCBB8E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102</Words>
  <Characters>588</Characters>
  <Lines>4</Lines>
  <Paragraphs>1</Paragraphs>
  <TotalTime>308</TotalTime>
  <ScaleCrop>false</ScaleCrop>
  <LinksUpToDate>false</LinksUpToDate>
  <CharactersWithSpaces>689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2021-07-30T20:06:00Z</dcterms:created>
  <dc:creator>陈鹏</dc:creator>
  <cp:lastModifiedBy>WPS_1530532587</cp:lastModifiedBy>
  <cp:lastPrinted>2021-08-05T07:20:29Z</cp:lastPrinted>
  <dcterms:modified xsi:type="dcterms:W3CDTF">2021-08-05T07:22:44Z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