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黑体"/>
          <w:sz w:val="28"/>
        </w:rPr>
      </w:pPr>
      <w:bookmarkStart w:id="0" w:name="_GoBack"/>
      <w:bookmarkEnd w:id="0"/>
      <w:r>
        <w:rPr>
          <w:rFonts w:hint="eastAsia" w:eastAsia="黑体"/>
          <w:sz w:val="28"/>
        </w:rPr>
        <w:t>合同编号：</w:t>
      </w:r>
      <w:r>
        <w:rPr>
          <w:rFonts w:hint="eastAsia" w:eastAsia="黑体"/>
          <w:sz w:val="28"/>
          <w:lang w:eastAsia="zh-CN"/>
        </w:rPr>
        <w:t>【</w:t>
      </w:r>
      <w:r>
        <w:rPr>
          <w:rFonts w:hint="eastAsia" w:eastAsia="黑体"/>
          <w:sz w:val="28"/>
          <w:u w:val="single"/>
          <w:lang w:val="en-US" w:eastAsia="zh-CN"/>
        </w:rPr>
        <w:t xml:space="preserve">                    </w:t>
      </w:r>
      <w:r>
        <w:rPr>
          <w:rFonts w:hint="eastAsia" w:eastAsia="黑体"/>
          <w:sz w:val="28"/>
          <w:u w:val="none"/>
          <w:lang w:val="en-US" w:eastAsia="zh-CN"/>
        </w:rPr>
        <w:t>】</w:t>
      </w:r>
    </w:p>
    <w:p>
      <w:pPr>
        <w:jc w:val="center"/>
        <w:rPr>
          <w:rFonts w:hint="eastAsia" w:ascii="黑体" w:hAnsi="黑体" w:eastAsia="黑体" w:cs="黑体"/>
          <w:sz w:val="5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</w:rPr>
      </w:pPr>
      <w:r>
        <w:rPr>
          <w:rFonts w:hint="eastAsia" w:ascii="黑体" w:hAnsi="黑体" w:eastAsia="黑体" w:cs="黑体"/>
          <w:b w:val="0"/>
          <w:bCs w:val="0"/>
          <w:sz w:val="52"/>
        </w:rPr>
        <w:t>技术转让（专利权</w:t>
      </w:r>
      <w:r>
        <w:rPr>
          <w:rFonts w:hint="eastAsia" w:ascii="黑体" w:hAnsi="黑体" w:eastAsia="黑体" w:cs="黑体"/>
          <w:b w:val="0"/>
          <w:bCs w:val="0"/>
          <w:sz w:val="52"/>
          <w:lang w:eastAsia="zh-CN"/>
        </w:rPr>
        <w:t>转让</w:t>
      </w:r>
      <w:r>
        <w:rPr>
          <w:rFonts w:hint="eastAsia" w:ascii="黑体" w:hAnsi="黑体" w:eastAsia="黑体" w:cs="黑体"/>
          <w:b w:val="0"/>
          <w:bCs w:val="0"/>
          <w:sz w:val="52"/>
        </w:rPr>
        <w:t>）合同</w:t>
      </w:r>
    </w:p>
    <w:p>
      <w:pPr>
        <w:jc w:val="center"/>
        <w:rPr>
          <w:rFonts w:hint="eastAsia" w:ascii="宋体" w:hAnsi="宋体" w:eastAsia="宋体" w:cs="宋体"/>
          <w:sz w:val="36"/>
        </w:rPr>
      </w:pPr>
    </w:p>
    <w:p>
      <w:pPr>
        <w:jc w:val="center"/>
        <w:rPr>
          <w:rFonts w:hint="eastAsia" w:ascii="宋体" w:hAnsi="宋体" w:eastAsia="宋体" w:cs="宋体"/>
          <w:sz w:val="36"/>
        </w:rPr>
      </w:pPr>
    </w:p>
    <w:p>
      <w:pPr>
        <w:rPr>
          <w:rFonts w:hint="eastAsia" w:ascii="宋体" w:hAnsi="宋体" w:eastAsia="宋体" w:cs="宋体"/>
          <w:sz w:val="36"/>
        </w:rPr>
      </w:pPr>
    </w:p>
    <w:p>
      <w:pPr>
        <w:rPr>
          <w:rFonts w:ascii="宋体" w:hAnsi="宋体"/>
          <w:sz w:val="36"/>
          <w:u w:val="single"/>
        </w:rPr>
      </w:pPr>
      <w:r>
        <w:rPr>
          <w:rFonts w:hint="eastAsia" w:eastAsia="楷体_GB2312"/>
          <w:sz w:val="36"/>
        </w:rPr>
        <w:t xml:space="preserve"> </w:t>
      </w:r>
      <w:r>
        <w:rPr>
          <w:rFonts w:hint="eastAsia" w:ascii="宋体" w:hAnsi="宋体"/>
          <w:sz w:val="36"/>
        </w:rPr>
        <w:t>项目名称：</w:t>
      </w:r>
      <w:r>
        <w:rPr>
          <w:rFonts w:hint="eastAsia" w:ascii="宋体" w:hAnsi="宋体"/>
          <w:sz w:val="36"/>
          <w:u w:val="single"/>
        </w:rPr>
        <w:t xml:space="preserve">                    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6"/>
          <w:u w:val="single"/>
        </w:rPr>
        <w:t xml:space="preserve">      </w:t>
      </w:r>
      <w:r>
        <w:rPr>
          <w:rFonts w:ascii="宋体" w:hAnsi="宋体"/>
          <w:sz w:val="36"/>
          <w:u w:val="single"/>
        </w:rPr>
        <w:t xml:space="preserve"> </w:t>
      </w: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  <w:u w:val="none"/>
          <w:lang w:val="en-US" w:eastAsia="zh-CN"/>
        </w:rPr>
        <w:t xml:space="preserve">       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6"/>
          <w:u w:val="single"/>
        </w:rPr>
        <w:t xml:space="preserve">                    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6"/>
          <w:u w:val="single"/>
        </w:rPr>
        <w:t xml:space="preserve">      </w:t>
      </w:r>
      <w:r>
        <w:rPr>
          <w:rFonts w:ascii="宋体" w:hAnsi="宋体"/>
          <w:sz w:val="36"/>
          <w:u w:val="single"/>
        </w:rPr>
        <w:t xml:space="preserve"> </w:t>
      </w:r>
    </w:p>
    <w:p>
      <w:pPr>
        <w:rPr>
          <w:rFonts w:hint="eastAsia" w:ascii="宋体" w:hAnsi="宋体"/>
          <w:sz w:val="36"/>
          <w:u w:val="single"/>
        </w:rPr>
      </w:pPr>
    </w:p>
    <w:p>
      <w:pPr>
        <w:rPr>
          <w:rFonts w:hint="eastAsia" w:ascii="宋体" w:hAnsi="宋体"/>
          <w:sz w:val="36"/>
          <w:u w:val="single"/>
        </w:rPr>
      </w:pP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 受让方（甲方）：</w:t>
      </w:r>
      <w:r>
        <w:rPr>
          <w:rFonts w:hint="eastAsia" w:ascii="宋体" w:hAnsi="宋体"/>
          <w:sz w:val="36"/>
          <w:u w:val="single"/>
        </w:rPr>
        <w:t xml:space="preserve">              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6"/>
          <w:u w:val="single"/>
        </w:rPr>
        <w:t xml:space="preserve">        </w:t>
      </w: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                   </w:t>
      </w:r>
    </w:p>
    <w:p>
      <w:pPr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 xml:space="preserve"> 让与方（乙方）： </w:t>
      </w:r>
      <w:r>
        <w:rPr>
          <w:rFonts w:hint="eastAsia" w:ascii="宋体" w:hAnsi="宋体"/>
          <w:sz w:val="36"/>
          <w:u w:val="single"/>
        </w:rPr>
        <w:t xml:space="preserve">   </w:t>
      </w:r>
      <w:r>
        <w:rPr>
          <w:rFonts w:hint="eastAsia" w:ascii="宋体" w:hAnsi="宋体"/>
          <w:sz w:val="36"/>
          <w:u w:val="single"/>
          <w:lang w:eastAsia="zh-CN"/>
        </w:rPr>
        <w:t>合肥工业大学</w:t>
      </w:r>
      <w:r>
        <w:rPr>
          <w:rFonts w:hint="eastAsia" w:ascii="宋体" w:hAnsi="宋体"/>
          <w:sz w:val="36"/>
          <w:u w:val="single"/>
        </w:rPr>
        <w:t xml:space="preserve">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6"/>
          <w:u w:val="single"/>
        </w:rPr>
        <w:t xml:space="preserve">       </w:t>
      </w:r>
      <w:r>
        <w:rPr>
          <w:rFonts w:hint="eastAsia" w:ascii="宋体" w:hAnsi="宋体"/>
          <w:sz w:val="36"/>
        </w:rPr>
        <w:t xml:space="preserve"> </w:t>
      </w:r>
    </w:p>
    <w:p>
      <w:pPr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 xml:space="preserve">            </w:t>
      </w:r>
      <w:r>
        <w:rPr>
          <w:rFonts w:ascii="宋体" w:hAnsi="宋体"/>
          <w:sz w:val="36"/>
        </w:rPr>
        <w:t xml:space="preserve"> </w:t>
      </w:r>
      <w:r>
        <w:rPr>
          <w:rFonts w:hint="eastAsia" w:ascii="宋体" w:hAnsi="宋体"/>
          <w:sz w:val="36"/>
        </w:rPr>
        <w:t xml:space="preserve">             </w:t>
      </w:r>
    </w:p>
    <w:p>
      <w:pPr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 xml:space="preserve"> 签订地点：</w:t>
      </w:r>
      <w:r>
        <w:rPr>
          <w:rFonts w:hint="eastAsia" w:ascii="宋体" w:hAnsi="宋体"/>
          <w:sz w:val="36"/>
          <w:u w:val="single"/>
        </w:rPr>
        <w:t xml:space="preserve">         </w:t>
      </w:r>
      <w:r>
        <w:rPr>
          <w:rFonts w:hint="eastAsia" w:ascii="宋体"/>
          <w:sz w:val="36"/>
          <w:highlight w:val="none"/>
          <w:u w:val="single"/>
          <w:lang w:eastAsia="zh-CN"/>
        </w:rPr>
        <w:t>安徽省合肥市</w:t>
      </w:r>
      <w:r>
        <w:rPr>
          <w:rFonts w:hint="eastAsia" w:ascii="宋体" w:hAnsi="宋体"/>
          <w:sz w:val="36"/>
          <w:u w:val="single"/>
        </w:rPr>
        <w:t xml:space="preserve">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6"/>
          <w:u w:val="single"/>
        </w:rPr>
        <w:t xml:space="preserve">    </w:t>
      </w:r>
      <w:r>
        <w:rPr>
          <w:rFonts w:ascii="宋体" w:hAnsi="宋体"/>
          <w:sz w:val="36"/>
          <w:u w:val="single"/>
        </w:rPr>
        <w:t xml:space="preserve"> </w:t>
      </w:r>
      <w:r>
        <w:rPr>
          <w:rFonts w:hint="eastAsia" w:ascii="宋体" w:hAnsi="宋体"/>
          <w:sz w:val="36"/>
        </w:rPr>
        <w:t xml:space="preserve">    </w:t>
      </w:r>
    </w:p>
    <w:p>
      <w:pPr>
        <w:rPr>
          <w:rFonts w:hint="eastAsia" w:ascii="宋体" w:hAnsi="宋体"/>
          <w:sz w:val="36"/>
        </w:rPr>
      </w:pPr>
    </w:p>
    <w:p>
      <w:pPr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 有效期限：</w:t>
      </w:r>
      <w:r>
        <w:rPr>
          <w:rFonts w:hint="eastAsia" w:ascii="宋体" w:hAnsi="宋体"/>
          <w:sz w:val="36"/>
          <w:u w:val="single"/>
        </w:rPr>
        <w:t xml:space="preserve">         </w:t>
      </w:r>
      <w:r>
        <w:rPr>
          <w:rFonts w:hint="eastAsia" w:ascii="宋体" w:hAnsi="宋体"/>
          <w:sz w:val="36"/>
          <w:highlight w:val="none"/>
          <w:u w:val="single"/>
        </w:rPr>
        <w:t xml:space="preserve"> </w:t>
      </w:r>
      <w:r>
        <w:rPr>
          <w:rFonts w:hint="eastAsia" w:ascii="宋体"/>
          <w:sz w:val="36"/>
          <w:highlight w:val="none"/>
          <w:u w:val="single"/>
          <w:lang w:val="en-US" w:eastAsia="zh-CN"/>
        </w:rPr>
        <w:t xml:space="preserve">[  ]年   </w:t>
      </w:r>
      <w:r>
        <w:rPr>
          <w:rFonts w:hint="eastAsia" w:ascii="宋体" w:hAnsi="宋体"/>
          <w:sz w:val="36"/>
          <w:highlight w:val="none"/>
          <w:u w:val="single"/>
        </w:rPr>
        <w:t xml:space="preserve"> </w:t>
      </w:r>
      <w:r>
        <w:rPr>
          <w:rFonts w:hint="eastAsia" w:ascii="宋体" w:hAnsi="宋体"/>
          <w:sz w:val="36"/>
          <w:u w:val="single"/>
        </w:rPr>
        <w:t xml:space="preserve"> 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6"/>
          <w:u w:val="single"/>
        </w:rPr>
        <w:t xml:space="preserve">     </w:t>
      </w:r>
    </w:p>
    <w:p>
      <w:pPr>
        <w:rPr>
          <w:rFonts w:hint="eastAsia" w:ascii="宋体" w:hAnsi="宋体" w:eastAsia="宋体" w:cs="宋体"/>
          <w:sz w:val="36"/>
        </w:rPr>
      </w:pPr>
    </w:p>
    <w:p>
      <w:pPr>
        <w:rPr>
          <w:rFonts w:hint="eastAsia" w:ascii="宋体" w:hAnsi="宋体" w:eastAsia="宋体" w:cs="宋体"/>
          <w:sz w:val="36"/>
        </w:rPr>
      </w:pPr>
    </w:p>
    <w:p>
      <w:pPr>
        <w:jc w:val="center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中华人民共和国科学技术部印制</w:t>
      </w:r>
    </w:p>
    <w:p>
      <w:pPr>
        <w:jc w:val="center"/>
        <w:rPr>
          <w:rFonts w:hint="eastAsia" w:ascii="宋体" w:hAnsi="宋体" w:eastAsia="宋体" w:cs="宋体"/>
          <w:sz w:val="36"/>
        </w:rPr>
      </w:pPr>
    </w:p>
    <w:p>
      <w:pPr>
        <w:jc w:val="center"/>
        <w:rPr>
          <w:rFonts w:hint="eastAsia" w:ascii="Times New Roman" w:hAnsi="Times New Roman" w:eastAsia="黑体"/>
          <w:sz w:val="32"/>
          <w:szCs w:val="20"/>
        </w:rPr>
      </w:pPr>
    </w:p>
    <w:p>
      <w:pPr>
        <w:jc w:val="center"/>
        <w:rPr>
          <w:rFonts w:hint="eastAsia" w:ascii="Times New Roman" w:hAnsi="Times New Roman" w:eastAsia="黑体"/>
          <w:sz w:val="32"/>
          <w:szCs w:val="20"/>
        </w:rPr>
      </w:pPr>
    </w:p>
    <w:p>
      <w:pPr>
        <w:jc w:val="center"/>
        <w:rPr>
          <w:rFonts w:hint="eastAsia" w:ascii="Times New Roman" w:hAnsi="Times New Roman" w:eastAsia="黑体"/>
          <w:sz w:val="32"/>
          <w:szCs w:val="20"/>
        </w:rPr>
      </w:pPr>
      <w:r>
        <w:rPr>
          <w:rFonts w:hint="eastAsia" w:ascii="Times New Roman" w:hAnsi="Times New Roman" w:eastAsia="黑体"/>
          <w:sz w:val="32"/>
          <w:szCs w:val="20"/>
        </w:rPr>
        <w:t>填写说明</w:t>
      </w: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/>
          <w:sz w:val="28"/>
          <w:szCs w:val="20"/>
        </w:rPr>
      </w:pPr>
      <w:r>
        <w:rPr>
          <w:rFonts w:hint="eastAsia" w:ascii="Times New Roman" w:hAnsi="Times New Roman"/>
          <w:sz w:val="28"/>
          <w:szCs w:val="20"/>
        </w:rPr>
        <w:t>一、本合同为中华人民共和国科学技术部印制的技术转让（专利权）合同示范文本，各技术合同登记机构可推介技术合同当事人参照使用。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/>
          <w:sz w:val="28"/>
          <w:szCs w:val="20"/>
        </w:rPr>
      </w:pPr>
      <w:r>
        <w:rPr>
          <w:rFonts w:hint="eastAsia" w:ascii="Times New Roman" w:hAnsi="Times New Roman"/>
          <w:sz w:val="28"/>
          <w:szCs w:val="20"/>
        </w:rPr>
        <w:t>二、本合同书适用于一方当事人（让与方、原专利权人）将其发明创造专利权转让受让方，受让方支付约定价款而订立的合同。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/>
          <w:sz w:val="28"/>
          <w:szCs w:val="20"/>
        </w:rPr>
      </w:pPr>
      <w:r>
        <w:rPr>
          <w:rFonts w:hint="eastAsia" w:ascii="Times New Roman" w:hAnsi="Times New Roman"/>
          <w:sz w:val="28"/>
          <w:szCs w:val="20"/>
        </w:rPr>
        <w:t>三、签约一方为多个当事人的，可按各自在合同关系中的作用等，在“</w:t>
      </w:r>
      <w:r>
        <w:rPr>
          <w:rFonts w:hint="eastAsia" w:ascii="Times New Roman" w:hAnsi="Times New Roman"/>
          <w:sz w:val="28"/>
          <w:szCs w:val="20"/>
          <w:lang w:eastAsia="zh-CN"/>
        </w:rPr>
        <w:t>受让</w:t>
      </w:r>
      <w:r>
        <w:rPr>
          <w:rFonts w:hint="eastAsia" w:ascii="Times New Roman" w:hAnsi="Times New Roman"/>
          <w:sz w:val="28"/>
          <w:szCs w:val="20"/>
        </w:rPr>
        <w:t>方”、“</w:t>
      </w:r>
      <w:r>
        <w:rPr>
          <w:rFonts w:hint="eastAsia" w:ascii="Times New Roman" w:hAnsi="Times New Roman"/>
          <w:sz w:val="28"/>
          <w:szCs w:val="20"/>
          <w:lang w:eastAsia="zh-CN"/>
        </w:rPr>
        <w:t>让与</w:t>
      </w:r>
      <w:r>
        <w:rPr>
          <w:rFonts w:hint="eastAsia" w:ascii="Times New Roman" w:hAnsi="Times New Roman"/>
          <w:sz w:val="28"/>
          <w:szCs w:val="20"/>
        </w:rPr>
        <w:t>方”项下（增页）分别排列为共同受让人或共同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/>
          <w:sz w:val="28"/>
          <w:szCs w:val="20"/>
        </w:rPr>
      </w:pPr>
      <w:r>
        <w:rPr>
          <w:rFonts w:hint="eastAsia" w:ascii="Times New Roman" w:hAnsi="Times New Roman"/>
          <w:sz w:val="28"/>
          <w:szCs w:val="20"/>
        </w:rPr>
        <w:t>与人。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/>
          <w:sz w:val="28"/>
          <w:szCs w:val="20"/>
        </w:rPr>
      </w:pPr>
      <w:r>
        <w:rPr>
          <w:rFonts w:hint="eastAsia" w:ascii="Times New Roman" w:hAnsi="Times New Roman"/>
          <w:sz w:val="28"/>
          <w:szCs w:val="20"/>
        </w:rPr>
        <w:t>四、本合同书未尽事项，可由当事人附页另行约定，并作为本合同的组成部分。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/>
          <w:sz w:val="28"/>
          <w:szCs w:val="20"/>
        </w:rPr>
      </w:pPr>
      <w:r>
        <w:rPr>
          <w:rFonts w:hint="eastAsia" w:ascii="Times New Roman" w:hAnsi="Times New Roman"/>
          <w:sz w:val="28"/>
          <w:szCs w:val="20"/>
        </w:rPr>
        <w:t>五、</w:t>
      </w:r>
      <w:r>
        <w:rPr>
          <w:rFonts w:hint="eastAsia" w:ascii="Times New Roman" w:hAnsi="Times New Roman" w:cs="Times New Roman"/>
          <w:sz w:val="28"/>
          <w:lang w:val="en-US" w:eastAsia="zh-CN"/>
        </w:rPr>
        <w:t>合同双面打印，合同需盖骑缝章</w:t>
      </w:r>
      <w:r>
        <w:rPr>
          <w:rFonts w:hint="eastAsia" w:ascii="Times New Roman" w:hAnsi="Times New Roman"/>
          <w:sz w:val="28"/>
          <w:szCs w:val="20"/>
        </w:rPr>
        <w:t>。</w:t>
      </w: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rPr>
          <w:rFonts w:hint="eastAsia" w:ascii="宋体" w:hAnsi="宋体" w:eastAsia="宋体" w:cs="宋体"/>
          <w:sz w:val="28"/>
        </w:rPr>
      </w:pPr>
    </w:p>
    <w:p>
      <w:pPr>
        <w:jc w:val="center"/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 xml:space="preserve">  </w:t>
      </w:r>
      <w:r>
        <w:rPr>
          <w:rFonts w:hint="eastAsia" w:ascii="宋体" w:hAnsi="宋体" w:eastAsia="宋体" w:cs="宋体"/>
          <w:sz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</w:rPr>
        <w:t>本合同乙方将其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</w:rPr>
        <w:t>的专利权转让甲方，甲方受让并支付相应的转让价款。双方经过平等协商，在真实、充分地表达各自意愿的基础上，根据《中华人民共和国</w:t>
      </w:r>
      <w:r>
        <w:rPr>
          <w:rFonts w:hint="eastAsia" w:ascii="宋体" w:hAnsi="宋体" w:eastAsia="宋体" w:cs="宋体"/>
          <w:sz w:val="28"/>
          <w:lang w:eastAsia="zh-CN"/>
        </w:rPr>
        <w:t>民法典</w:t>
      </w:r>
      <w:r>
        <w:rPr>
          <w:rFonts w:hint="eastAsia" w:ascii="宋体" w:hAnsi="宋体" w:eastAsia="宋体" w:cs="宋体"/>
          <w:sz w:val="28"/>
        </w:rPr>
        <w:t>》的规定，达成如下协议，并由双方共同恪守。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第一条</w:t>
      </w:r>
      <w:r>
        <w:rPr>
          <w:rFonts w:hint="eastAsia" w:ascii="宋体" w:hAnsi="宋体" w:eastAsia="宋体" w:cs="宋体"/>
          <w:sz w:val="28"/>
        </w:rPr>
        <w:t xml:space="preserve"> 本合同转让的专利权：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1．为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 w:val="28"/>
        </w:rPr>
        <w:t>（发明、实用新型、外观设计）</w:t>
      </w:r>
      <w:r>
        <w:rPr>
          <w:rFonts w:hint="default" w:ascii="Times New Roman" w:hAnsi="Times New Roman" w:eastAsia="宋体" w:cs="Times New Roman"/>
          <w:sz w:val="28"/>
          <w:szCs w:val="28"/>
        </w:rPr>
        <w:t>专利。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2．发明人/设计人为：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/>
          <w:iCs/>
          <w:sz w:val="24"/>
          <w:szCs w:val="24"/>
          <w:u w:val="single"/>
          <w:lang w:eastAsia="zh-CN"/>
        </w:rPr>
        <w:t>所有发明人</w:t>
      </w:r>
      <w:r>
        <w:rPr>
          <w:rFonts w:hint="eastAsia" w:ascii="宋体" w:hAnsi="宋体" w:eastAsia="宋体" w:cs="宋体"/>
          <w:i/>
          <w:i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i/>
          <w:i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3．专利权人：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4．专利授权日：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5．专利申请日：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6．专  利  号：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7．专利有效期限：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u w:val="single"/>
          <w:lang w:eastAsia="zh-CN"/>
        </w:rPr>
        <w:t>发明专利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u w:val="single"/>
          <w:lang w:val="en-US" w:eastAsia="zh-CN"/>
        </w:rPr>
        <w:t>20年</w:t>
      </w:r>
      <w:r>
        <w:rPr>
          <w:rFonts w:hint="eastAsia" w:ascii="Times New Roman" w:hAnsi="Times New Roman" w:cs="Times New Roman"/>
          <w:i/>
          <w:iCs/>
          <w:sz w:val="24"/>
          <w:szCs w:val="24"/>
          <w:u w:val="single"/>
          <w:lang w:val="en-US" w:eastAsia="zh-CN"/>
        </w:rPr>
        <w:t>/</w:t>
      </w:r>
      <w:r>
        <w:rPr>
          <w:rFonts w:hint="default" w:ascii="Times New Roman" w:hAnsi="Times New Roman" w:eastAsia="宋体" w:cs="Times New Roman"/>
          <w:i/>
          <w:iCs/>
          <w:sz w:val="24"/>
          <w:szCs w:val="24"/>
          <w:u w:val="single"/>
          <w:lang w:val="en-US" w:eastAsia="zh-CN"/>
        </w:rPr>
        <w:t>实用新型10年</w:t>
      </w:r>
      <w:r>
        <w:rPr>
          <w:rFonts w:hint="eastAsia" w:ascii="Times New Roman" w:hAnsi="Times New Roman" w:cs="Times New Roman"/>
          <w:i/>
          <w:i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u w:val="single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8．专利年费已交至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eastAsia"/>
          <w:i/>
          <w:iCs/>
          <w:sz w:val="24"/>
          <w:szCs w:val="24"/>
          <w:u w:val="single"/>
          <w:lang w:eastAsia="zh-CN"/>
        </w:rPr>
        <w:t>具体填写到年月日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第二条</w:t>
      </w:r>
      <w:r>
        <w:rPr>
          <w:rFonts w:hint="eastAsia" w:ascii="宋体" w:hAnsi="宋体" w:eastAsia="宋体" w:cs="宋体"/>
          <w:sz w:val="28"/>
        </w:rPr>
        <w:t xml:space="preserve"> 乙方在本合同签署前实施或许可本项专利权的状况如下：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u w:val="single"/>
        </w:rPr>
      </w:pPr>
      <w:r>
        <w:rPr>
          <w:rFonts w:hint="default" w:ascii="Times New Roman" w:hAnsi="Times New Roman" w:eastAsia="宋体" w:cs="Times New Roman"/>
          <w:sz w:val="28"/>
        </w:rPr>
        <w:t>1．乙方实施本项专利权的状况（时间、地点、方式和规模）：</w:t>
      </w:r>
      <w:r>
        <w:rPr>
          <w:rFonts w:hint="default" w:ascii="Times New Roman" w:hAnsi="Times New Roman" w:eastAsia="宋体" w:cs="Times New Roman"/>
          <w:sz w:val="28"/>
          <w:u w:val="single"/>
        </w:rPr>
        <w:t xml:space="preserve">   </w:t>
      </w:r>
      <w:r>
        <w:rPr>
          <w:rFonts w:hint="default" w:ascii="Times New Roman" w:hAnsi="Times New Roman" w:cs="Times New Roman"/>
          <w:sz w:val="28"/>
          <w:u w:val="single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eastAsia="宋体" w:cs="Times New Roman"/>
          <w:sz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u w:val="single"/>
        </w:rPr>
      </w:pPr>
      <w:r>
        <w:rPr>
          <w:rFonts w:hint="default" w:ascii="Times New Roman" w:hAnsi="Times New Roman" w:eastAsia="宋体" w:cs="Times New Roman"/>
          <w:sz w:val="28"/>
        </w:rPr>
        <w:t>2．乙方许可他人使用本项专利权的状况（时间、地点、方式和规模）：</w:t>
      </w:r>
      <w:r>
        <w:rPr>
          <w:rFonts w:hint="default" w:ascii="Times New Roman" w:hAnsi="Times New Roman" w:eastAsia="宋体" w:cs="Times New Roman"/>
          <w:sz w:val="28"/>
          <w:u w:val="single"/>
        </w:rPr>
        <w:t xml:space="preserve">  </w:t>
      </w:r>
      <w:r>
        <w:rPr>
          <w:rFonts w:hint="default" w:ascii="Times New Roman" w:hAnsi="Times New Roman" w:cs="Times New Roman"/>
          <w:sz w:val="28"/>
          <w:u w:val="single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eastAsia="宋体" w:cs="Times New Roman"/>
          <w:sz w:val="28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</w:rPr>
        <w:t>第三条</w:t>
      </w:r>
      <w:r>
        <w:rPr>
          <w:rFonts w:hint="eastAsia" w:ascii="宋体" w:hAnsi="宋体" w:eastAsia="宋体" w:cs="宋体"/>
          <w:sz w:val="28"/>
        </w:rPr>
        <w:t xml:space="preserve"> 本合同生效后乙方继续实施本项专利的，按以下约定办理：</w:t>
      </w:r>
      <w:r>
        <w:rPr>
          <w:rFonts w:hint="eastAsia" w:ascii="宋体" w:hAnsi="宋体" w:eastAsia="宋体" w:cs="宋体"/>
          <w:sz w:val="28"/>
          <w:u w:val="single"/>
        </w:rPr>
        <w:t xml:space="preserve"> </w:t>
      </w:r>
      <w:r>
        <w:rPr>
          <w:rFonts w:hint="eastAsia" w:ascii="宋体" w:hAnsi="宋体" w:cs="宋体"/>
          <w:sz w:val="28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sz w:val="28"/>
          <w:u w:val="single"/>
        </w:rPr>
        <w:t xml:space="preserve">  </w:t>
      </w:r>
      <w:r>
        <w:rPr>
          <w:rFonts w:hint="eastAsia" w:ascii="宋体" w:hAnsi="宋体" w:cs="宋体"/>
          <w:sz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第四条</w:t>
      </w:r>
      <w:r>
        <w:rPr>
          <w:rFonts w:hint="eastAsia" w:ascii="宋体" w:hAnsi="宋体" w:eastAsia="宋体" w:cs="宋体"/>
          <w:sz w:val="28"/>
        </w:rPr>
        <w:t xml:space="preserve"> 为保证甲方有效拥有本项专利权，乙方应向甲方提交以下技术资料：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u w:val="single"/>
        </w:rPr>
      </w:pPr>
      <w:r>
        <w:rPr>
          <w:rFonts w:hint="default" w:ascii="Times New Roman" w:hAnsi="Times New Roman" w:eastAsia="宋体" w:cs="Times New Roman"/>
          <w:sz w:val="28"/>
        </w:rPr>
        <w:t>1．</w:t>
      </w:r>
      <w:r>
        <w:rPr>
          <w:rFonts w:hint="default" w:ascii="Times New Roman" w:hAnsi="Times New Roman" w:eastAsia="宋体" w:cs="Times New Roman"/>
          <w:sz w:val="28"/>
          <w:u w:val="single"/>
        </w:rPr>
        <w:t xml:space="preserve">  发明专利证书复印件</w:t>
      </w:r>
      <w:r>
        <w:rPr>
          <w:rFonts w:hint="default" w:ascii="Times New Roman" w:hAnsi="Times New Roman" w:eastAsia="宋体" w:cs="Times New Roman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</w:rPr>
      </w:pPr>
      <w:r>
        <w:rPr>
          <w:rFonts w:hint="default" w:ascii="Times New Roman" w:hAnsi="Times New Roman" w:eastAsia="宋体" w:cs="Times New Roman"/>
          <w:sz w:val="28"/>
        </w:rPr>
        <w:t>2．</w:t>
      </w:r>
      <w:r>
        <w:rPr>
          <w:rFonts w:hint="default" w:ascii="Times New Roman" w:hAnsi="Times New Roman" w:eastAsia="宋体" w:cs="Times New Roman"/>
          <w:sz w:val="28"/>
          <w:u w:val="single"/>
        </w:rPr>
        <w:t xml:space="preserve">  权利要求书复印件</w:t>
      </w:r>
      <w:r>
        <w:rPr>
          <w:rFonts w:hint="default" w:ascii="Times New Roman" w:hAnsi="Times New Roman" w:cs="Times New Roman"/>
          <w:sz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sz w:val="2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</w:rPr>
      </w:pPr>
      <w:r>
        <w:rPr>
          <w:rFonts w:hint="default" w:ascii="Times New Roman" w:hAnsi="Times New Roman" w:eastAsia="宋体" w:cs="Times New Roman"/>
          <w:sz w:val="28"/>
        </w:rPr>
        <w:t>3．</w:t>
      </w:r>
      <w:r>
        <w:rPr>
          <w:rFonts w:hint="default" w:ascii="Times New Roman" w:hAnsi="Times New Roman" w:eastAsia="宋体" w:cs="Times New Roman"/>
          <w:sz w:val="28"/>
          <w:u w:val="single"/>
        </w:rPr>
        <w:t xml:space="preserve">  说明书复印件</w:t>
      </w:r>
      <w:r>
        <w:rPr>
          <w:rFonts w:hint="default" w:ascii="Times New Roman" w:hAnsi="Times New Roman" w:cs="Times New Roman"/>
          <w:sz w:val="28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8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sz w:val="28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第五条</w:t>
      </w:r>
      <w:r>
        <w:rPr>
          <w:rFonts w:hint="eastAsia" w:ascii="宋体" w:hAnsi="宋体" w:eastAsia="宋体" w:cs="宋体"/>
          <w:sz w:val="28"/>
        </w:rPr>
        <w:t xml:space="preserve"> 乙方向甲方提交技术资料的时间、地点、方式如下：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u w:val="single"/>
        </w:rPr>
      </w:pPr>
      <w:r>
        <w:rPr>
          <w:rFonts w:hint="default" w:ascii="Times New Roman" w:hAnsi="Times New Roman" w:eastAsia="宋体" w:cs="Times New Roman"/>
          <w:sz w:val="28"/>
        </w:rPr>
        <w:t>1．提交时间：</w:t>
      </w:r>
      <w:r>
        <w:rPr>
          <w:rFonts w:hint="default" w:ascii="Times New Roman" w:hAnsi="Times New Roman" w:eastAsia="宋体" w:cs="Times New Roman"/>
          <w:sz w:val="28"/>
          <w:u w:val="single"/>
        </w:rPr>
        <w:t xml:space="preserve"> 本合同签订生效，全部转让价款到位后7天内  </w:t>
      </w:r>
      <w:r>
        <w:rPr>
          <w:rFonts w:hint="default" w:ascii="Times New Roman" w:hAnsi="Times New Roman" w:eastAsia="宋体" w:cs="Times New Roman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</w:rPr>
      </w:pPr>
      <w:r>
        <w:rPr>
          <w:rFonts w:hint="default" w:ascii="Times New Roman" w:hAnsi="Times New Roman" w:eastAsia="宋体" w:cs="Times New Roman"/>
          <w:sz w:val="28"/>
        </w:rPr>
        <w:t>2．提交地点：</w:t>
      </w:r>
      <w:r>
        <w:rPr>
          <w:rFonts w:hint="default" w:ascii="Times New Roman" w:hAnsi="Times New Roman" w:eastAsia="宋体" w:cs="Times New Roman"/>
          <w:sz w:val="28"/>
          <w:u w:val="single"/>
        </w:rPr>
        <w:t xml:space="preserve">  合肥工业大学  </w:t>
      </w:r>
      <w:r>
        <w:rPr>
          <w:rFonts w:hint="default" w:ascii="Times New Roman" w:hAnsi="Times New Roman" w:eastAsia="宋体" w:cs="Times New Roman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u w:val="single"/>
        </w:rPr>
      </w:pPr>
      <w:r>
        <w:rPr>
          <w:rFonts w:hint="default" w:ascii="Times New Roman" w:hAnsi="Times New Roman" w:eastAsia="宋体" w:cs="Times New Roman"/>
          <w:sz w:val="28"/>
        </w:rPr>
        <w:t>3．提交方式：</w:t>
      </w:r>
      <w:r>
        <w:rPr>
          <w:rFonts w:hint="default" w:ascii="Times New Roman" w:hAnsi="Times New Roman" w:eastAsia="宋体" w:cs="Times New Roman"/>
          <w:sz w:val="28"/>
          <w:u w:val="single"/>
        </w:rPr>
        <w:t xml:space="preserve">   纸质材料     </w:t>
      </w:r>
      <w:r>
        <w:rPr>
          <w:rFonts w:hint="default" w:ascii="Times New Roman" w:hAnsi="Times New Roman" w:eastAsia="宋体" w:cs="Times New Roman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第六条</w:t>
      </w:r>
      <w:r>
        <w:rPr>
          <w:rFonts w:hint="eastAsia" w:ascii="宋体" w:hAnsi="宋体" w:eastAsia="宋体" w:cs="宋体"/>
          <w:sz w:val="28"/>
        </w:rPr>
        <w:t xml:space="preserve"> 本合同签署后，乙方收到专利转让款后协助甲方，由</w:t>
      </w:r>
      <w:r>
        <w:rPr>
          <w:rFonts w:hint="eastAsia" w:ascii="宋体" w:hAnsi="宋体" w:eastAsia="宋体" w:cs="宋体"/>
          <w:sz w:val="28"/>
          <w:u w:val="single"/>
        </w:rPr>
        <w:t>甲</w:t>
      </w:r>
      <w:r>
        <w:rPr>
          <w:rFonts w:hint="eastAsia" w:ascii="宋体" w:hAnsi="宋体" w:eastAsia="宋体" w:cs="宋体"/>
          <w:sz w:val="28"/>
        </w:rPr>
        <w:t>方负责在</w:t>
      </w:r>
      <w:r>
        <w:rPr>
          <w:rFonts w:hint="eastAsia" w:ascii="宋体" w:hAnsi="宋体" w:eastAsia="宋体" w:cs="宋体"/>
          <w:sz w:val="28"/>
          <w:u w:val="single"/>
        </w:rPr>
        <w:t>10</w:t>
      </w:r>
      <w:r>
        <w:rPr>
          <w:rFonts w:hint="eastAsia" w:ascii="宋体" w:hAnsi="宋体" w:eastAsia="宋体" w:cs="宋体"/>
          <w:sz w:val="28"/>
        </w:rPr>
        <w:t>日内办理专利权转让登记事宜，专利权转让登记中所产生的费用由甲方支付。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黑体" w:hAnsi="黑体" w:eastAsia="黑体" w:cs="黑体"/>
          <w:sz w:val="28"/>
        </w:rPr>
        <w:t>第七条</w:t>
      </w:r>
      <w:r>
        <w:rPr>
          <w:rFonts w:hint="eastAsia" w:ascii="宋体" w:hAnsi="宋体" w:eastAsia="宋体" w:cs="宋体"/>
          <w:sz w:val="28"/>
        </w:rPr>
        <w:t xml:space="preserve">  乙方应当保证其专利权转让不侵犯任何第三人的合法权益。如发生第三人指控甲方侵权的，乙方应当</w:t>
      </w:r>
      <w:r>
        <w:rPr>
          <w:rFonts w:hint="eastAsia" w:ascii="宋体" w:hAnsi="宋体" w:eastAsia="宋体" w:cs="宋体"/>
          <w:sz w:val="28"/>
          <w:u w:val="single"/>
        </w:rPr>
        <w:t xml:space="preserve">  协商解决  </w:t>
      </w:r>
      <w:r>
        <w:rPr>
          <w:rFonts w:hint="eastAsia" w:ascii="宋体" w:hAnsi="宋体" w:eastAsia="宋体" w:cs="宋体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黑体" w:hAnsi="黑体" w:eastAsia="黑体" w:cs="黑体"/>
          <w:sz w:val="28"/>
        </w:rPr>
        <w:t>第八条</w:t>
      </w:r>
      <w:r>
        <w:rPr>
          <w:rFonts w:hint="eastAsia" w:ascii="宋体" w:hAnsi="宋体" w:eastAsia="宋体" w:cs="宋体"/>
          <w:sz w:val="28"/>
        </w:rPr>
        <w:t xml:space="preserve"> </w:t>
      </w:r>
      <w:r>
        <w:rPr>
          <w:rFonts w:hint="eastAsia" w:ascii="宋体" w:hAnsi="宋体" w:eastAsia="宋体" w:cs="宋体"/>
          <w:spacing w:val="-4"/>
          <w:sz w:val="28"/>
        </w:rPr>
        <w:t>乙方对本合同生效后专利权被宣告无效，不承担法律责任。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</w:rPr>
        <w:t>第九条</w:t>
      </w:r>
      <w:r>
        <w:rPr>
          <w:rFonts w:hint="eastAsia" w:ascii="宋体" w:hAnsi="宋体" w:eastAsia="宋体" w:cs="宋体"/>
          <w:sz w:val="28"/>
          <w:szCs w:val="28"/>
        </w:rPr>
        <w:t xml:space="preserve"> 甲方向乙方支付该项专利权转让的价款及支付方式如下：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1. 专利权的转让价款总额为：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2. 专利权的转让价款由甲方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>一次性</w:t>
      </w:r>
      <w:r>
        <w:rPr>
          <w:rFonts w:hint="default" w:ascii="Times New Roman" w:hAnsi="Times New Roman" w:eastAsia="宋体" w:cs="Times New Roman"/>
          <w:sz w:val="28"/>
          <w:szCs w:val="28"/>
        </w:rPr>
        <w:t>支付乙方。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3. 甲方负责具体支付方式和时间如下：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本合同签订生效后XXX日内一次性以电汇形式或现金形式交纳本专利转让价格总额XXX万元人民币的全款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乙方开户银行名称、地址和帐号为：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户  名：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合肥工业大学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开户银行：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中行合肥宁国路支行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地  址：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合肥工业大学屯溪路193号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帐  号：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176703468988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sz w:val="28"/>
        </w:rPr>
        <w:t>第十条</w:t>
      </w:r>
      <w:r>
        <w:rPr>
          <w:rFonts w:hint="eastAsia" w:ascii="宋体" w:hAnsi="宋体" w:eastAsia="宋体" w:cs="宋体"/>
          <w:sz w:val="28"/>
          <w:szCs w:val="28"/>
        </w:rPr>
        <w:t xml:space="preserve"> 双方确定，在本合同履行中，任何一方不得以下列方式限制另一方的技术竞争和技术发展：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1．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技术保密   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2．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限制再研究          </w:t>
      </w:r>
      <w:r>
        <w:rPr>
          <w:rFonts w:hint="default" w:ascii="Times New Roman" w:hAnsi="Times New Roman" w:eastAsia="宋体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第十一条</w:t>
      </w:r>
      <w:r>
        <w:rPr>
          <w:rFonts w:hint="eastAsia" w:ascii="宋体" w:hAnsi="宋体" w:eastAsia="宋体" w:cs="宋体"/>
          <w:sz w:val="28"/>
        </w:rPr>
        <w:t xml:space="preserve"> 双方确定：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sz w:val="28"/>
        </w:rPr>
      </w:pPr>
      <w:r>
        <w:rPr>
          <w:rFonts w:hint="default" w:ascii="Times New Roman" w:hAnsi="Times New Roman" w:eastAsia="宋体" w:cs="Times New Roman"/>
          <w:sz w:val="28"/>
        </w:rPr>
        <w:t>1. 甲方有权利用乙方转让专利权涉及的发明创造进行后续改进，</w:t>
      </w:r>
      <w:r>
        <w:rPr>
          <w:rFonts w:hint="default" w:ascii="Times New Roman" w:hAnsi="Times New Roman" w:eastAsia="宋体" w:cs="Times New Roman"/>
          <w:spacing w:val="4"/>
          <w:sz w:val="28"/>
        </w:rPr>
        <w:t>由此产生的具有实质性或创造性技术进步特征的新的技术成果，归</w:t>
      </w:r>
      <w:r>
        <w:rPr>
          <w:rFonts w:hint="default" w:ascii="Times New Roman" w:hAnsi="Times New Roman" w:eastAsia="宋体" w:cs="Times New Roman"/>
          <w:sz w:val="28"/>
          <w:u w:val="single"/>
        </w:rPr>
        <w:t>甲方</w:t>
      </w:r>
      <w:r>
        <w:rPr>
          <w:rFonts w:hint="default" w:ascii="Times New Roman" w:hAnsi="Times New Roman" w:eastAsia="宋体" w:cs="Times New Roman"/>
          <w:sz w:val="28"/>
        </w:rPr>
        <w:t>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default" w:ascii="Times New Roman" w:hAnsi="Times New Roman" w:eastAsia="宋体" w:cs="Times New Roman"/>
          <w:sz w:val="28"/>
        </w:rPr>
        <w:t>2. 乙方有权在已交付甲方该项专利权后，对该项专利权涉及的发明创造进行后续改进。由此产生的具有实质性或创造性技术进步特征的新的技术成果，归</w:t>
      </w:r>
      <w:r>
        <w:rPr>
          <w:rFonts w:hint="default" w:ascii="Times New Roman" w:hAnsi="Times New Roman" w:eastAsia="宋体" w:cs="Times New Roman"/>
          <w:sz w:val="28"/>
          <w:u w:val="single"/>
        </w:rPr>
        <w:t>乙方</w:t>
      </w:r>
      <w:r>
        <w:rPr>
          <w:rFonts w:hint="default" w:ascii="Times New Roman" w:hAnsi="Times New Roman" w:eastAsia="宋体" w:cs="Times New Roman"/>
          <w:sz w:val="28"/>
        </w:rPr>
        <w:t>所有</w:t>
      </w:r>
      <w:r>
        <w:rPr>
          <w:rFonts w:hint="eastAsia" w:ascii="宋体" w:hAnsi="宋体" w:eastAsia="宋体" w:cs="宋体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第十二条</w:t>
      </w:r>
      <w:r>
        <w:rPr>
          <w:rFonts w:hint="eastAsia" w:ascii="宋体" w:hAnsi="宋体" w:eastAsia="宋体" w:cs="宋体"/>
          <w:sz w:val="28"/>
        </w:rPr>
        <w:t xml:space="preserve"> 争议的解决办法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1</w:t>
      </w:r>
      <w:r>
        <w:rPr>
          <w:rFonts w:hint="default" w:ascii="Times New Roman" w:hAnsi="Times New Roman" w:eastAsia="宋体" w:cs="Times New Roman"/>
          <w:sz w:val="28"/>
        </w:rPr>
        <w:t xml:space="preserve">. </w:t>
      </w:r>
      <w:r>
        <w:rPr>
          <w:rFonts w:hint="default" w:ascii="Times New Roman" w:hAnsi="Times New Roman" w:eastAsia="宋体" w:cs="Times New Roman"/>
          <w:sz w:val="28"/>
          <w:szCs w:val="28"/>
        </w:rPr>
        <w:t>双方在履行合同中发生争议的，应按合同条款友好协商自行解决。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</w:t>
      </w:r>
      <w:r>
        <w:rPr>
          <w:rFonts w:hint="default" w:ascii="Times New Roman" w:hAnsi="Times New Roman" w:eastAsia="宋体" w:cs="Times New Roman"/>
          <w:sz w:val="28"/>
        </w:rPr>
        <w:t xml:space="preserve">. </w:t>
      </w:r>
      <w:r>
        <w:rPr>
          <w:rFonts w:hint="default" w:ascii="Times New Roman" w:hAnsi="Times New Roman" w:eastAsia="宋体" w:cs="Times New Roman"/>
          <w:sz w:val="28"/>
          <w:szCs w:val="28"/>
        </w:rPr>
        <w:t>双方不能协商解决争议的，提请专利管理机关调处，对调处解决不服的，向</w:t>
      </w:r>
      <w:r>
        <w:rPr>
          <w:rFonts w:hint="default" w:ascii="Times New Roman" w:hAnsi="Times New Roman" w:eastAsia="宋体" w:cs="Times New Roman"/>
          <w:sz w:val="28"/>
          <w:szCs w:val="28"/>
          <w:lang w:eastAsia="zh-CN"/>
        </w:rPr>
        <w:t>人民</w:t>
      </w:r>
      <w:r>
        <w:rPr>
          <w:rFonts w:hint="default" w:ascii="Times New Roman" w:hAnsi="Times New Roman" w:eastAsia="宋体" w:cs="Times New Roman"/>
          <w:sz w:val="28"/>
          <w:szCs w:val="28"/>
        </w:rPr>
        <w:t>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第十三条</w:t>
      </w:r>
      <w:r>
        <w:rPr>
          <w:rFonts w:hint="eastAsia" w:ascii="黑体" w:hAnsi="黑体" w:eastAsia="黑体" w:cs="黑体"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</w:rPr>
        <w:t>双方确定，在本合同有效期内，甲方指定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</w:rPr>
        <w:t>为甲方项目联系人，乙方指定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</w:rPr>
        <w:t>为乙方项目联系人。</w:t>
      </w:r>
      <w:r>
        <w:rPr>
          <w:rFonts w:hint="eastAsia"/>
          <w:sz w:val="28"/>
        </w:rPr>
        <w:t>项目联系人承担以下责任：</w:t>
      </w:r>
      <w:r>
        <w:rPr>
          <w:rFonts w:hint="eastAsia" w:ascii="宋体" w:hAnsi="宋体" w:eastAsia="宋体" w:cs="宋体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>项目实施的沟通协调</w:t>
      </w:r>
      <w:r>
        <w:rPr>
          <w:rFonts w:hint="eastAsia" w:ascii="宋体" w:hAnsi="宋体" w:eastAsia="宋体" w:cs="宋体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第十四条</w:t>
      </w:r>
      <w:r>
        <w:rPr>
          <w:rFonts w:hint="eastAsia" w:ascii="黑体" w:hAnsi="黑体" w:eastAsia="黑体" w:cs="黑体"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</w:rPr>
        <w:t>双方确定，出现因发生不可抗力等情形，致使本合同的履行成为不必要或不可能的，可以解除本合同：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宋体" w:hAnsi="宋体" w:eastAsia="宋体" w:cs="宋体"/>
          <w:sz w:val="28"/>
        </w:rPr>
        <w:t>1．发生不可抗力；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宋体" w:hAnsi="宋体" w:eastAsia="宋体" w:cs="宋体"/>
          <w:sz w:val="28"/>
        </w:rPr>
        <w:t>2．其他</w:t>
      </w:r>
      <w:r>
        <w:rPr>
          <w:rFonts w:hint="eastAsia" w:ascii="宋体" w:hAnsi="宋体" w:eastAsia="宋体" w:cs="宋体"/>
          <w:sz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u w:val="single"/>
          <w:lang w:eastAsia="zh-CN"/>
        </w:rPr>
        <w:t>无</w:t>
      </w:r>
      <w:r>
        <w:rPr>
          <w:rFonts w:hint="eastAsia" w:ascii="宋体" w:hAnsi="宋体" w:eastAsia="宋体" w:cs="宋体"/>
          <w:sz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第十五条</w:t>
      </w:r>
      <w:r>
        <w:rPr>
          <w:rFonts w:hint="eastAsia" w:ascii="宋体" w:hAnsi="宋体" w:eastAsia="宋体" w:cs="宋体"/>
          <w:sz w:val="28"/>
        </w:rPr>
        <w:t xml:space="preserve"> 双方约定本合同其他相关事项为：</w:t>
      </w:r>
      <w:r>
        <w:rPr>
          <w:rFonts w:hint="eastAsia" w:ascii="宋体" w:hAnsi="宋体" w:eastAsia="宋体" w:cs="宋体"/>
          <w:sz w:val="28"/>
          <w:u w:val="single"/>
        </w:rPr>
        <w:t xml:space="preserve">未尽事宜，双方友好协商解决  </w:t>
      </w:r>
      <w:r>
        <w:rPr>
          <w:rFonts w:hint="eastAsia" w:ascii="宋体" w:hAnsi="宋体" w:eastAsia="宋体" w:cs="宋体"/>
          <w:sz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第十六条</w:t>
      </w:r>
      <w:r>
        <w:rPr>
          <w:rFonts w:hint="eastAsia" w:ascii="黑体" w:hAnsi="黑体" w:eastAsia="黑体" w:cs="黑体"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</w:rPr>
        <w:t>本合同一式</w:t>
      </w:r>
      <w:r>
        <w:rPr>
          <w:rFonts w:hint="eastAsia" w:ascii="宋体" w:hAnsi="宋体" w:eastAsia="宋体" w:cs="宋体"/>
          <w:sz w:val="28"/>
          <w:u w:val="single"/>
        </w:rPr>
        <w:t>　</w:t>
      </w:r>
      <w:r>
        <w:rPr>
          <w:rFonts w:hint="eastAsia" w:ascii="宋体" w:hAnsi="宋体" w:eastAsia="宋体" w:cs="宋体"/>
          <w:sz w:val="28"/>
          <w:u w:val="single"/>
          <w:lang w:eastAsia="zh-CN"/>
        </w:rPr>
        <w:t>陆</w:t>
      </w:r>
      <w:r>
        <w:rPr>
          <w:rFonts w:hint="eastAsia" w:ascii="宋体" w:hAnsi="宋体" w:eastAsia="宋体" w:cs="宋体"/>
          <w:sz w:val="28"/>
          <w:u w:val="single"/>
        </w:rPr>
        <w:t>　</w:t>
      </w:r>
      <w:r>
        <w:rPr>
          <w:rFonts w:hint="eastAsia" w:ascii="宋体" w:hAnsi="宋体" w:eastAsia="宋体" w:cs="宋体"/>
          <w:sz w:val="28"/>
        </w:rPr>
        <w:t>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0"/>
        <w:rPr>
          <w:rFonts w:hint="eastAsia"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28"/>
        </w:rPr>
        <w:t>第十七条</w:t>
      </w:r>
      <w:r>
        <w:rPr>
          <w:rFonts w:hint="eastAsia" w:ascii="宋体" w:hAnsi="宋体" w:cs="宋体"/>
          <w:sz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</w:rPr>
        <w:t xml:space="preserve">本合同自国务院专利行政部门登记之日起生效。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240" w:firstLineChars="800"/>
        <w:textAlignment w:val="auto"/>
        <w:rPr>
          <w:rFonts w:hint="default" w:eastAsia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受让方（</w:t>
      </w:r>
      <w:r>
        <w:rPr>
          <w:rFonts w:hint="eastAsia" w:asciiTheme="minorEastAsia" w:hAnsiTheme="minorEastAsia" w:eastAsiaTheme="minorEastAsia" w:cstheme="minorEastAsia"/>
          <w:sz w:val="28"/>
        </w:rPr>
        <w:t>甲</w:t>
      </w: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方）</w:t>
      </w:r>
      <w:r>
        <w:rPr>
          <w:rFonts w:hint="eastAsia" w:asciiTheme="minorEastAsia" w:hAnsiTheme="minorEastAsia" w:eastAsiaTheme="minorEastAsia" w:cstheme="minorEastAsia"/>
          <w:sz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 xml:space="preserve">统一社会信用代码：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法定</w:t>
      </w:r>
      <w:r>
        <w:rPr>
          <w:rFonts w:hint="eastAsia" w:asciiTheme="minorEastAsia" w:hAnsiTheme="minorEastAsia" w:eastAsiaTheme="minorEastAsia" w:cstheme="minorEastAsia"/>
          <w:sz w:val="28"/>
          <w:lang w:val="en-US" w:eastAsia="zh-CN"/>
        </w:rPr>
        <w:t>代表人/</w:t>
      </w:r>
      <w:r>
        <w:rPr>
          <w:rFonts w:hint="eastAsia" w:asciiTheme="minorEastAsia" w:hAnsiTheme="minorEastAsia" w:eastAsiaTheme="minorEastAsia" w:cstheme="minorEastAsia"/>
          <w:sz w:val="28"/>
        </w:rPr>
        <w:t>委托代理人：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>　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　　　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>（签名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>/签名章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>）</w:t>
      </w:r>
      <w:r>
        <w:rPr>
          <w:rFonts w:hint="eastAsia" w:asciiTheme="minorEastAsia" w:hAnsiTheme="minorEastAsia" w:eastAsiaTheme="minorEastAsia" w:cstheme="minorEastAsia"/>
          <w:sz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</w:rPr>
        <w:t>住所地：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20" w:hanging="1120" w:hangingChars="400"/>
        <w:textAlignment w:val="auto"/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</w:rPr>
        <w:t>项目</w:t>
      </w:r>
      <w:r>
        <w:rPr>
          <w:rFonts w:hint="eastAsia" w:asciiTheme="minorEastAsia" w:hAnsiTheme="minorEastAsia" w:eastAsiaTheme="minorEastAsia" w:cstheme="minorEastAsia"/>
          <w:sz w:val="28"/>
          <w:lang w:val="en-US" w:eastAsia="zh-CN"/>
        </w:rPr>
        <w:t>负责</w:t>
      </w: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z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u w:val="none"/>
          <w:lang w:val="en-US"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u w:val="none"/>
          <w:lang w:val="en-US" w:eastAsia="zh-CN"/>
        </w:rPr>
        <w:t xml:space="preserve"> 电话：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20" w:hanging="1120" w:hangingChars="400"/>
        <w:textAlignment w:val="auto"/>
        <w:rPr>
          <w:rFonts w:hint="eastAsia" w:asciiTheme="minorEastAsia" w:hAnsiTheme="minorEastAsia" w:eastAsiaTheme="minorEastAsia" w:cstheme="minorEastAsia"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</w:rPr>
        <w:t>通讯地址：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</w:rPr>
        <w:t>电</w:t>
      </w: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子信箱</w:t>
      </w:r>
      <w:r>
        <w:rPr>
          <w:rFonts w:hint="eastAsia" w:asciiTheme="minorEastAsia" w:hAnsiTheme="minorEastAsia" w:eastAsiaTheme="minorEastAsia" w:cstheme="minorEastAsia"/>
          <w:sz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</w:rPr>
        <w:t xml:space="preserve"> 传真：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 xml:space="preserve">    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让与方（乙方）</w:t>
      </w:r>
      <w:r>
        <w:rPr>
          <w:rFonts w:hint="eastAsia" w:asciiTheme="minorEastAsia" w:hAnsiTheme="minorEastAsia" w:eastAsiaTheme="minorEastAsia" w:cstheme="minorEastAsia"/>
          <w:sz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eastAsia="zh-CN"/>
        </w:rPr>
        <w:t>合肥工业大学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 xml:space="preserve">统一社会信用代码：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12100000400016984P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法定代表人</w:t>
      </w:r>
      <w:r>
        <w:rPr>
          <w:rFonts w:hint="eastAsia" w:asciiTheme="minorEastAsia" w:hAnsiTheme="minorEastAsia" w:eastAsiaTheme="minorEastAsia" w:cstheme="minorEastAsia"/>
          <w:sz w:val="28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28"/>
        </w:rPr>
        <w:t>委托代理人：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　　　　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（签名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>/签名章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>）</w:t>
      </w:r>
      <w:r>
        <w:rPr>
          <w:rFonts w:hint="eastAsia" w:asciiTheme="minorEastAsia" w:hAnsiTheme="minorEastAsia" w:eastAsiaTheme="minorEastAsia" w:cstheme="minorEastAsia"/>
          <w:sz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</w:rPr>
        <w:t>住所地：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eastAsia="zh-CN"/>
        </w:rPr>
        <w:t>安徽省合肥市屯溪路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>193号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20" w:hanging="1120" w:hangingChars="400"/>
        <w:textAlignment w:val="auto"/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</w:rPr>
        <w:t>项目</w:t>
      </w:r>
      <w:r>
        <w:rPr>
          <w:rFonts w:hint="eastAsia" w:asciiTheme="minorEastAsia" w:hAnsiTheme="minorEastAsia" w:eastAsiaTheme="minorEastAsia" w:cstheme="minorEastAsia"/>
          <w:sz w:val="28"/>
          <w:lang w:val="en-US" w:eastAsia="zh-CN"/>
        </w:rPr>
        <w:t>负责</w:t>
      </w: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人</w:t>
      </w:r>
      <w:r>
        <w:rPr>
          <w:rFonts w:hint="eastAsia" w:asciiTheme="minorEastAsia" w:hAnsiTheme="minorEastAsia" w:eastAsiaTheme="minorEastAsia" w:cstheme="minorEastAsia"/>
          <w:sz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8"/>
          <w:u w:val="none"/>
          <w:lang w:val="en-US" w:eastAsia="zh-CN"/>
        </w:rPr>
        <w:t>联系人：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u w:val="none"/>
          <w:lang w:val="en-US" w:eastAsia="zh-CN"/>
        </w:rPr>
        <w:t xml:space="preserve"> 电话：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120" w:hanging="1120" w:hangingChars="400"/>
        <w:textAlignment w:val="auto"/>
        <w:rPr>
          <w:rFonts w:hint="eastAsia" w:asciiTheme="minorEastAsia" w:hAnsiTheme="minorEastAsia" w:eastAsiaTheme="minorEastAsia" w:cstheme="minorEastAsia"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</w:rPr>
        <w:t>通讯地址：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u w:val="single"/>
        </w:rPr>
      </w:pPr>
      <w:r>
        <w:rPr>
          <w:rFonts w:hint="eastAsia" w:asciiTheme="minorEastAsia" w:hAnsiTheme="minorEastAsia" w:eastAsiaTheme="minorEastAsia" w:cstheme="minorEastAsia"/>
          <w:sz w:val="28"/>
        </w:rPr>
        <w:t>电</w:t>
      </w:r>
      <w:r>
        <w:rPr>
          <w:rFonts w:hint="eastAsia" w:asciiTheme="minorEastAsia" w:hAnsiTheme="minorEastAsia" w:eastAsiaTheme="minorEastAsia" w:cstheme="minorEastAsia"/>
          <w:sz w:val="28"/>
          <w:lang w:eastAsia="zh-CN"/>
        </w:rPr>
        <w:t>子信箱</w:t>
      </w:r>
      <w:r>
        <w:rPr>
          <w:rFonts w:hint="eastAsia" w:asciiTheme="minorEastAsia" w:hAnsiTheme="minorEastAsia" w:eastAsiaTheme="minorEastAsia" w:cstheme="minorEastAsia"/>
          <w:sz w:val="28"/>
        </w:rPr>
        <w:t>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</w:rPr>
        <w:t xml:space="preserve"> 传真：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hint="eastAsia" w:ascii="宋体" w:hAnsi="宋体" w:eastAsia="宋体" w:cs="宋体"/>
          <w:sz w:val="28"/>
        </w:rPr>
      </w:pPr>
      <w:r>
        <w:rPr>
          <w:rFonts w:hint="eastAsia"/>
          <w:sz w:val="28"/>
        </w:rPr>
        <w:t xml:space="preserve">     年     月    日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sdt>
      <w:sdtPr>
        <w:id w:val="2015495504"/>
      </w:sdtPr>
      <w:sdtContent/>
    </w:sdt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2015495504"/>
      </w:sdtPr>
      <w:sdtContent/>
    </w:sdt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ZmZjZGU0MDA2YmU5MWRmYzQyNGU2NWZhNzk0NzMifQ=="/>
  </w:docVars>
  <w:rsids>
    <w:rsidRoot w:val="49A40585"/>
    <w:rsid w:val="000346C4"/>
    <w:rsid w:val="00075D1C"/>
    <w:rsid w:val="0008573A"/>
    <w:rsid w:val="000A1FC7"/>
    <w:rsid w:val="0014786F"/>
    <w:rsid w:val="001943D2"/>
    <w:rsid w:val="001D7C8C"/>
    <w:rsid w:val="002C3ECB"/>
    <w:rsid w:val="002E54C2"/>
    <w:rsid w:val="0030034D"/>
    <w:rsid w:val="003C1161"/>
    <w:rsid w:val="0040039C"/>
    <w:rsid w:val="00413EE6"/>
    <w:rsid w:val="00436228"/>
    <w:rsid w:val="004A3BF4"/>
    <w:rsid w:val="004E0772"/>
    <w:rsid w:val="004E1382"/>
    <w:rsid w:val="0052325D"/>
    <w:rsid w:val="00546E46"/>
    <w:rsid w:val="0056037D"/>
    <w:rsid w:val="00576FA2"/>
    <w:rsid w:val="00586368"/>
    <w:rsid w:val="005A4CEF"/>
    <w:rsid w:val="005D12FD"/>
    <w:rsid w:val="005D31AC"/>
    <w:rsid w:val="005F0FCA"/>
    <w:rsid w:val="006223BA"/>
    <w:rsid w:val="006C5A74"/>
    <w:rsid w:val="00763A76"/>
    <w:rsid w:val="00765619"/>
    <w:rsid w:val="007858E1"/>
    <w:rsid w:val="00793A46"/>
    <w:rsid w:val="007F5D86"/>
    <w:rsid w:val="007F6287"/>
    <w:rsid w:val="00892627"/>
    <w:rsid w:val="008C3016"/>
    <w:rsid w:val="00905629"/>
    <w:rsid w:val="009345A5"/>
    <w:rsid w:val="009B781F"/>
    <w:rsid w:val="009E414A"/>
    <w:rsid w:val="009F62E4"/>
    <w:rsid w:val="00A02012"/>
    <w:rsid w:val="00A65E37"/>
    <w:rsid w:val="00A7171F"/>
    <w:rsid w:val="00AB39D8"/>
    <w:rsid w:val="00AB3F5B"/>
    <w:rsid w:val="00AE646B"/>
    <w:rsid w:val="00B61A7F"/>
    <w:rsid w:val="00B8616C"/>
    <w:rsid w:val="00C012A6"/>
    <w:rsid w:val="00C077A5"/>
    <w:rsid w:val="00CA597E"/>
    <w:rsid w:val="00CB0390"/>
    <w:rsid w:val="00CE5CB6"/>
    <w:rsid w:val="00CF1973"/>
    <w:rsid w:val="00D71EA5"/>
    <w:rsid w:val="00DD5DFE"/>
    <w:rsid w:val="00DF05CF"/>
    <w:rsid w:val="00E261CD"/>
    <w:rsid w:val="00E425D3"/>
    <w:rsid w:val="00E46F66"/>
    <w:rsid w:val="00E53B35"/>
    <w:rsid w:val="00E927DF"/>
    <w:rsid w:val="00EA4A42"/>
    <w:rsid w:val="00ED67A1"/>
    <w:rsid w:val="00ED7B87"/>
    <w:rsid w:val="00F35835"/>
    <w:rsid w:val="00F61CCF"/>
    <w:rsid w:val="00F969F2"/>
    <w:rsid w:val="00FB47FF"/>
    <w:rsid w:val="00FB62A7"/>
    <w:rsid w:val="00FE251B"/>
    <w:rsid w:val="028476E2"/>
    <w:rsid w:val="0844154E"/>
    <w:rsid w:val="08ED4A7F"/>
    <w:rsid w:val="0A272A3A"/>
    <w:rsid w:val="0D815C38"/>
    <w:rsid w:val="1177553F"/>
    <w:rsid w:val="12444C84"/>
    <w:rsid w:val="1F3B6BA8"/>
    <w:rsid w:val="1FA509F6"/>
    <w:rsid w:val="213C07AE"/>
    <w:rsid w:val="21B370D4"/>
    <w:rsid w:val="28C40134"/>
    <w:rsid w:val="2A002861"/>
    <w:rsid w:val="2ACB3B4E"/>
    <w:rsid w:val="2E61039F"/>
    <w:rsid w:val="2F70052F"/>
    <w:rsid w:val="31791AB8"/>
    <w:rsid w:val="35C164FE"/>
    <w:rsid w:val="36246D2F"/>
    <w:rsid w:val="37C14B8C"/>
    <w:rsid w:val="39B50495"/>
    <w:rsid w:val="3A53450A"/>
    <w:rsid w:val="3DD367FB"/>
    <w:rsid w:val="3F195448"/>
    <w:rsid w:val="42464E69"/>
    <w:rsid w:val="42C031E7"/>
    <w:rsid w:val="43066A86"/>
    <w:rsid w:val="49A40585"/>
    <w:rsid w:val="4BB1130D"/>
    <w:rsid w:val="4C0306AB"/>
    <w:rsid w:val="4F5F449E"/>
    <w:rsid w:val="555319FA"/>
    <w:rsid w:val="5AF70A33"/>
    <w:rsid w:val="5C1871E4"/>
    <w:rsid w:val="5F9B2D8B"/>
    <w:rsid w:val="603209F3"/>
    <w:rsid w:val="61354648"/>
    <w:rsid w:val="67E7554E"/>
    <w:rsid w:val="751466C5"/>
    <w:rsid w:val="79197027"/>
    <w:rsid w:val="7A586B7C"/>
    <w:rsid w:val="7E1B15B7"/>
    <w:rsid w:val="7E7A5A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/>
      <w:kern w:val="0"/>
      <w:szCs w:val="21"/>
    </w:rPr>
  </w:style>
  <w:style w:type="paragraph" w:styleId="5">
    <w:name w:val="Balloon Text"/>
    <w:basedOn w:val="1"/>
    <w:link w:val="2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Body Text First Indent"/>
    <w:basedOn w:val="4"/>
    <w:qFormat/>
    <w:uiPriority w:val="0"/>
    <w:pPr>
      <w:ind w:firstLine="420" w:firstLineChars="100"/>
    </w:pPr>
    <w:rPr>
      <w:rFonts w:ascii="Calibri" w:hAnsi="Calibri"/>
      <w:kern w:val="2"/>
      <w:szCs w:val="2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771CAA"/>
      <w:u w:val="none"/>
    </w:rPr>
  </w:style>
  <w:style w:type="character" w:styleId="16">
    <w:name w:val="Emphasis"/>
    <w:basedOn w:val="12"/>
    <w:qFormat/>
    <w:uiPriority w:val="0"/>
    <w:rPr>
      <w:color w:val="F73131"/>
    </w:rPr>
  </w:style>
  <w:style w:type="character" w:styleId="17">
    <w:name w:val="Hyperlink"/>
    <w:basedOn w:val="1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HTML Cite"/>
    <w:basedOn w:val="12"/>
    <w:qFormat/>
    <w:uiPriority w:val="0"/>
    <w:rPr>
      <w:color w:val="008000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列出段落2"/>
    <w:basedOn w:val="1"/>
    <w:qFormat/>
    <w:uiPriority w:val="34"/>
    <w:pPr>
      <w:ind w:firstLine="420" w:firstLineChars="200"/>
    </w:pPr>
  </w:style>
  <w:style w:type="paragraph" w:customStyle="1" w:styleId="21">
    <w:name w:val="列出段落3"/>
    <w:basedOn w:val="1"/>
    <w:qFormat/>
    <w:uiPriority w:val="34"/>
    <w:pPr>
      <w:ind w:firstLine="420" w:firstLineChars="200"/>
    </w:pPr>
  </w:style>
  <w:style w:type="paragraph" w:customStyle="1" w:styleId="2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24">
    <w:name w:val="article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批注框文本 Char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文档结构图 Char"/>
    <w:basedOn w:val="12"/>
    <w:link w:val="3"/>
    <w:qFormat/>
    <w:uiPriority w:val="0"/>
    <w:rPr>
      <w:rFonts w:ascii="宋体" w:hAnsi="Calibri" w:eastAsia="宋体" w:cs="Times New Roman"/>
      <w:kern w:val="2"/>
      <w:sz w:val="18"/>
      <w:szCs w:val="18"/>
    </w:rPr>
  </w:style>
  <w:style w:type="character" w:customStyle="1" w:styleId="27">
    <w:name w:val="c-icon"/>
    <w:basedOn w:val="12"/>
    <w:qFormat/>
    <w:uiPriority w:val="0"/>
  </w:style>
  <w:style w:type="character" w:customStyle="1" w:styleId="28">
    <w:name w:val="hover27"/>
    <w:basedOn w:val="12"/>
    <w:qFormat/>
    <w:uiPriority w:val="0"/>
    <w:rPr>
      <w:color w:val="315EFB"/>
    </w:rPr>
  </w:style>
  <w:style w:type="character" w:customStyle="1" w:styleId="29">
    <w:name w:val="hover28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1950</Words>
  <Characters>1996</Characters>
  <Lines>4</Lines>
  <Paragraphs>4</Paragraphs>
  <TotalTime>1</TotalTime>
  <ScaleCrop>false</ScaleCrop>
  <LinksUpToDate>false</LinksUpToDate>
  <CharactersWithSpaces>2972</CharactersWithSpaces>
  <Application>WPS Office_11.1.0.14177_F1E327BC-269C-435d-A152-05C5408002CA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2021-05-25T02:26:00Z</dcterms:created>
  <dc:creator>Administrator</dc:creator>
  <cp:lastModifiedBy>ccfd</cp:lastModifiedBy>
  <dcterms:modified xsi:type="dcterms:W3CDTF">2023-05-11T03:22:24Z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390CB74E921E4DE6A4328C2C6993AAF1_13</vt:lpwstr>
  </property>
</Properties>
</file>