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14E" w:rsidRDefault="00EA1E1C" w:rsidP="00EA1E1C">
      <w:pPr>
        <w:spacing w:line="360" w:lineRule="auto"/>
        <w:jc w:val="center"/>
        <w:rPr>
          <w:rFonts w:ascii="仿宋_GB2312" w:eastAsia="仿宋_GB2312" w:hint="eastAsia"/>
          <w:b/>
          <w:color w:val="FF0000"/>
          <w:sz w:val="24"/>
        </w:rPr>
      </w:pPr>
      <w:r>
        <w:rPr>
          <w:rFonts w:ascii="仿宋_GB2312" w:eastAsia="仿宋_GB2312" w:hint="eastAsia"/>
          <w:b/>
          <w:color w:val="FF0000"/>
          <w:sz w:val="24"/>
        </w:rPr>
        <w:t>注意：所填内容如涉密请在涉密电脑上填写，电子版请刻录光盘报送</w:t>
      </w:r>
    </w:p>
    <w:p w:rsidR="00635910" w:rsidRPr="00635910" w:rsidRDefault="00635910" w:rsidP="00635910">
      <w:pPr>
        <w:adjustRightInd w:val="0"/>
        <w:snapToGrid w:val="0"/>
        <w:spacing w:afterLines="50" w:line="560" w:lineRule="exact"/>
        <w:jc w:val="center"/>
        <w:rPr>
          <w:rFonts w:ascii="仿宋_GB2312" w:eastAsia="仿宋_GB2312" w:hAnsi="微软雅黑"/>
          <w:b/>
          <w:sz w:val="32"/>
          <w:szCs w:val="22"/>
        </w:rPr>
      </w:pPr>
      <w:r w:rsidRPr="00F6562D">
        <w:rPr>
          <w:rFonts w:ascii="仿宋_GB2312" w:eastAsia="仿宋_GB2312" w:hAnsi="微软雅黑" w:hint="eastAsia"/>
          <w:b/>
          <w:sz w:val="32"/>
          <w:szCs w:val="22"/>
        </w:rPr>
        <w:t>教育部重点实验室（B类）建设指南建议</w:t>
      </w:r>
    </w:p>
    <w:tbl>
      <w:tblPr>
        <w:tblStyle w:val="a3"/>
        <w:tblW w:w="0" w:type="auto"/>
        <w:tblLook w:val="04A0"/>
      </w:tblPr>
      <w:tblGrid>
        <w:gridCol w:w="2802"/>
        <w:gridCol w:w="5720"/>
      </w:tblGrid>
      <w:tr w:rsidR="00B55907" w:rsidRPr="001D301B" w:rsidTr="00FB72DA">
        <w:tc>
          <w:tcPr>
            <w:tcW w:w="2802" w:type="dxa"/>
          </w:tcPr>
          <w:p w:rsidR="00B55907" w:rsidRPr="001D301B" w:rsidRDefault="00B55907" w:rsidP="00ED2B90">
            <w:pPr>
              <w:adjustRightInd w:val="0"/>
              <w:snapToGrid w:val="0"/>
              <w:spacing w:line="560" w:lineRule="exact"/>
              <w:jc w:val="center"/>
              <w:rPr>
                <w:rFonts w:asciiTheme="minorEastAsia" w:eastAsiaTheme="minorEastAsia" w:hAnsiTheme="minorEastAsia"/>
                <w:sz w:val="28"/>
                <w:szCs w:val="28"/>
              </w:rPr>
            </w:pPr>
            <w:r w:rsidRPr="001D301B">
              <w:rPr>
                <w:rFonts w:asciiTheme="minorEastAsia" w:eastAsiaTheme="minorEastAsia" w:hAnsiTheme="minorEastAsia" w:hint="eastAsia"/>
                <w:sz w:val="28"/>
                <w:szCs w:val="28"/>
              </w:rPr>
              <w:t>实验室名称</w:t>
            </w:r>
          </w:p>
        </w:tc>
        <w:tc>
          <w:tcPr>
            <w:tcW w:w="5720" w:type="dxa"/>
          </w:tcPr>
          <w:p w:rsidR="00B55907" w:rsidRPr="001D301B" w:rsidRDefault="00B55907">
            <w:pPr>
              <w:rPr>
                <w:rFonts w:asciiTheme="minorEastAsia" w:eastAsiaTheme="minorEastAsia" w:hAnsiTheme="minorEastAsia"/>
                <w:sz w:val="28"/>
                <w:szCs w:val="28"/>
              </w:rPr>
            </w:pPr>
          </w:p>
        </w:tc>
      </w:tr>
      <w:tr w:rsidR="00B55907" w:rsidRPr="001D301B" w:rsidTr="00FB72DA">
        <w:tc>
          <w:tcPr>
            <w:tcW w:w="2802" w:type="dxa"/>
          </w:tcPr>
          <w:p w:rsidR="00B55907" w:rsidRPr="001D301B" w:rsidRDefault="00B55907" w:rsidP="005319F9">
            <w:pPr>
              <w:adjustRightInd w:val="0"/>
              <w:snapToGrid w:val="0"/>
              <w:spacing w:line="560" w:lineRule="exact"/>
              <w:jc w:val="center"/>
              <w:rPr>
                <w:rFonts w:asciiTheme="minorEastAsia" w:eastAsiaTheme="minorEastAsia" w:hAnsiTheme="minorEastAsia"/>
                <w:sz w:val="28"/>
                <w:szCs w:val="28"/>
              </w:rPr>
            </w:pPr>
            <w:r w:rsidRPr="001D301B">
              <w:rPr>
                <w:rFonts w:asciiTheme="minorEastAsia" w:eastAsiaTheme="minorEastAsia" w:hAnsiTheme="minorEastAsia" w:hint="eastAsia"/>
                <w:sz w:val="28"/>
                <w:szCs w:val="28"/>
              </w:rPr>
              <w:t>依托</w:t>
            </w:r>
            <w:r w:rsidR="00ED2B90" w:rsidRPr="001D301B">
              <w:rPr>
                <w:rFonts w:asciiTheme="minorEastAsia" w:eastAsiaTheme="minorEastAsia" w:hAnsiTheme="minorEastAsia" w:hint="eastAsia"/>
                <w:sz w:val="28"/>
                <w:szCs w:val="28"/>
              </w:rPr>
              <w:t>学科</w:t>
            </w:r>
          </w:p>
        </w:tc>
        <w:tc>
          <w:tcPr>
            <w:tcW w:w="5720" w:type="dxa"/>
          </w:tcPr>
          <w:p w:rsidR="00B55907" w:rsidRPr="001D301B" w:rsidRDefault="00B55907">
            <w:pPr>
              <w:rPr>
                <w:rFonts w:asciiTheme="minorEastAsia" w:eastAsiaTheme="minorEastAsia" w:hAnsiTheme="minorEastAsia"/>
                <w:sz w:val="28"/>
                <w:szCs w:val="28"/>
              </w:rPr>
            </w:pPr>
          </w:p>
        </w:tc>
      </w:tr>
      <w:tr w:rsidR="00ED2B90" w:rsidRPr="001D301B" w:rsidTr="00FB72DA">
        <w:tc>
          <w:tcPr>
            <w:tcW w:w="2802" w:type="dxa"/>
          </w:tcPr>
          <w:p w:rsidR="00ED2B90" w:rsidRPr="001D301B" w:rsidRDefault="00ED2B90" w:rsidP="00ED2B90">
            <w:pPr>
              <w:adjustRightInd w:val="0"/>
              <w:snapToGrid w:val="0"/>
              <w:spacing w:line="560" w:lineRule="exact"/>
              <w:jc w:val="center"/>
              <w:rPr>
                <w:rFonts w:asciiTheme="minorEastAsia" w:eastAsiaTheme="minorEastAsia" w:hAnsiTheme="minorEastAsia"/>
                <w:sz w:val="28"/>
                <w:szCs w:val="28"/>
              </w:rPr>
            </w:pPr>
            <w:r w:rsidRPr="001D301B">
              <w:rPr>
                <w:rFonts w:asciiTheme="minorEastAsia" w:eastAsiaTheme="minorEastAsia" w:hAnsiTheme="minorEastAsia" w:hint="eastAsia"/>
                <w:sz w:val="28"/>
                <w:szCs w:val="28"/>
              </w:rPr>
              <w:t>依托省级重点实验室</w:t>
            </w:r>
          </w:p>
        </w:tc>
        <w:tc>
          <w:tcPr>
            <w:tcW w:w="5720" w:type="dxa"/>
          </w:tcPr>
          <w:p w:rsidR="00ED2B90" w:rsidRPr="001D301B" w:rsidRDefault="00ED2B90">
            <w:pPr>
              <w:rPr>
                <w:rFonts w:asciiTheme="minorEastAsia" w:eastAsiaTheme="minorEastAsia" w:hAnsiTheme="minorEastAsia"/>
                <w:sz w:val="28"/>
                <w:szCs w:val="28"/>
              </w:rPr>
            </w:pPr>
          </w:p>
        </w:tc>
      </w:tr>
      <w:tr w:rsidR="00B55907" w:rsidRPr="001D301B" w:rsidTr="00F37E2A">
        <w:tc>
          <w:tcPr>
            <w:tcW w:w="8522" w:type="dxa"/>
            <w:gridSpan w:val="2"/>
          </w:tcPr>
          <w:p w:rsidR="00B55907" w:rsidRPr="001D301B" w:rsidRDefault="00B55907" w:rsidP="00B55907">
            <w:pPr>
              <w:adjustRightInd w:val="0"/>
              <w:snapToGrid w:val="0"/>
              <w:spacing w:line="560" w:lineRule="exact"/>
              <w:rPr>
                <w:rFonts w:asciiTheme="minorEastAsia" w:eastAsiaTheme="minorEastAsia" w:hAnsiTheme="minorEastAsia"/>
                <w:sz w:val="28"/>
                <w:szCs w:val="28"/>
              </w:rPr>
            </w:pPr>
            <w:r w:rsidRPr="001D301B">
              <w:rPr>
                <w:rFonts w:asciiTheme="minorEastAsia" w:eastAsiaTheme="minorEastAsia" w:hAnsiTheme="minorEastAsia" w:hint="eastAsia"/>
                <w:sz w:val="28"/>
                <w:szCs w:val="28"/>
              </w:rPr>
              <w:t>所属领域：请勾选</w:t>
            </w:r>
          </w:p>
          <w:p w:rsidR="00CF3446" w:rsidRPr="001D301B" w:rsidRDefault="00B55907" w:rsidP="00B55907">
            <w:pPr>
              <w:adjustRightInd w:val="0"/>
              <w:snapToGrid w:val="0"/>
              <w:spacing w:line="560" w:lineRule="exact"/>
              <w:jc w:val="center"/>
              <w:rPr>
                <w:rFonts w:asciiTheme="minorEastAsia" w:eastAsiaTheme="minorEastAsia" w:hAnsiTheme="minorEastAsia"/>
                <w:sz w:val="28"/>
                <w:szCs w:val="28"/>
              </w:rPr>
            </w:pPr>
            <w:r w:rsidRPr="001D301B">
              <w:rPr>
                <w:rFonts w:asciiTheme="minorEastAsia" w:eastAsiaTheme="minorEastAsia" w:hAnsiTheme="minorEastAsia" w:hint="eastAsia"/>
                <w:sz w:val="28"/>
                <w:szCs w:val="28"/>
              </w:rPr>
              <w:t>□</w:t>
            </w:r>
            <w:r w:rsidR="00CF3446" w:rsidRPr="001D301B">
              <w:rPr>
                <w:rFonts w:asciiTheme="minorEastAsia" w:eastAsiaTheme="minorEastAsia" w:hAnsiTheme="minorEastAsia" w:hint="eastAsia"/>
                <w:sz w:val="28"/>
                <w:szCs w:val="28"/>
              </w:rPr>
              <w:t>空天安全</w:t>
            </w:r>
            <w:r w:rsidRPr="001D301B">
              <w:rPr>
                <w:rFonts w:asciiTheme="minorEastAsia" w:eastAsiaTheme="minorEastAsia" w:hAnsiTheme="minorEastAsia" w:hint="eastAsia"/>
                <w:sz w:val="28"/>
                <w:szCs w:val="28"/>
              </w:rPr>
              <w:t xml:space="preserve">    □</w:t>
            </w:r>
            <w:r w:rsidR="00CF3446" w:rsidRPr="001D301B">
              <w:rPr>
                <w:rFonts w:asciiTheme="minorEastAsia" w:eastAsiaTheme="minorEastAsia" w:hAnsiTheme="minorEastAsia" w:hint="eastAsia"/>
                <w:sz w:val="28"/>
                <w:szCs w:val="28"/>
              </w:rPr>
              <w:t>海洋安全</w:t>
            </w:r>
            <w:r w:rsidRPr="001D301B">
              <w:rPr>
                <w:rFonts w:asciiTheme="minorEastAsia" w:eastAsiaTheme="minorEastAsia" w:hAnsiTheme="minorEastAsia" w:hint="eastAsia"/>
                <w:sz w:val="28"/>
                <w:szCs w:val="28"/>
              </w:rPr>
              <w:t xml:space="preserve">    </w:t>
            </w:r>
            <w:r w:rsidR="00CF3446" w:rsidRPr="001D301B">
              <w:rPr>
                <w:rFonts w:asciiTheme="minorEastAsia" w:eastAsiaTheme="minorEastAsia" w:hAnsiTheme="minorEastAsia" w:hint="eastAsia"/>
                <w:sz w:val="28"/>
                <w:szCs w:val="28"/>
              </w:rPr>
              <w:t>□网络安全</w:t>
            </w:r>
          </w:p>
          <w:p w:rsidR="00CF3446" w:rsidRPr="001D301B" w:rsidRDefault="00CF3446" w:rsidP="00B55907">
            <w:pPr>
              <w:adjustRightInd w:val="0"/>
              <w:snapToGrid w:val="0"/>
              <w:spacing w:line="560" w:lineRule="exact"/>
              <w:jc w:val="center"/>
              <w:rPr>
                <w:rFonts w:asciiTheme="minorEastAsia" w:eastAsiaTheme="minorEastAsia" w:hAnsiTheme="minorEastAsia"/>
                <w:sz w:val="28"/>
                <w:szCs w:val="28"/>
              </w:rPr>
            </w:pPr>
            <w:r w:rsidRPr="001D301B">
              <w:rPr>
                <w:rFonts w:asciiTheme="minorEastAsia" w:eastAsiaTheme="minorEastAsia" w:hAnsiTheme="minorEastAsia" w:hint="eastAsia"/>
                <w:sz w:val="28"/>
                <w:szCs w:val="28"/>
              </w:rPr>
              <w:t>□前沿交叉    □先进材料    □先进制造</w:t>
            </w:r>
          </w:p>
          <w:p w:rsidR="00CF3446" w:rsidRPr="001D301B" w:rsidRDefault="00CF3446" w:rsidP="00CF3446">
            <w:pPr>
              <w:adjustRightInd w:val="0"/>
              <w:snapToGrid w:val="0"/>
              <w:spacing w:line="560" w:lineRule="exact"/>
              <w:jc w:val="center"/>
              <w:rPr>
                <w:rFonts w:asciiTheme="minorEastAsia" w:eastAsiaTheme="minorEastAsia" w:hAnsiTheme="minorEastAsia"/>
                <w:sz w:val="28"/>
                <w:szCs w:val="28"/>
              </w:rPr>
            </w:pPr>
            <w:r w:rsidRPr="001D301B">
              <w:rPr>
                <w:rFonts w:asciiTheme="minorEastAsia" w:eastAsiaTheme="minorEastAsia" w:hAnsiTheme="minorEastAsia" w:hint="eastAsia"/>
                <w:sz w:val="28"/>
                <w:szCs w:val="28"/>
              </w:rPr>
              <w:t>□信息控制    □动力能源    □电子器件</w:t>
            </w:r>
          </w:p>
        </w:tc>
      </w:tr>
      <w:tr w:rsidR="00B55907" w:rsidRPr="001D301B" w:rsidTr="00931D35">
        <w:trPr>
          <w:trHeight w:val="4174"/>
        </w:trPr>
        <w:tc>
          <w:tcPr>
            <w:tcW w:w="8522" w:type="dxa"/>
            <w:gridSpan w:val="2"/>
          </w:tcPr>
          <w:p w:rsidR="00B55907" w:rsidRPr="001D301B" w:rsidRDefault="00B55907" w:rsidP="00B55907">
            <w:pPr>
              <w:adjustRightInd w:val="0"/>
              <w:snapToGrid w:val="0"/>
              <w:spacing w:line="560" w:lineRule="exact"/>
              <w:rPr>
                <w:rFonts w:asciiTheme="minorEastAsia" w:eastAsiaTheme="minorEastAsia" w:hAnsiTheme="minorEastAsia"/>
                <w:sz w:val="28"/>
                <w:szCs w:val="28"/>
              </w:rPr>
            </w:pPr>
            <w:r w:rsidRPr="001D301B">
              <w:rPr>
                <w:rFonts w:asciiTheme="minorEastAsia" w:eastAsiaTheme="minorEastAsia" w:hAnsiTheme="minorEastAsia" w:hint="eastAsia"/>
                <w:sz w:val="28"/>
                <w:szCs w:val="28"/>
              </w:rPr>
              <w:t>一、列入建设指南的必要性、依据和意义（400字左右）</w:t>
            </w:r>
          </w:p>
          <w:p w:rsidR="00B55907" w:rsidRPr="001D301B" w:rsidRDefault="00B55907" w:rsidP="007D3DAA">
            <w:pPr>
              <w:spacing w:line="360" w:lineRule="auto"/>
              <w:rPr>
                <w:rFonts w:asciiTheme="minorEastAsia" w:eastAsiaTheme="minorEastAsia" w:hAnsiTheme="minorEastAsia"/>
                <w:sz w:val="28"/>
                <w:szCs w:val="28"/>
              </w:rPr>
            </w:pPr>
          </w:p>
        </w:tc>
      </w:tr>
      <w:tr w:rsidR="00B55907" w:rsidRPr="001D301B" w:rsidTr="00B55907">
        <w:trPr>
          <w:trHeight w:val="4243"/>
        </w:trPr>
        <w:tc>
          <w:tcPr>
            <w:tcW w:w="8522" w:type="dxa"/>
            <w:gridSpan w:val="2"/>
          </w:tcPr>
          <w:p w:rsidR="00B55907" w:rsidRDefault="00B55907" w:rsidP="00931D35">
            <w:pPr>
              <w:adjustRightInd w:val="0"/>
              <w:snapToGrid w:val="0"/>
              <w:spacing w:line="560" w:lineRule="exact"/>
              <w:rPr>
                <w:rFonts w:asciiTheme="minorEastAsia" w:eastAsiaTheme="minorEastAsia" w:hAnsiTheme="minorEastAsia"/>
                <w:sz w:val="28"/>
                <w:szCs w:val="28"/>
              </w:rPr>
            </w:pPr>
            <w:r w:rsidRPr="001D301B">
              <w:rPr>
                <w:rFonts w:asciiTheme="minorEastAsia" w:eastAsiaTheme="minorEastAsia" w:hAnsiTheme="minorEastAsia" w:hint="eastAsia"/>
                <w:sz w:val="28"/>
                <w:szCs w:val="28"/>
              </w:rPr>
              <w:t>二、主要研究方向、依托主要学科情况（300字左右）</w:t>
            </w:r>
          </w:p>
          <w:p w:rsidR="00931D35" w:rsidRPr="001D301B" w:rsidRDefault="00931D35" w:rsidP="00931D35">
            <w:pPr>
              <w:adjustRightInd w:val="0"/>
              <w:snapToGrid w:val="0"/>
              <w:spacing w:line="360" w:lineRule="auto"/>
              <w:rPr>
                <w:rFonts w:asciiTheme="minorEastAsia" w:eastAsiaTheme="minorEastAsia" w:hAnsiTheme="minorEastAsia"/>
                <w:sz w:val="28"/>
                <w:szCs w:val="28"/>
              </w:rPr>
            </w:pPr>
          </w:p>
        </w:tc>
      </w:tr>
      <w:tr w:rsidR="00B55907" w:rsidRPr="001D301B" w:rsidTr="00B55907">
        <w:trPr>
          <w:trHeight w:val="4385"/>
        </w:trPr>
        <w:tc>
          <w:tcPr>
            <w:tcW w:w="8522" w:type="dxa"/>
            <w:gridSpan w:val="2"/>
          </w:tcPr>
          <w:p w:rsidR="00B55907" w:rsidRPr="001D301B" w:rsidRDefault="00B55907" w:rsidP="00B55907">
            <w:pPr>
              <w:adjustRightInd w:val="0"/>
              <w:snapToGrid w:val="0"/>
              <w:spacing w:line="560" w:lineRule="exact"/>
              <w:rPr>
                <w:rFonts w:asciiTheme="minorEastAsia" w:eastAsiaTheme="minorEastAsia" w:hAnsiTheme="minorEastAsia"/>
                <w:sz w:val="28"/>
                <w:szCs w:val="28"/>
              </w:rPr>
            </w:pPr>
            <w:r w:rsidRPr="001D301B">
              <w:rPr>
                <w:rFonts w:asciiTheme="minorEastAsia" w:eastAsiaTheme="minorEastAsia" w:hAnsiTheme="minorEastAsia" w:hint="eastAsia"/>
                <w:sz w:val="28"/>
                <w:szCs w:val="28"/>
              </w:rPr>
              <w:lastRenderedPageBreak/>
              <w:t>三、国内建设优势高校分析（300字左右）</w:t>
            </w:r>
          </w:p>
          <w:p w:rsidR="00B55907" w:rsidRPr="001D301B" w:rsidRDefault="00B55907" w:rsidP="007D3DAA">
            <w:pPr>
              <w:spacing w:line="360" w:lineRule="auto"/>
              <w:rPr>
                <w:rFonts w:asciiTheme="minorEastAsia" w:eastAsiaTheme="minorEastAsia" w:hAnsiTheme="minorEastAsia"/>
                <w:sz w:val="28"/>
                <w:szCs w:val="28"/>
              </w:rPr>
            </w:pPr>
          </w:p>
        </w:tc>
      </w:tr>
      <w:tr w:rsidR="00B55907" w:rsidRPr="001D301B" w:rsidTr="00A86CB5">
        <w:trPr>
          <w:trHeight w:val="6233"/>
        </w:trPr>
        <w:tc>
          <w:tcPr>
            <w:tcW w:w="8522" w:type="dxa"/>
            <w:gridSpan w:val="2"/>
          </w:tcPr>
          <w:p w:rsidR="00B55907" w:rsidRPr="001D301B" w:rsidRDefault="00B55907" w:rsidP="00B55907">
            <w:pPr>
              <w:adjustRightInd w:val="0"/>
              <w:snapToGrid w:val="0"/>
              <w:spacing w:line="560" w:lineRule="exact"/>
              <w:rPr>
                <w:rFonts w:asciiTheme="minorEastAsia" w:eastAsiaTheme="minorEastAsia" w:hAnsiTheme="minorEastAsia"/>
                <w:sz w:val="28"/>
                <w:szCs w:val="28"/>
              </w:rPr>
            </w:pPr>
            <w:r w:rsidRPr="001D301B">
              <w:rPr>
                <w:rFonts w:asciiTheme="minorEastAsia" w:eastAsiaTheme="minorEastAsia" w:hAnsiTheme="minorEastAsia" w:hint="eastAsia"/>
                <w:sz w:val="28"/>
                <w:szCs w:val="28"/>
              </w:rPr>
              <w:t>四、与本指南建议领域或方向相近的现有国家重点实验室、</w:t>
            </w:r>
            <w:r w:rsidR="0037123F" w:rsidRPr="001D301B">
              <w:rPr>
                <w:rFonts w:asciiTheme="minorEastAsia" w:eastAsiaTheme="minorEastAsia" w:hAnsiTheme="minorEastAsia" w:hint="eastAsia"/>
                <w:sz w:val="28"/>
                <w:szCs w:val="28"/>
              </w:rPr>
              <w:t>国防科技重点实验室、</w:t>
            </w:r>
            <w:r w:rsidRPr="001D301B">
              <w:rPr>
                <w:rFonts w:asciiTheme="minorEastAsia" w:eastAsiaTheme="minorEastAsia" w:hAnsiTheme="minorEastAsia" w:hint="eastAsia"/>
                <w:sz w:val="28"/>
                <w:szCs w:val="28"/>
              </w:rPr>
              <w:t>教育部重点实验室</w:t>
            </w:r>
            <w:r w:rsidR="0037123F" w:rsidRPr="001D301B">
              <w:rPr>
                <w:rFonts w:asciiTheme="minorEastAsia" w:eastAsiaTheme="minorEastAsia" w:hAnsiTheme="minorEastAsia" w:hint="eastAsia"/>
                <w:sz w:val="28"/>
                <w:szCs w:val="28"/>
              </w:rPr>
              <w:t>的</w:t>
            </w:r>
            <w:r w:rsidRPr="001D301B">
              <w:rPr>
                <w:rFonts w:asciiTheme="minorEastAsia" w:eastAsiaTheme="minorEastAsia" w:hAnsiTheme="minorEastAsia" w:hint="eastAsia"/>
                <w:sz w:val="28"/>
                <w:szCs w:val="28"/>
              </w:rPr>
              <w:t>布局情况</w:t>
            </w:r>
            <w:r w:rsidR="00A64108" w:rsidRPr="001D301B">
              <w:rPr>
                <w:rFonts w:asciiTheme="minorEastAsia" w:eastAsiaTheme="minorEastAsia" w:hAnsiTheme="minorEastAsia" w:hint="eastAsia"/>
                <w:sz w:val="28"/>
                <w:szCs w:val="28"/>
              </w:rPr>
              <w:t>，</w:t>
            </w:r>
            <w:r w:rsidR="00A64108" w:rsidRPr="001D301B">
              <w:rPr>
                <w:rFonts w:asciiTheme="minorEastAsia" w:eastAsiaTheme="minorEastAsia" w:hAnsiTheme="minorEastAsia" w:hint="eastAsia"/>
                <w:kern w:val="0"/>
                <w:sz w:val="28"/>
                <w:szCs w:val="28"/>
              </w:rPr>
              <w:t>拟申报实验室与国家和教育部已有方向相近重点实验室研究内容的区别与自身特色</w:t>
            </w:r>
          </w:p>
          <w:p w:rsidR="00B55907" w:rsidRPr="001D301B" w:rsidRDefault="00B55907" w:rsidP="007D3DAA">
            <w:pPr>
              <w:spacing w:line="360" w:lineRule="auto"/>
              <w:rPr>
                <w:rFonts w:asciiTheme="minorEastAsia" w:eastAsiaTheme="minorEastAsia" w:hAnsiTheme="minorEastAsia"/>
                <w:sz w:val="28"/>
                <w:szCs w:val="28"/>
              </w:rPr>
            </w:pPr>
          </w:p>
        </w:tc>
      </w:tr>
      <w:tr w:rsidR="00B55907" w:rsidRPr="001D301B" w:rsidTr="00B55907">
        <w:trPr>
          <w:trHeight w:val="2595"/>
        </w:trPr>
        <w:tc>
          <w:tcPr>
            <w:tcW w:w="8522" w:type="dxa"/>
            <w:gridSpan w:val="2"/>
          </w:tcPr>
          <w:p w:rsidR="00B55907" w:rsidRDefault="00B55907" w:rsidP="00B55907">
            <w:pPr>
              <w:adjustRightInd w:val="0"/>
              <w:snapToGrid w:val="0"/>
              <w:spacing w:line="560" w:lineRule="exact"/>
              <w:rPr>
                <w:rFonts w:asciiTheme="minorEastAsia" w:eastAsiaTheme="minorEastAsia" w:hAnsiTheme="minorEastAsia"/>
                <w:sz w:val="28"/>
                <w:szCs w:val="28"/>
              </w:rPr>
            </w:pPr>
            <w:r w:rsidRPr="001D301B">
              <w:rPr>
                <w:rFonts w:asciiTheme="minorEastAsia" w:eastAsiaTheme="minorEastAsia" w:hAnsiTheme="minorEastAsia" w:hint="eastAsia"/>
                <w:sz w:val="28"/>
                <w:szCs w:val="28"/>
              </w:rPr>
              <w:t>学院意见：</w:t>
            </w:r>
          </w:p>
          <w:p w:rsidR="001D301B" w:rsidRPr="001D301B" w:rsidRDefault="001D301B" w:rsidP="00B55907">
            <w:pPr>
              <w:adjustRightInd w:val="0"/>
              <w:snapToGrid w:val="0"/>
              <w:spacing w:line="560" w:lineRule="exact"/>
              <w:rPr>
                <w:rFonts w:asciiTheme="minorEastAsia" w:eastAsiaTheme="minorEastAsia" w:hAnsiTheme="minorEastAsia"/>
                <w:sz w:val="28"/>
                <w:szCs w:val="28"/>
              </w:rPr>
            </w:pPr>
          </w:p>
          <w:p w:rsidR="00B55907" w:rsidRPr="001D301B" w:rsidRDefault="00B55907" w:rsidP="00B55907">
            <w:pPr>
              <w:adjustRightInd w:val="0"/>
              <w:snapToGrid w:val="0"/>
              <w:spacing w:line="560" w:lineRule="exact"/>
              <w:rPr>
                <w:rFonts w:asciiTheme="minorEastAsia" w:eastAsiaTheme="minorEastAsia" w:hAnsiTheme="minorEastAsia"/>
                <w:sz w:val="28"/>
                <w:szCs w:val="28"/>
              </w:rPr>
            </w:pPr>
            <w:r w:rsidRPr="001D301B">
              <w:rPr>
                <w:rFonts w:asciiTheme="minorEastAsia" w:eastAsiaTheme="minorEastAsia" w:hAnsiTheme="minorEastAsia" w:hint="eastAsia"/>
                <w:sz w:val="28"/>
                <w:szCs w:val="28"/>
              </w:rPr>
              <w:t xml:space="preserve">   </w:t>
            </w:r>
            <w:r w:rsidR="001D301B">
              <w:rPr>
                <w:rFonts w:asciiTheme="minorEastAsia" w:eastAsiaTheme="minorEastAsia" w:hAnsiTheme="minorEastAsia" w:hint="eastAsia"/>
                <w:sz w:val="28"/>
                <w:szCs w:val="28"/>
              </w:rPr>
              <w:t xml:space="preserve">                            </w:t>
            </w:r>
            <w:r w:rsidRPr="001D301B">
              <w:rPr>
                <w:rFonts w:asciiTheme="minorEastAsia" w:eastAsiaTheme="minorEastAsia" w:hAnsiTheme="minorEastAsia" w:hint="eastAsia"/>
                <w:sz w:val="28"/>
                <w:szCs w:val="28"/>
              </w:rPr>
              <w:t>依托学院（盖章）</w:t>
            </w:r>
          </w:p>
          <w:p w:rsidR="00B55907" w:rsidRPr="001D301B" w:rsidRDefault="00B55907" w:rsidP="007D3DAA">
            <w:pPr>
              <w:adjustRightInd w:val="0"/>
              <w:snapToGrid w:val="0"/>
              <w:spacing w:line="360" w:lineRule="auto"/>
              <w:rPr>
                <w:rFonts w:asciiTheme="minorEastAsia" w:eastAsiaTheme="minorEastAsia" w:hAnsiTheme="minorEastAsia"/>
                <w:sz w:val="28"/>
                <w:szCs w:val="28"/>
              </w:rPr>
            </w:pPr>
            <w:r w:rsidRPr="001D301B">
              <w:rPr>
                <w:rFonts w:asciiTheme="minorEastAsia" w:eastAsiaTheme="minorEastAsia" w:hAnsiTheme="minorEastAsia" w:hint="eastAsia"/>
                <w:sz w:val="28"/>
                <w:szCs w:val="28"/>
              </w:rPr>
              <w:t xml:space="preserve">   </w:t>
            </w:r>
            <w:r w:rsidR="001D301B">
              <w:rPr>
                <w:rFonts w:asciiTheme="minorEastAsia" w:eastAsiaTheme="minorEastAsia" w:hAnsiTheme="minorEastAsia" w:hint="eastAsia"/>
                <w:sz w:val="28"/>
                <w:szCs w:val="28"/>
              </w:rPr>
              <w:t xml:space="preserve">                            </w:t>
            </w:r>
            <w:r w:rsidRPr="001D301B">
              <w:rPr>
                <w:rFonts w:asciiTheme="minorEastAsia" w:eastAsiaTheme="minorEastAsia" w:hAnsiTheme="minorEastAsia" w:hint="eastAsia"/>
                <w:sz w:val="28"/>
                <w:szCs w:val="28"/>
              </w:rPr>
              <w:t>院领导（签字）：</w:t>
            </w:r>
          </w:p>
          <w:p w:rsidR="00B55907" w:rsidRPr="001D301B" w:rsidRDefault="00B55907" w:rsidP="00B55907">
            <w:pPr>
              <w:adjustRightInd w:val="0"/>
              <w:snapToGrid w:val="0"/>
              <w:spacing w:line="560" w:lineRule="exact"/>
              <w:rPr>
                <w:rFonts w:asciiTheme="minorEastAsia" w:eastAsiaTheme="minorEastAsia" w:hAnsiTheme="minorEastAsia"/>
                <w:sz w:val="28"/>
                <w:szCs w:val="28"/>
              </w:rPr>
            </w:pPr>
            <w:r w:rsidRPr="001D301B">
              <w:rPr>
                <w:rFonts w:asciiTheme="minorEastAsia" w:eastAsiaTheme="minorEastAsia" w:hAnsiTheme="minorEastAsia" w:hint="eastAsia"/>
                <w:sz w:val="28"/>
                <w:szCs w:val="28"/>
              </w:rPr>
              <w:t xml:space="preserve">                   </w:t>
            </w:r>
            <w:r w:rsidR="001D301B">
              <w:rPr>
                <w:rFonts w:asciiTheme="minorEastAsia" w:eastAsiaTheme="minorEastAsia" w:hAnsiTheme="minorEastAsia" w:hint="eastAsia"/>
                <w:sz w:val="28"/>
                <w:szCs w:val="28"/>
              </w:rPr>
              <w:t xml:space="preserve">                             </w:t>
            </w:r>
            <w:r w:rsidRPr="001D301B">
              <w:rPr>
                <w:rFonts w:asciiTheme="minorEastAsia" w:eastAsiaTheme="minorEastAsia" w:hAnsiTheme="minorEastAsia" w:hint="eastAsia"/>
                <w:sz w:val="28"/>
                <w:szCs w:val="28"/>
              </w:rPr>
              <w:t xml:space="preserve"> 年  月  日</w:t>
            </w:r>
          </w:p>
        </w:tc>
      </w:tr>
    </w:tbl>
    <w:p w:rsidR="00B55907" w:rsidRPr="001D301B" w:rsidRDefault="00B55907" w:rsidP="00FB72DA">
      <w:pPr>
        <w:rPr>
          <w:rFonts w:asciiTheme="minorEastAsia" w:eastAsiaTheme="minorEastAsia" w:hAnsiTheme="minorEastAsia"/>
          <w:sz w:val="28"/>
          <w:szCs w:val="28"/>
        </w:rPr>
      </w:pPr>
    </w:p>
    <w:sectPr w:rsidR="00B55907" w:rsidRPr="001D301B" w:rsidSect="009A61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71D" w:rsidRDefault="003B771D" w:rsidP="00055E3E">
      <w:r>
        <w:separator/>
      </w:r>
    </w:p>
  </w:endnote>
  <w:endnote w:type="continuationSeparator" w:id="1">
    <w:p w:rsidR="003B771D" w:rsidRDefault="003B771D" w:rsidP="00055E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71D" w:rsidRDefault="003B771D" w:rsidP="00055E3E">
      <w:r>
        <w:separator/>
      </w:r>
    </w:p>
  </w:footnote>
  <w:footnote w:type="continuationSeparator" w:id="1">
    <w:p w:rsidR="003B771D" w:rsidRDefault="003B771D" w:rsidP="00055E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5907"/>
    <w:rsid w:val="000107EE"/>
    <w:rsid w:val="00055E3E"/>
    <w:rsid w:val="00152CCC"/>
    <w:rsid w:val="001D301B"/>
    <w:rsid w:val="00295ADE"/>
    <w:rsid w:val="0037123F"/>
    <w:rsid w:val="003B771D"/>
    <w:rsid w:val="005319F9"/>
    <w:rsid w:val="00635910"/>
    <w:rsid w:val="00662093"/>
    <w:rsid w:val="00690041"/>
    <w:rsid w:val="006B365A"/>
    <w:rsid w:val="00717EC5"/>
    <w:rsid w:val="00772277"/>
    <w:rsid w:val="00793352"/>
    <w:rsid w:val="007D3DAA"/>
    <w:rsid w:val="00931D35"/>
    <w:rsid w:val="009A614E"/>
    <w:rsid w:val="00A64108"/>
    <w:rsid w:val="00A86CB5"/>
    <w:rsid w:val="00AD6AD3"/>
    <w:rsid w:val="00B55907"/>
    <w:rsid w:val="00C22ADC"/>
    <w:rsid w:val="00CD4015"/>
    <w:rsid w:val="00CF3446"/>
    <w:rsid w:val="00D225DF"/>
    <w:rsid w:val="00E560DD"/>
    <w:rsid w:val="00E80F4A"/>
    <w:rsid w:val="00EA1E1C"/>
    <w:rsid w:val="00ED2B90"/>
    <w:rsid w:val="00F6562D"/>
    <w:rsid w:val="00F744F5"/>
    <w:rsid w:val="00FB72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9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9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ED2B90"/>
    <w:rPr>
      <w:sz w:val="18"/>
      <w:szCs w:val="18"/>
    </w:rPr>
  </w:style>
  <w:style w:type="character" w:customStyle="1" w:styleId="Char">
    <w:name w:val="批注框文本 Char"/>
    <w:basedOn w:val="a0"/>
    <w:link w:val="a4"/>
    <w:uiPriority w:val="99"/>
    <w:semiHidden/>
    <w:rsid w:val="00ED2B90"/>
    <w:rPr>
      <w:rFonts w:ascii="Times New Roman" w:eastAsia="宋体" w:hAnsi="Times New Roman" w:cs="Times New Roman"/>
      <w:sz w:val="18"/>
      <w:szCs w:val="18"/>
    </w:rPr>
  </w:style>
  <w:style w:type="paragraph" w:styleId="a5">
    <w:name w:val="header"/>
    <w:basedOn w:val="a"/>
    <w:link w:val="Char0"/>
    <w:uiPriority w:val="99"/>
    <w:semiHidden/>
    <w:unhideWhenUsed/>
    <w:rsid w:val="00055E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55E3E"/>
    <w:rPr>
      <w:rFonts w:ascii="Times New Roman" w:eastAsia="宋体" w:hAnsi="Times New Roman" w:cs="Times New Roman"/>
      <w:sz w:val="18"/>
      <w:szCs w:val="18"/>
    </w:rPr>
  </w:style>
  <w:style w:type="paragraph" w:styleId="a6">
    <w:name w:val="footer"/>
    <w:basedOn w:val="a"/>
    <w:link w:val="Char1"/>
    <w:uiPriority w:val="99"/>
    <w:semiHidden/>
    <w:unhideWhenUsed/>
    <w:rsid w:val="00055E3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55E3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168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70</Words>
  <Characters>404</Characters>
  <Application>Microsoft Office Word</Application>
  <DocSecurity>0</DocSecurity>
  <Lines>3</Lines>
  <Paragraphs>1</Paragraphs>
  <ScaleCrop>false</ScaleCrop>
  <Company>Microsoft</Company>
  <LinksUpToDate>false</LinksUpToDate>
  <CharactersWithSpaces>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汪静</cp:lastModifiedBy>
  <cp:revision>19</cp:revision>
  <cp:lastPrinted>2016-12-05T02:33:00Z</cp:lastPrinted>
  <dcterms:created xsi:type="dcterms:W3CDTF">2016-12-04T03:12:00Z</dcterms:created>
  <dcterms:modified xsi:type="dcterms:W3CDTF">2017-01-18T03:38:00Z</dcterms:modified>
</cp:coreProperties>
</file>