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EF1F" w14:textId="73F1A36A" w:rsidR="006A7F93" w:rsidRDefault="00000000">
      <w:pPr>
        <w:widowControl/>
        <w:jc w:val="left"/>
        <w:rPr>
          <w:szCs w:val="32"/>
        </w:rPr>
      </w:pPr>
      <w:r>
        <w:rPr>
          <w:rFonts w:eastAsia="黑体" w:hint="eastAsia"/>
          <w:szCs w:val="32"/>
        </w:rPr>
        <w:t>附件</w:t>
      </w:r>
      <w:r w:rsidR="0098411F">
        <w:rPr>
          <w:rFonts w:eastAsia="黑体" w:hint="eastAsia"/>
          <w:szCs w:val="32"/>
        </w:rPr>
        <w:t>1</w:t>
      </w:r>
    </w:p>
    <w:p w14:paraId="4C62841C" w14:textId="59B44616" w:rsidR="006A7F93" w:rsidRPr="0098411F" w:rsidRDefault="0098411F" w:rsidP="0098411F">
      <w:pPr>
        <w:spacing w:beforeLines="50" w:before="217" w:afterLines="50" w:after="217" w:line="560" w:lineRule="exact"/>
        <w:jc w:val="center"/>
        <w:rPr>
          <w:rFonts w:eastAsia="方正小标宋简体"/>
          <w:sz w:val="36"/>
          <w:szCs w:val="36"/>
        </w:rPr>
      </w:pPr>
      <w:r w:rsidRPr="0098411F">
        <w:rPr>
          <w:rFonts w:eastAsia="方正小标宋简体" w:hint="eastAsia"/>
          <w:sz w:val="36"/>
          <w:szCs w:val="36"/>
        </w:rPr>
        <w:t>2026</w:t>
      </w:r>
      <w:r w:rsidRPr="0098411F">
        <w:rPr>
          <w:rFonts w:eastAsia="方正小标宋简体" w:hint="eastAsia"/>
          <w:sz w:val="36"/>
          <w:szCs w:val="36"/>
        </w:rPr>
        <w:t>年度安徽省自然资源科技项目揭榜挂帅榜单需求表</w:t>
      </w:r>
    </w:p>
    <w:tbl>
      <w:tblPr>
        <w:tblW w:w="9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2835"/>
        <w:gridCol w:w="1571"/>
        <w:gridCol w:w="2700"/>
      </w:tblGrid>
      <w:tr w:rsidR="006A7F93" w14:paraId="76A902EE" w14:textId="77777777" w:rsidTr="0098411F">
        <w:trPr>
          <w:trHeight w:val="699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F1EC" w14:textId="77777777" w:rsidR="006A7F93" w:rsidRPr="0098411F" w:rsidRDefault="00000000" w:rsidP="0098411F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建议单位</w:t>
            </w:r>
          </w:p>
        </w:tc>
        <w:tc>
          <w:tcPr>
            <w:tcW w:w="71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DD14" w14:textId="77777777" w:rsidR="006A7F93" w:rsidRPr="0098411F" w:rsidRDefault="006A7F93" w:rsidP="0098411F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A7F93" w14:paraId="4E646984" w14:textId="77777777" w:rsidTr="0098411F">
        <w:trPr>
          <w:trHeight w:val="691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26D48" w14:textId="77777777" w:rsidR="006A7F93" w:rsidRPr="0098411F" w:rsidRDefault="00000000" w:rsidP="0098411F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1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30B5" w14:textId="00B9D2C8" w:rsidR="0098411F" w:rsidRPr="0098411F" w:rsidRDefault="0098411F" w:rsidP="0098411F">
            <w:pPr>
              <w:widowControl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6A7F93" w14:paraId="42C713F8" w14:textId="77777777" w:rsidTr="0098411F">
        <w:trPr>
          <w:trHeight w:val="691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0DE04" w14:textId="77777777" w:rsidR="006A7F93" w:rsidRPr="0098411F" w:rsidRDefault="00000000" w:rsidP="0098411F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24353" w14:textId="73D7F588" w:rsidR="006A7F93" w:rsidRPr="0098411F" w:rsidRDefault="006A7F93" w:rsidP="0098411F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BB5D" w14:textId="77777777" w:rsidR="006A7F93" w:rsidRPr="0098411F" w:rsidRDefault="00000000" w:rsidP="0098411F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D46C" w14:textId="1646A3FC" w:rsidR="006A7F93" w:rsidRPr="0098411F" w:rsidRDefault="006A7F93" w:rsidP="0098411F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A7F93" w14:paraId="17E70EFE" w14:textId="77777777" w:rsidTr="0098411F">
        <w:trPr>
          <w:trHeight w:val="691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D7AD" w14:textId="77777777" w:rsidR="006A7F93" w:rsidRPr="0098411F" w:rsidRDefault="00000000" w:rsidP="0098411F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研究周期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E5BB" w14:textId="3EF3490F" w:rsidR="006A7F93" w:rsidRPr="0098411F" w:rsidRDefault="006A7F93" w:rsidP="0098411F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27A1" w14:textId="77777777" w:rsidR="006A7F93" w:rsidRPr="0098411F" w:rsidRDefault="00000000" w:rsidP="0098411F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经费概算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0629" w14:textId="2F0DC4BA" w:rsidR="006A7F93" w:rsidRPr="0098411F" w:rsidRDefault="006A7F93" w:rsidP="0098411F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A7F93" w14:paraId="3ED62378" w14:textId="77777777" w:rsidTr="0098411F">
        <w:trPr>
          <w:trHeight w:val="691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7117" w14:textId="64747DD2" w:rsidR="006A7F93" w:rsidRPr="0098411F" w:rsidRDefault="00000000" w:rsidP="0098411F">
            <w:pPr>
              <w:widowControl/>
              <w:spacing w:line="40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主要涉及领域</w:t>
            </w:r>
          </w:p>
        </w:tc>
        <w:tc>
          <w:tcPr>
            <w:tcW w:w="71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229E4" w14:textId="77777777" w:rsidR="0098411F" w:rsidRPr="0098411F" w:rsidRDefault="00000000" w:rsidP="0098411F">
            <w:pPr>
              <w:widowControl/>
              <w:spacing w:line="4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 w:rsidR="0098411F" w:rsidRPr="0098411F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人工智能+自然资源</w:t>
            </w:r>
          </w:p>
          <w:p w14:paraId="7EDDD642" w14:textId="77777777" w:rsidR="0098411F" w:rsidRPr="0098411F" w:rsidRDefault="0098411F" w:rsidP="0098411F">
            <w:pPr>
              <w:widowControl/>
              <w:spacing w:line="4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□耕地保护和土地资源节约集约综合利用</w:t>
            </w:r>
          </w:p>
          <w:p w14:paraId="1F71984A" w14:textId="77777777" w:rsidR="0098411F" w:rsidRPr="0098411F" w:rsidRDefault="0098411F" w:rsidP="0098411F">
            <w:pPr>
              <w:widowControl/>
              <w:spacing w:line="4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□新一轮找矿突破战略行动</w:t>
            </w:r>
          </w:p>
          <w:p w14:paraId="63EC2187" w14:textId="77777777" w:rsidR="0098411F" w:rsidRPr="0098411F" w:rsidRDefault="0098411F" w:rsidP="0098411F">
            <w:pPr>
              <w:widowControl/>
              <w:spacing w:line="4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□自然资源调查监测评价</w:t>
            </w:r>
          </w:p>
          <w:p w14:paraId="74CF1F4B" w14:textId="77777777" w:rsidR="0098411F" w:rsidRPr="0098411F" w:rsidRDefault="0098411F" w:rsidP="0098411F">
            <w:pPr>
              <w:widowControl/>
              <w:spacing w:line="4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□国土空间生态修复</w:t>
            </w:r>
          </w:p>
          <w:p w14:paraId="48F065A0" w14:textId="77777777" w:rsidR="0098411F" w:rsidRPr="0098411F" w:rsidRDefault="0098411F" w:rsidP="0098411F">
            <w:pPr>
              <w:widowControl/>
              <w:spacing w:line="4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□国土空间优化</w:t>
            </w:r>
          </w:p>
          <w:p w14:paraId="49777BD3" w14:textId="77777777" w:rsidR="0098411F" w:rsidRPr="0098411F" w:rsidRDefault="0098411F" w:rsidP="0098411F">
            <w:pPr>
              <w:widowControl/>
              <w:spacing w:line="4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□地质灾害防治</w:t>
            </w:r>
          </w:p>
          <w:p w14:paraId="3E9A93B0" w14:textId="77777777" w:rsidR="0098411F" w:rsidRPr="0098411F" w:rsidRDefault="0098411F" w:rsidP="0098411F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□测绘、遥感、地理信息等</w:t>
            </w:r>
          </w:p>
          <w:p w14:paraId="3801F9BA" w14:textId="3B90D726" w:rsidR="006A7F93" w:rsidRPr="0098411F" w:rsidRDefault="00000000" w:rsidP="0098411F">
            <w:pPr>
              <w:widowControl/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 w:rsidRPr="0098411F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其他______________</w:t>
            </w:r>
          </w:p>
        </w:tc>
      </w:tr>
      <w:tr w:rsidR="006A7F93" w14:paraId="2FA36E0C" w14:textId="77777777" w:rsidTr="0098411F">
        <w:trPr>
          <w:trHeight w:val="2159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B96B3" w14:textId="77777777" w:rsidR="006A7F93" w:rsidRPr="0098411F" w:rsidRDefault="00000000" w:rsidP="0098411F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立项背景、意义或市场需求</w:t>
            </w:r>
          </w:p>
        </w:tc>
        <w:tc>
          <w:tcPr>
            <w:tcW w:w="71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1E48" w14:textId="4B209A55" w:rsidR="006A7F93" w:rsidRPr="0098411F" w:rsidRDefault="006A7F93" w:rsidP="0098411F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A7F93" w14:paraId="1E6C7E21" w14:textId="77777777" w:rsidTr="0098411F">
        <w:trPr>
          <w:trHeight w:val="1679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A49F2" w14:textId="07CDE60D" w:rsidR="006A7F93" w:rsidRPr="0098411F" w:rsidRDefault="00000000" w:rsidP="0098411F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拟解决的关键问题</w:t>
            </w:r>
          </w:p>
        </w:tc>
        <w:tc>
          <w:tcPr>
            <w:tcW w:w="71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C43F" w14:textId="77777777" w:rsidR="006A7F93" w:rsidRPr="0098411F" w:rsidRDefault="006A7F93" w:rsidP="0098411F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A7F93" w14:paraId="4238839C" w14:textId="77777777" w:rsidTr="0098411F">
        <w:trPr>
          <w:trHeight w:val="1555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F7847" w14:textId="77777777" w:rsidR="006A7F93" w:rsidRPr="0098411F" w:rsidRDefault="00000000" w:rsidP="0098411F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主要目标任务</w:t>
            </w:r>
          </w:p>
        </w:tc>
        <w:tc>
          <w:tcPr>
            <w:tcW w:w="71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60FCA" w14:textId="00FF486F" w:rsidR="006A7F93" w:rsidRPr="0098411F" w:rsidRDefault="006A7F93" w:rsidP="0098411F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A7F93" w14:paraId="3CF64D32" w14:textId="77777777" w:rsidTr="0098411F">
        <w:trPr>
          <w:trHeight w:val="1522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DF9A" w14:textId="5C8A7748" w:rsidR="006A7F93" w:rsidRPr="0098411F" w:rsidRDefault="00000000" w:rsidP="0098411F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主要研究内容</w:t>
            </w:r>
          </w:p>
        </w:tc>
        <w:tc>
          <w:tcPr>
            <w:tcW w:w="71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3904" w14:textId="77777777" w:rsidR="006A7F93" w:rsidRPr="0098411F" w:rsidRDefault="006A7F93" w:rsidP="0098411F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6A7F93" w14:paraId="5FBB1DDF" w14:textId="77777777" w:rsidTr="0098411F">
        <w:trPr>
          <w:trHeight w:val="2176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4743" w14:textId="77777777" w:rsidR="006A7F93" w:rsidRPr="0098411F" w:rsidRDefault="00000000" w:rsidP="0098411F">
            <w:pPr>
              <w:widowControl/>
              <w:spacing w:line="48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预期成果及应用或产业化前景</w:t>
            </w:r>
          </w:p>
        </w:tc>
        <w:tc>
          <w:tcPr>
            <w:tcW w:w="71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B5DA" w14:textId="77777777" w:rsidR="006A7F93" w:rsidRPr="0098411F" w:rsidRDefault="006A7F93" w:rsidP="0098411F">
            <w:pPr>
              <w:widowControl/>
              <w:spacing w:line="480" w:lineRule="atLeas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6A7F93" w14:paraId="5E432D43" w14:textId="77777777" w:rsidTr="0098411F">
        <w:trPr>
          <w:trHeight w:val="1911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5DE43" w14:textId="77777777" w:rsidR="006A7F93" w:rsidRPr="0098411F" w:rsidRDefault="00000000" w:rsidP="0098411F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创新点和特色</w:t>
            </w:r>
          </w:p>
        </w:tc>
        <w:tc>
          <w:tcPr>
            <w:tcW w:w="71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C798B" w14:textId="2076BACF" w:rsidR="006A7F93" w:rsidRPr="0098411F" w:rsidRDefault="006A7F93" w:rsidP="0098411F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412FB518" w14:textId="77777777" w:rsidR="006A7F93" w:rsidRPr="0098411F" w:rsidRDefault="006A7F93" w:rsidP="009841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A7F93" w14:paraId="1413C041" w14:textId="77777777" w:rsidTr="0098411F">
        <w:trPr>
          <w:trHeight w:val="1370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517C" w14:textId="0AC62CF2" w:rsidR="006A7F93" w:rsidRPr="0098411F" w:rsidRDefault="0098411F" w:rsidP="0098411F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所在</w:t>
            </w:r>
            <w:r w:rsidR="00000000"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单位意见</w:t>
            </w:r>
          </w:p>
          <w:p w14:paraId="093EDC57" w14:textId="77777777" w:rsidR="006A7F93" w:rsidRPr="0098411F" w:rsidRDefault="00000000" w:rsidP="0098411F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71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A45C" w14:textId="593C6E25" w:rsidR="006A7F93" w:rsidRPr="0098411F" w:rsidRDefault="006A7F93" w:rsidP="0098411F">
            <w:pPr>
              <w:widowControl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13894474" w14:textId="4ACDBFBD" w:rsidR="006A7F93" w:rsidRPr="0098411F" w:rsidRDefault="00000000" w:rsidP="0098411F">
            <w:pPr>
              <w:widowControl/>
              <w:ind w:rightChars="105" w:right="336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 w:rsidR="0098411F"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 w:rsidR="0098411F"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r w:rsidRPr="0098411F"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112009FB" w14:textId="77777777" w:rsidR="006A7F93" w:rsidRDefault="006A7F93"/>
    <w:sectPr w:rsidR="006A7F93">
      <w:footerReference w:type="even" r:id="rId6"/>
      <w:footerReference w:type="default" r:id="rId7"/>
      <w:pgSz w:w="11906" w:h="16838"/>
      <w:pgMar w:top="2098" w:right="1531" w:bottom="1985" w:left="1531" w:header="2268" w:footer="1588" w:gutter="0"/>
      <w:cols w:space="720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E75C" w14:textId="77777777" w:rsidR="006874A7" w:rsidRDefault="006874A7">
      <w:r>
        <w:separator/>
      </w:r>
    </w:p>
  </w:endnote>
  <w:endnote w:type="continuationSeparator" w:id="0">
    <w:p w14:paraId="5E367C5B" w14:textId="77777777" w:rsidR="006874A7" w:rsidRDefault="0068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4115" w14:textId="77777777" w:rsidR="006A7F93" w:rsidRDefault="00000000">
    <w:pPr>
      <w:pStyle w:val="a3"/>
      <w:framePr w:wrap="around" w:vAnchor="text" w:hAnchor="page" w:x="1072" w:y="18"/>
      <w:ind w:leftChars="150" w:left="480" w:rightChars="150" w:right="480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sz w:val="28"/>
        <w:szCs w:val="28"/>
      </w:rPr>
      <w:t xml:space="preserve"> </w:t>
    </w: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>
      <w:rPr>
        <w:rStyle w:val="a4"/>
        <w:sz w:val="28"/>
        <w:szCs w:val="28"/>
      </w:rPr>
      <w:fldChar w:fldCharType="end"/>
    </w:r>
    <w:r>
      <w:rPr>
        <w:rStyle w:val="a4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14:paraId="6FB092E0" w14:textId="77777777" w:rsidR="006A7F93" w:rsidRDefault="006A7F9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0D3C" w14:textId="77777777" w:rsidR="006A7F93" w:rsidRDefault="00000000">
    <w:pPr>
      <w:pStyle w:val="a3"/>
      <w:framePr w:wrap="around" w:vAnchor="text" w:hAnchor="page" w:x="9210" w:y="35"/>
      <w:ind w:rightChars="150" w:right="480" w:firstLineChars="50" w:firstLine="140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sz w:val="28"/>
        <w:szCs w:val="28"/>
      </w:rPr>
      <w:t xml:space="preserve"> </w:t>
    </w: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>
      <w:rPr>
        <w:rStyle w:val="a4"/>
        <w:sz w:val="28"/>
        <w:szCs w:val="28"/>
      </w:rPr>
      <w:t>3</w:t>
    </w:r>
    <w:r>
      <w:rPr>
        <w:rStyle w:val="a4"/>
        <w:sz w:val="28"/>
        <w:szCs w:val="28"/>
      </w:rPr>
      <w:fldChar w:fldCharType="end"/>
    </w:r>
    <w:r>
      <w:rPr>
        <w:rStyle w:val="a4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14:paraId="6FA3AFBB" w14:textId="77777777" w:rsidR="006A7F93" w:rsidRDefault="006A7F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DF80" w14:textId="77777777" w:rsidR="006874A7" w:rsidRDefault="006874A7">
      <w:r>
        <w:separator/>
      </w:r>
    </w:p>
  </w:footnote>
  <w:footnote w:type="continuationSeparator" w:id="0">
    <w:p w14:paraId="5029863F" w14:textId="77777777" w:rsidR="006874A7" w:rsidRDefault="0068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0MTczMTlmZGQwMDlkNjE0Y2E2NDViNmNjNWY1ZmYifQ=="/>
  </w:docVars>
  <w:rsids>
    <w:rsidRoot w:val="791F12B3"/>
    <w:rsid w:val="006874A7"/>
    <w:rsid w:val="006A7F93"/>
    <w:rsid w:val="007E2BD9"/>
    <w:rsid w:val="0098411F"/>
    <w:rsid w:val="791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564AA"/>
  <w15:docId w15:val="{0FEB1DCB-D1BA-489D-8560-5F222E24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仿宋_GB2312" w:hAnsi="Times New Roman" w:cs="Times New Roman"/>
      <w:kern w:val="2"/>
      <w:sz w:val="18"/>
      <w:szCs w:val="18"/>
    </w:rPr>
  </w:style>
  <w:style w:type="character" w:styleId="a4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胡孔玉</dc:creator>
  <cp:lastModifiedBy>软 微</cp:lastModifiedBy>
  <cp:revision>2</cp:revision>
  <dcterms:created xsi:type="dcterms:W3CDTF">2024-07-08T08:01:00Z</dcterms:created>
  <dcterms:modified xsi:type="dcterms:W3CDTF">2025-11-14T06:23:00Z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EE1EE19193AE4FDB8203430BFA3EA5B0_11</vt:lpwstr>
  </property>
</Properties>
</file>