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8C" w:rsidRDefault="00AC0016">
      <w:pPr>
        <w:spacing w:line="360" w:lineRule="auto"/>
        <w:jc w:val="center"/>
        <w:rPr>
          <w:rFonts w:ascii="Calibri" w:eastAsia="宋体" w:hAnsi="Calibri" w:cs="Times New Roman"/>
          <w:b/>
          <w:sz w:val="32"/>
        </w:rPr>
      </w:pPr>
      <w:r>
        <w:rPr>
          <w:rFonts w:ascii="Calibri" w:eastAsia="宋体" w:hAnsi="Calibri" w:cs="Times New Roman" w:hint="eastAsia"/>
          <w:b/>
          <w:sz w:val="32"/>
        </w:rPr>
        <w:t>科研系统</w:t>
      </w:r>
      <w:r>
        <w:rPr>
          <w:rFonts w:ascii="Calibri" w:eastAsia="宋体" w:hAnsi="Calibri" w:cs="Times New Roman" w:hint="eastAsia"/>
          <w:b/>
          <w:color w:val="000000"/>
          <w:sz w:val="32"/>
        </w:rPr>
        <w:t>专利申请及审核</w:t>
      </w:r>
      <w:r w:rsidR="002228B6">
        <w:rPr>
          <w:rFonts w:ascii="Calibri" w:eastAsia="宋体" w:hAnsi="Calibri" w:cs="Times New Roman" w:hint="eastAsia"/>
          <w:b/>
          <w:sz w:val="32"/>
        </w:rPr>
        <w:t>流程说明</w:t>
      </w:r>
    </w:p>
    <w:p w:rsidR="0050308C" w:rsidRDefault="00AC0016">
      <w:pPr>
        <w:spacing w:line="360" w:lineRule="auto"/>
        <w:jc w:val="left"/>
        <w:rPr>
          <w:rFonts w:ascii="Calibri" w:eastAsia="宋体" w:hAnsi="Calibri" w:cs="Times New Roman"/>
          <w:b/>
          <w:sz w:val="32"/>
        </w:rPr>
      </w:pPr>
      <w:r>
        <w:rPr>
          <w:rFonts w:ascii="Calibri" w:eastAsia="宋体" w:hAnsi="Calibri" w:cs="Times New Roman" w:hint="eastAsia"/>
          <w:b/>
          <w:sz w:val="32"/>
        </w:rPr>
        <w:t>一、知识产权申请</w:t>
      </w:r>
    </w:p>
    <w:p w:rsidR="0050308C" w:rsidRDefault="00AC0016">
      <w:pPr>
        <w:pStyle w:val="a7"/>
        <w:spacing w:line="360" w:lineRule="auto"/>
        <w:ind w:firstLineChars="0" w:firstLine="0"/>
        <w:jc w:val="left"/>
      </w:pPr>
      <w:r>
        <w:rPr>
          <w:rFonts w:hint="eastAsia"/>
        </w:rPr>
        <w:t>1.</w:t>
      </w:r>
      <w:r w:rsidR="0091756F">
        <w:t xml:space="preserve"> </w:t>
      </w:r>
      <w:r>
        <w:rPr>
          <w:rFonts w:hint="eastAsia"/>
        </w:rPr>
        <w:t>登录系统，点击成果—知识产权管理—知识产权申请</w:t>
      </w:r>
    </w:p>
    <w:p w:rsidR="0050308C" w:rsidRDefault="00AC0016">
      <w:pPr>
        <w:pStyle w:val="a7"/>
        <w:spacing w:line="360" w:lineRule="auto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5274310" cy="1450340"/>
            <wp:effectExtent l="0" t="0" r="2540" b="165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8C" w:rsidRDefault="00AC0016">
      <w:pPr>
        <w:pStyle w:val="a7"/>
        <w:adjustRightInd w:val="0"/>
        <w:spacing w:line="360" w:lineRule="auto"/>
        <w:ind w:firstLineChars="0" w:firstLine="0"/>
        <w:jc w:val="left"/>
      </w:pPr>
      <w:r>
        <w:rPr>
          <w:rFonts w:hint="eastAsia"/>
        </w:rPr>
        <w:t>2.</w:t>
      </w:r>
      <w:r w:rsidR="0091756F">
        <w:t xml:space="preserve"> </w:t>
      </w:r>
      <w:r>
        <w:rPr>
          <w:rFonts w:hint="eastAsia"/>
        </w:rPr>
        <w:t>点击新增</w:t>
      </w:r>
    </w:p>
    <w:p w:rsidR="0050308C" w:rsidRDefault="00AC0016">
      <w:pPr>
        <w:pStyle w:val="a7"/>
        <w:adjustRightInd w:val="0"/>
        <w:spacing w:line="360" w:lineRule="auto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5274310" cy="13963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8C" w:rsidRDefault="00AC0016">
      <w:pPr>
        <w:adjustRightInd w:val="0"/>
        <w:spacing w:line="360" w:lineRule="auto"/>
        <w:jc w:val="left"/>
      </w:pPr>
      <w:r>
        <w:rPr>
          <w:rFonts w:hint="eastAsia"/>
        </w:rPr>
        <w:t>3.</w:t>
      </w:r>
      <w:r w:rsidR="0091756F">
        <w:t xml:space="preserve"> </w:t>
      </w:r>
      <w:r>
        <w:rPr>
          <w:rFonts w:hint="eastAsia"/>
        </w:rPr>
        <w:t>确认申请承诺</w:t>
      </w:r>
    </w:p>
    <w:p w:rsidR="0050308C" w:rsidRDefault="00AC0016">
      <w:pPr>
        <w:adjustRightInd w:val="0"/>
        <w:spacing w:line="360" w:lineRule="auto"/>
        <w:ind w:leftChars="200" w:left="420"/>
        <w:jc w:val="center"/>
      </w:pPr>
      <w:r>
        <w:rPr>
          <w:noProof/>
        </w:rPr>
        <w:drawing>
          <wp:inline distT="0" distB="0" distL="0" distR="0">
            <wp:extent cx="5274310" cy="170172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68"/>
                    <a:stretch/>
                  </pic:blipFill>
                  <pic:spPr bwMode="auto">
                    <a:xfrm>
                      <a:off x="0" y="0"/>
                      <a:ext cx="5274310" cy="17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08C" w:rsidRDefault="00AC0016">
      <w:pPr>
        <w:pStyle w:val="a7"/>
        <w:adjustRightInd w:val="0"/>
        <w:spacing w:line="360" w:lineRule="auto"/>
        <w:ind w:firstLineChars="0" w:firstLine="0"/>
        <w:jc w:val="left"/>
      </w:pPr>
      <w:r>
        <w:rPr>
          <w:rFonts w:hint="eastAsia"/>
        </w:rPr>
        <w:t>4.</w:t>
      </w:r>
      <w:r w:rsidR="0091756F">
        <w:t xml:space="preserve"> </w:t>
      </w:r>
      <w:r>
        <w:rPr>
          <w:rFonts w:hint="eastAsia"/>
        </w:rPr>
        <w:t>填写专利申请基本信息（带</w:t>
      </w:r>
      <w:r>
        <w:t>*为必填项）</w:t>
      </w:r>
    </w:p>
    <w:p w:rsidR="0050308C" w:rsidRDefault="00AC0016">
      <w:pPr>
        <w:adjustRightInd w:val="0"/>
        <w:spacing w:line="360" w:lineRule="auto"/>
        <w:ind w:leftChars="200" w:left="420"/>
        <w:jc w:val="center"/>
      </w:pPr>
      <w:r>
        <w:rPr>
          <w:noProof/>
        </w:rPr>
        <w:drawing>
          <wp:inline distT="0" distB="0" distL="0" distR="0">
            <wp:extent cx="4715435" cy="1872556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t="14304"/>
                    <a:stretch/>
                  </pic:blipFill>
                  <pic:spPr bwMode="auto">
                    <a:xfrm>
                      <a:off x="0" y="0"/>
                      <a:ext cx="4743277" cy="1883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308C" w:rsidRDefault="00AC0016">
      <w:pPr>
        <w:pStyle w:val="a7"/>
        <w:adjustRightInd w:val="0"/>
        <w:spacing w:line="360" w:lineRule="auto"/>
        <w:ind w:firstLineChars="0" w:firstLine="0"/>
        <w:jc w:val="left"/>
      </w:pPr>
      <w:r>
        <w:rPr>
          <w:rFonts w:hint="eastAsia"/>
        </w:rPr>
        <w:lastRenderedPageBreak/>
        <w:t>5.</w:t>
      </w:r>
      <w:r w:rsidR="0091756F">
        <w:t xml:space="preserve"> </w:t>
      </w:r>
      <w:r>
        <w:t>在</w:t>
      </w:r>
      <w:r>
        <w:rPr>
          <w:rFonts w:hint="eastAsia"/>
        </w:rPr>
        <w:t>基本</w:t>
      </w:r>
      <w:r w:rsidR="0091756F">
        <w:t>信息页面</w:t>
      </w:r>
      <w:r>
        <w:t>选择业务办理方式</w:t>
      </w:r>
    </w:p>
    <w:p w:rsidR="0050308C" w:rsidRDefault="00AC0016">
      <w:pPr>
        <w:pStyle w:val="a7"/>
        <w:adjustRightInd w:val="0"/>
        <w:spacing w:line="360" w:lineRule="auto"/>
        <w:ind w:leftChars="200" w:left="420" w:firstLineChars="0" w:firstLine="0"/>
      </w:pPr>
      <w:r>
        <w:rPr>
          <w:noProof/>
        </w:rPr>
        <w:drawing>
          <wp:inline distT="0" distB="0" distL="0" distR="0">
            <wp:extent cx="5274310" cy="5829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rcRect l="967" r="2013" b="632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29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08C" w:rsidRDefault="00AC0016">
      <w:pPr>
        <w:pStyle w:val="a7"/>
        <w:adjustRightInd w:val="0"/>
        <w:spacing w:line="360" w:lineRule="auto"/>
        <w:ind w:firstLineChars="0" w:firstLine="0"/>
        <w:jc w:val="left"/>
      </w:pPr>
      <w:r>
        <w:rPr>
          <w:rFonts w:hint="eastAsia"/>
        </w:rPr>
        <w:t>6.</w:t>
      </w:r>
      <w:r w:rsidR="0091756F">
        <w:t xml:space="preserve"> </w:t>
      </w:r>
      <w:r>
        <w:rPr>
          <w:rFonts w:hint="eastAsia"/>
        </w:rPr>
        <w:t>添加发明人信息</w:t>
      </w:r>
    </w:p>
    <w:p w:rsidR="0050308C" w:rsidRDefault="00AC0016">
      <w:pPr>
        <w:adjustRightInd w:val="0"/>
        <w:spacing w:line="360" w:lineRule="auto"/>
        <w:ind w:leftChars="200" w:left="420"/>
        <w:jc w:val="center"/>
      </w:pPr>
      <w:r>
        <w:rPr>
          <w:noProof/>
        </w:rPr>
        <w:drawing>
          <wp:inline distT="0" distB="0" distL="0" distR="0">
            <wp:extent cx="5274310" cy="651510"/>
            <wp:effectExtent l="0" t="0" r="254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308C" w:rsidRDefault="00AC0016">
      <w:pPr>
        <w:pStyle w:val="a7"/>
        <w:adjustRightInd w:val="0"/>
        <w:spacing w:line="360" w:lineRule="auto"/>
        <w:ind w:firstLineChars="0" w:firstLine="0"/>
        <w:jc w:val="left"/>
      </w:pPr>
      <w:r>
        <w:rPr>
          <w:rFonts w:hint="eastAsia"/>
        </w:rPr>
        <w:t>7.</w:t>
      </w:r>
      <w:r w:rsidR="0091756F">
        <w:t xml:space="preserve"> </w:t>
      </w:r>
      <w:r>
        <w:rPr>
          <w:rFonts w:hint="eastAsia"/>
        </w:rPr>
        <w:t>添加共同申请证明附件（若有共同合作单位，请上传与共同合作单位的立项项目合同或者协议原件的扫描件</w:t>
      </w:r>
      <w:r w:rsidR="0091756F">
        <w:rPr>
          <w:rFonts w:hint="eastAsia"/>
        </w:rPr>
        <w:t>；</w:t>
      </w:r>
      <w:bookmarkStart w:id="0" w:name="_GoBack"/>
      <w:bookmarkEnd w:id="0"/>
      <w:r w:rsidR="0091756F">
        <w:rPr>
          <w:rFonts w:hint="eastAsia"/>
        </w:rPr>
        <w:t>没有</w:t>
      </w:r>
      <w:r w:rsidR="0091756F" w:rsidRPr="0091756F">
        <w:rPr>
          <w:rFonts w:hint="eastAsia"/>
        </w:rPr>
        <w:t>共同合作单位</w:t>
      </w:r>
      <w:r w:rsidR="0091756F">
        <w:rPr>
          <w:rFonts w:hint="eastAsia"/>
        </w:rPr>
        <w:t>，无需上传附件</w:t>
      </w:r>
      <w:r>
        <w:rPr>
          <w:rFonts w:hint="eastAsia"/>
        </w:rPr>
        <w:t>）</w:t>
      </w:r>
    </w:p>
    <w:p w:rsidR="0050308C" w:rsidRDefault="00AC0016">
      <w:pPr>
        <w:pStyle w:val="a7"/>
        <w:spacing w:line="360" w:lineRule="auto"/>
      </w:pPr>
      <w:r>
        <w:rPr>
          <w:noProof/>
        </w:rPr>
        <w:drawing>
          <wp:inline distT="0" distB="0" distL="0" distR="0">
            <wp:extent cx="5274310" cy="1054100"/>
            <wp:effectExtent l="0" t="0" r="2540" b="1270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8C" w:rsidRDefault="00AC0016">
      <w:pPr>
        <w:pStyle w:val="a7"/>
        <w:adjustRightInd w:val="0"/>
        <w:spacing w:line="360" w:lineRule="auto"/>
        <w:ind w:firstLineChars="0" w:firstLine="0"/>
        <w:jc w:val="left"/>
      </w:pPr>
      <w:r>
        <w:rPr>
          <w:rFonts w:hint="eastAsia"/>
        </w:rPr>
        <w:t>8.</w:t>
      </w:r>
      <w:r w:rsidR="0091756F">
        <w:t xml:space="preserve"> </w:t>
      </w:r>
      <w:r>
        <w:rPr>
          <w:rFonts w:hint="eastAsia"/>
        </w:rPr>
        <w:t>添加依托项目信息</w:t>
      </w:r>
    </w:p>
    <w:p w:rsidR="0050308C" w:rsidRDefault="00AC0016">
      <w:pPr>
        <w:pStyle w:val="a7"/>
        <w:adjustRightInd w:val="0"/>
        <w:spacing w:line="360" w:lineRule="auto"/>
        <w:ind w:leftChars="200" w:left="420" w:firstLineChars="0" w:firstLine="0"/>
        <w:jc w:val="center"/>
      </w:pPr>
      <w:r>
        <w:rPr>
          <w:noProof/>
        </w:rPr>
        <w:drawing>
          <wp:inline distT="0" distB="0" distL="0" distR="0">
            <wp:extent cx="5274310" cy="1753870"/>
            <wp:effectExtent l="0" t="0" r="254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8C" w:rsidRDefault="00AC0016">
      <w:pPr>
        <w:pStyle w:val="a7"/>
        <w:adjustRightInd w:val="0"/>
        <w:spacing w:line="360" w:lineRule="auto"/>
        <w:ind w:left="360" w:firstLineChars="0" w:firstLine="0"/>
        <w:jc w:val="left"/>
        <w:rPr>
          <w:rFonts w:ascii="Calibri" w:eastAsia="宋体" w:hAnsi="Calibri" w:cs="Times New Roman"/>
          <w:b/>
          <w:sz w:val="32"/>
        </w:rPr>
      </w:pPr>
      <w:r>
        <w:rPr>
          <w:rFonts w:ascii="Calibri" w:eastAsia="宋体" w:hAnsi="Calibri" w:cs="Times New Roman" w:hint="eastAsia"/>
          <w:b/>
          <w:sz w:val="32"/>
        </w:rPr>
        <w:t>二、知识产权审核</w:t>
      </w:r>
    </w:p>
    <w:p w:rsidR="0050308C" w:rsidRDefault="00AC0016">
      <w:pPr>
        <w:pStyle w:val="a7"/>
        <w:adjustRightInd w:val="0"/>
        <w:spacing w:line="360" w:lineRule="auto"/>
        <w:ind w:left="360" w:firstLineChars="0" w:firstLine="0"/>
        <w:jc w:val="left"/>
      </w:pPr>
      <w:r>
        <w:rPr>
          <w:rFonts w:hint="eastAsia"/>
        </w:rPr>
        <w:t>1.</w:t>
      </w:r>
      <w:r w:rsidR="00E55799">
        <w:t xml:space="preserve"> </w:t>
      </w:r>
      <w:r>
        <w:rPr>
          <w:rFonts w:hint="eastAsia"/>
        </w:rPr>
        <w:t>非第一发明人本人填报知识产权申请的情况下，需先经过第一发明人审核。第一发明人登录系统后，点击成果</w:t>
      </w:r>
      <w:r>
        <w:t>-</w:t>
      </w:r>
      <w:r>
        <w:rPr>
          <w:rFonts w:hint="eastAsia"/>
        </w:rPr>
        <w:t>知识产权管理-知识产权申请</w:t>
      </w:r>
      <w:r>
        <w:t>审核</w:t>
      </w:r>
      <w:r>
        <w:rPr>
          <w:rFonts w:hint="eastAsia"/>
        </w:rPr>
        <w:t>，选择需审核的项目并点击审核</w:t>
      </w:r>
    </w:p>
    <w:p w:rsidR="0050308C" w:rsidRDefault="00AC0016">
      <w:pPr>
        <w:pStyle w:val="a7"/>
        <w:adjustRightInd w:val="0"/>
        <w:spacing w:line="360" w:lineRule="auto"/>
        <w:ind w:left="360" w:firstLineChars="0" w:firstLine="0"/>
        <w:jc w:val="left"/>
      </w:pPr>
      <w:r>
        <w:rPr>
          <w:noProof/>
        </w:rPr>
        <w:drawing>
          <wp:inline distT="0" distB="0" distL="0" distR="0">
            <wp:extent cx="5274310" cy="1599565"/>
            <wp:effectExtent l="0" t="0" r="25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08C" w:rsidRDefault="00AC0016">
      <w:pPr>
        <w:pStyle w:val="a7"/>
        <w:adjustRightInd w:val="0"/>
        <w:snapToGrid w:val="0"/>
        <w:spacing w:line="360" w:lineRule="auto"/>
        <w:ind w:left="357" w:firstLineChars="0" w:firstLine="0"/>
        <w:jc w:val="left"/>
      </w:pPr>
      <w:r>
        <w:rPr>
          <w:rFonts w:hint="eastAsia"/>
        </w:rPr>
        <w:lastRenderedPageBreak/>
        <w:t>2.</w:t>
      </w:r>
      <w:r w:rsidR="00E55799">
        <w:t xml:space="preserve"> </w:t>
      </w:r>
      <w:r w:rsidR="0091756F">
        <w:rPr>
          <w:rFonts w:hint="eastAsia"/>
        </w:rPr>
        <w:t>审核状态中显示审核进度，</w:t>
      </w:r>
      <w:r>
        <w:rPr>
          <w:rFonts w:hint="eastAsia"/>
        </w:rPr>
        <w:t>若出现退回修改，点击</w:t>
      </w:r>
      <w:r w:rsidR="002228B6">
        <w:rPr>
          <w:rFonts w:hint="eastAsia"/>
        </w:rPr>
        <w:t>审核状态</w:t>
      </w:r>
      <w:r>
        <w:rPr>
          <w:rFonts w:hint="eastAsia"/>
        </w:rPr>
        <w:t>查看审核意见</w:t>
      </w:r>
      <w:r w:rsidR="00E55799">
        <w:rPr>
          <w:rFonts w:hint="eastAsia"/>
          <w:noProof/>
        </w:rPr>
        <w:t>，按照审核意见修改后重新提交</w:t>
      </w:r>
    </w:p>
    <w:p w:rsidR="00DA64C9" w:rsidRDefault="00AC0016" w:rsidP="00E816B6">
      <w:pPr>
        <w:pStyle w:val="a7"/>
        <w:adjustRightInd w:val="0"/>
        <w:spacing w:line="360" w:lineRule="auto"/>
        <w:ind w:leftChars="200" w:left="420" w:firstLineChars="0" w:firstLine="0"/>
        <w:jc w:val="left"/>
      </w:pPr>
      <w:r>
        <w:rPr>
          <w:noProof/>
        </w:rPr>
        <w:drawing>
          <wp:inline distT="0" distB="0" distL="0" distR="0">
            <wp:extent cx="5274310" cy="28511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5799">
        <w:rPr>
          <w:rFonts w:hint="eastAsia"/>
          <w:noProof/>
        </w:rPr>
        <w:t>3.</w:t>
      </w:r>
      <w:r w:rsidR="00E55799">
        <w:rPr>
          <w:noProof/>
        </w:rPr>
        <w:t xml:space="preserve"> </w:t>
      </w:r>
      <w:r w:rsidR="00E816B6">
        <w:rPr>
          <w:rFonts w:hint="eastAsia"/>
          <w:noProof/>
        </w:rPr>
        <w:t>审核</w:t>
      </w:r>
      <w:r w:rsidR="00DA64C9">
        <w:rPr>
          <w:rFonts w:hint="eastAsia"/>
          <w:noProof/>
        </w:rPr>
        <w:t>通过后</w:t>
      </w:r>
      <w:r w:rsidR="00E55799">
        <w:rPr>
          <w:rFonts w:hint="eastAsia"/>
          <w:noProof/>
        </w:rPr>
        <w:t>科研系统会发送</w:t>
      </w:r>
      <w:r w:rsidR="00E816B6">
        <w:rPr>
          <w:rFonts w:hint="eastAsia"/>
          <w:noProof/>
        </w:rPr>
        <w:t>信息通知</w:t>
      </w:r>
    </w:p>
    <w:p w:rsidR="00E816B6" w:rsidRDefault="00DA64C9" w:rsidP="00E816B6">
      <w:pPr>
        <w:pStyle w:val="a7"/>
        <w:adjustRightInd w:val="0"/>
        <w:spacing w:line="360" w:lineRule="auto"/>
        <w:ind w:leftChars="200" w:left="420" w:firstLineChars="0" w:firstLine="0"/>
        <w:jc w:val="left"/>
      </w:pPr>
      <w:r>
        <w:rPr>
          <w:rFonts w:hint="eastAsia"/>
        </w:rPr>
        <w:t>（1）业务办理方式选择“配送”，科研院将</w:t>
      </w:r>
      <w:r w:rsidR="00477C92">
        <w:rPr>
          <w:rFonts w:hint="eastAsia"/>
        </w:rPr>
        <w:t>用印材料</w:t>
      </w:r>
      <w:r>
        <w:rPr>
          <w:rFonts w:hint="eastAsia"/>
        </w:rPr>
        <w:t>配送至学院指定地点</w:t>
      </w:r>
    </w:p>
    <w:p w:rsidR="00DA64C9" w:rsidRDefault="00DA64C9" w:rsidP="0091756F">
      <w:pPr>
        <w:pStyle w:val="a7"/>
        <w:adjustRightInd w:val="0"/>
        <w:spacing w:line="360" w:lineRule="auto"/>
        <w:ind w:leftChars="200" w:left="420" w:firstLineChars="0" w:firstLine="0"/>
        <w:jc w:val="center"/>
      </w:pPr>
      <w:r>
        <w:rPr>
          <w:noProof/>
        </w:rPr>
        <w:drawing>
          <wp:inline distT="0" distB="0" distL="0" distR="0" wp14:anchorId="1B323C00" wp14:editId="71349294">
            <wp:extent cx="2006972" cy="930910"/>
            <wp:effectExtent l="0" t="0" r="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5961" t="20005" r="5062"/>
                    <a:stretch/>
                  </pic:blipFill>
                  <pic:spPr bwMode="auto">
                    <a:xfrm>
                      <a:off x="0" y="0"/>
                      <a:ext cx="2027671" cy="9405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64C9" w:rsidRDefault="00DA64C9" w:rsidP="00E816B6">
      <w:pPr>
        <w:pStyle w:val="a7"/>
        <w:adjustRightInd w:val="0"/>
        <w:spacing w:line="360" w:lineRule="auto"/>
        <w:ind w:leftChars="200" w:left="420" w:firstLineChars="0" w:firstLine="0"/>
        <w:jc w:val="left"/>
      </w:pPr>
      <w:r>
        <w:rPr>
          <w:rFonts w:hint="eastAsia"/>
          <w:noProof/>
        </w:rPr>
        <w:t>（2）</w:t>
      </w:r>
      <w:r w:rsidRPr="00DA64C9">
        <w:rPr>
          <w:rFonts w:hint="eastAsia"/>
          <w:noProof/>
        </w:rPr>
        <w:t>业务办理方式选择“</w:t>
      </w:r>
      <w:r>
        <w:rPr>
          <w:rFonts w:hint="eastAsia"/>
          <w:noProof/>
        </w:rPr>
        <w:t>自取</w:t>
      </w:r>
      <w:r w:rsidRPr="00DA64C9">
        <w:rPr>
          <w:rFonts w:hint="eastAsia"/>
          <w:noProof/>
        </w:rPr>
        <w:t>”，发明人或者经办人前往科技服务大厅领取用印材料</w:t>
      </w:r>
    </w:p>
    <w:p w:rsidR="00E55799" w:rsidRDefault="00DA64C9" w:rsidP="0091756F">
      <w:pPr>
        <w:pStyle w:val="a7"/>
        <w:adjustRightInd w:val="0"/>
        <w:spacing w:line="360" w:lineRule="auto"/>
        <w:ind w:leftChars="200" w:left="420" w:firstLineChars="0" w:firstLine="0"/>
        <w:jc w:val="center"/>
      </w:pPr>
      <w:r w:rsidRPr="00E55799">
        <w:rPr>
          <w:noProof/>
        </w:rPr>
        <w:drawing>
          <wp:inline distT="0" distB="0" distL="0" distR="0" wp14:anchorId="5AC4DDA4" wp14:editId="4D77C70D">
            <wp:extent cx="1918447" cy="922484"/>
            <wp:effectExtent l="0" t="0" r="5715" b="0"/>
            <wp:docPr id="15" name="图片 15" descr="C:\Users\admin\Documents\Tencent Files\2630273650\nt_qq\nt_data\Pic\2025-04\Ori\d67f51d5383a99d6fc77715dafda751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Tencent Files\2630273650\nt_qq\nt_data\Pic\2025-04\Ori\d67f51d5383a99d6fc77715dafda751e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72" t="13743" r="13259" b="69011"/>
                    <a:stretch/>
                  </pic:blipFill>
                  <pic:spPr bwMode="auto">
                    <a:xfrm>
                      <a:off x="0" y="0"/>
                      <a:ext cx="1986418" cy="95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5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85B" w:rsidRDefault="0095685B" w:rsidP="00E816B6">
      <w:r>
        <w:separator/>
      </w:r>
    </w:p>
  </w:endnote>
  <w:endnote w:type="continuationSeparator" w:id="0">
    <w:p w:rsidR="0095685B" w:rsidRDefault="0095685B" w:rsidP="00E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85B" w:rsidRDefault="0095685B" w:rsidP="00E816B6">
      <w:r>
        <w:separator/>
      </w:r>
    </w:p>
  </w:footnote>
  <w:footnote w:type="continuationSeparator" w:id="0">
    <w:p w:rsidR="0095685B" w:rsidRDefault="0095685B" w:rsidP="00E81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YzM3YzVmYjllNmY5NTgzYmU3OGM1MzNlMWVhYzUifQ=="/>
  </w:docVars>
  <w:rsids>
    <w:rsidRoot w:val="00E80D84"/>
    <w:rsid w:val="00091604"/>
    <w:rsid w:val="002228B6"/>
    <w:rsid w:val="002C362F"/>
    <w:rsid w:val="003F14C8"/>
    <w:rsid w:val="00477C92"/>
    <w:rsid w:val="00500009"/>
    <w:rsid w:val="0050308C"/>
    <w:rsid w:val="005F3258"/>
    <w:rsid w:val="00633808"/>
    <w:rsid w:val="00782FEF"/>
    <w:rsid w:val="007F3043"/>
    <w:rsid w:val="00813D2D"/>
    <w:rsid w:val="008749DC"/>
    <w:rsid w:val="00890434"/>
    <w:rsid w:val="0091756F"/>
    <w:rsid w:val="0095685B"/>
    <w:rsid w:val="00956A00"/>
    <w:rsid w:val="0098175D"/>
    <w:rsid w:val="00A42442"/>
    <w:rsid w:val="00AC0016"/>
    <w:rsid w:val="00C82519"/>
    <w:rsid w:val="00C93B48"/>
    <w:rsid w:val="00DA64C9"/>
    <w:rsid w:val="00E55799"/>
    <w:rsid w:val="00E80D84"/>
    <w:rsid w:val="00E816B6"/>
    <w:rsid w:val="00E953CB"/>
    <w:rsid w:val="00EE68A2"/>
    <w:rsid w:val="00F001FD"/>
    <w:rsid w:val="00FA1E6F"/>
    <w:rsid w:val="1AF65594"/>
    <w:rsid w:val="27973780"/>
    <w:rsid w:val="68F60F03"/>
    <w:rsid w:val="7BF7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AD40C"/>
  <w15:docId w15:val="{CCAA4EE8-0EB0-47CD-B555-A5F63493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E6065-C4A9-492D-83D9-521EE070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68</Words>
  <Characters>391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2025-04-11T01:19:00Z</dcterms:created>
  <dcterms:modified xsi:type="dcterms:W3CDTF">2025-04-15T09:03:00Z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E198CD9C70864B97B657CBF2674758CF_12</vt:lpwstr>
  </property>
  <property fmtid="{D5CDD505-2E9C-101B-9397-08002B2CF9AE}" pid="4" name="KSOTemplateDocerSaveRecord">
    <vt:lpwstr>eyJoZGlkIjoiNzVjN2I3ZmJmZmI3M2Q1NzdiYTlmYjUwNzdhYTMzZTgiLCJ1c2VySWQiOiIxMjE2NzQ4MDE5In0=</vt:lpwstr>
  </property>
</Properties>
</file>