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993047">
      <w:pPr>
        <w:jc w:val="right"/>
        <w:rPr>
          <w:rFonts w:eastAsia="黑体"/>
          <w:sz w:val="28"/>
          <w:highlight w:val="none"/>
        </w:rPr>
      </w:pPr>
      <w:r>
        <w:rPr>
          <w:rFonts w:hint="eastAsia" w:eastAsia="黑体"/>
          <w:sz w:val="28"/>
          <w:highlight w:val="none"/>
        </w:rPr>
        <w:t>合同编号：【</w:t>
      </w:r>
      <w:permStart w:id="0" w:edGrp="everyone"/>
      <w:r>
        <w:rPr>
          <w:rFonts w:hint="eastAsia" w:eastAsia="黑体"/>
          <w:sz w:val="28"/>
          <w:highlight w:val="none"/>
          <w:u w:val="single"/>
        </w:rPr>
        <w:t xml:space="preserve">      </w:t>
      </w:r>
      <w:permEnd w:id="0"/>
      <w:r>
        <w:rPr>
          <w:rFonts w:hint="eastAsia" w:eastAsia="黑体"/>
          <w:sz w:val="28"/>
          <w:highlight w:val="none"/>
        </w:rPr>
        <w:t>】</w:t>
      </w:r>
    </w:p>
    <w:p w14:paraId="5A5D3789">
      <w:pPr>
        <w:jc w:val="center"/>
        <w:rPr>
          <w:rFonts w:eastAsia="黑体"/>
          <w:sz w:val="52"/>
          <w:highlight w:val="none"/>
        </w:rPr>
      </w:pPr>
    </w:p>
    <w:p w14:paraId="659C22A1">
      <w:pPr>
        <w:jc w:val="center"/>
        <w:rPr>
          <w:rFonts w:eastAsia="黑体"/>
          <w:sz w:val="52"/>
          <w:highlight w:val="none"/>
        </w:rPr>
      </w:pPr>
    </w:p>
    <w:p w14:paraId="143D78DD">
      <w:pPr>
        <w:jc w:val="center"/>
        <w:rPr>
          <w:rFonts w:eastAsia="黑体"/>
          <w:sz w:val="52"/>
          <w:highlight w:val="none"/>
        </w:rPr>
      </w:pPr>
      <w:r>
        <w:rPr>
          <w:rFonts w:hint="eastAsia" w:eastAsia="黑体"/>
          <w:sz w:val="52"/>
          <w:highlight w:val="none"/>
        </w:rPr>
        <w:t>技术开发（合作）合同</w:t>
      </w:r>
    </w:p>
    <w:p w14:paraId="54872734">
      <w:pPr>
        <w:jc w:val="center"/>
        <w:rPr>
          <w:rFonts w:eastAsia="黑体"/>
          <w:sz w:val="36"/>
          <w:highlight w:val="none"/>
        </w:rPr>
      </w:pPr>
    </w:p>
    <w:p w14:paraId="16474060">
      <w:pPr>
        <w:jc w:val="center"/>
        <w:rPr>
          <w:rFonts w:eastAsia="黑体"/>
          <w:sz w:val="36"/>
          <w:highlight w:val="none"/>
        </w:rPr>
      </w:pPr>
    </w:p>
    <w:p w14:paraId="0EB11FE1">
      <w:pPr>
        <w:rPr>
          <w:rFonts w:ascii="宋体"/>
          <w:sz w:val="36"/>
          <w:highlight w:val="none"/>
          <w:u w:val="single"/>
        </w:rPr>
      </w:pPr>
      <w:r>
        <w:rPr>
          <w:rFonts w:hint="eastAsia" w:ascii="宋体"/>
          <w:sz w:val="36"/>
          <w:highlight w:val="none"/>
        </w:rPr>
        <w:t>项目名称：</w:t>
      </w:r>
      <w:permStart w:id="1"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r>
        <w:rPr>
          <w:rFonts w:hint="eastAsia" w:ascii="宋体"/>
          <w:sz w:val="36"/>
          <w:highlight w:val="none"/>
          <w:u w:val="single"/>
        </w:rPr>
        <w:t xml:space="preserve">    </w:t>
      </w:r>
      <w:permEnd w:id="1"/>
    </w:p>
    <w:p w14:paraId="5D389BF7">
      <w:pPr>
        <w:rPr>
          <w:rFonts w:ascii="宋体"/>
          <w:sz w:val="36"/>
          <w:highlight w:val="none"/>
        </w:rPr>
      </w:pPr>
    </w:p>
    <w:p w14:paraId="504F57E9">
      <w:pPr>
        <w:rPr>
          <w:rFonts w:ascii="宋体"/>
          <w:sz w:val="36"/>
          <w:highlight w:val="none"/>
        </w:rPr>
      </w:pPr>
    </w:p>
    <w:p w14:paraId="65E4E202">
      <w:pPr>
        <w:rPr>
          <w:rFonts w:ascii="宋体"/>
          <w:sz w:val="36"/>
          <w:highlight w:val="none"/>
          <w:u w:val="single"/>
        </w:rPr>
      </w:pPr>
      <w:r>
        <w:rPr>
          <w:rFonts w:hint="eastAsia" w:ascii="宋体"/>
          <w:sz w:val="36"/>
          <w:highlight w:val="none"/>
        </w:rPr>
        <w:t>甲    方：</w:t>
      </w:r>
      <w:permStart w:id="2"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r>
        <w:rPr>
          <w:rFonts w:hint="eastAsia" w:ascii="宋体"/>
          <w:sz w:val="36"/>
          <w:highlight w:val="none"/>
          <w:u w:val="single"/>
        </w:rPr>
        <w:t xml:space="preserve"> </w:t>
      </w:r>
      <w:permEnd w:id="2"/>
    </w:p>
    <w:p w14:paraId="226C90CA">
      <w:pPr>
        <w:rPr>
          <w:rFonts w:ascii="宋体"/>
          <w:sz w:val="36"/>
          <w:highlight w:val="none"/>
        </w:rPr>
      </w:pPr>
    </w:p>
    <w:p w14:paraId="0A2A4E4A">
      <w:pPr>
        <w:rPr>
          <w:rFonts w:ascii="宋体"/>
          <w:sz w:val="36"/>
          <w:highlight w:val="none"/>
          <w:u w:val="single"/>
        </w:rPr>
      </w:pPr>
      <w:r>
        <w:rPr>
          <w:rFonts w:hint="eastAsia" w:ascii="宋体"/>
          <w:sz w:val="36"/>
          <w:highlight w:val="none"/>
        </w:rPr>
        <w:t>乙    方：</w:t>
      </w:r>
      <w:r>
        <w:rPr>
          <w:rFonts w:hint="eastAsia" w:ascii="宋体"/>
          <w:sz w:val="36"/>
          <w:highlight w:val="none"/>
          <w:u w:val="single"/>
        </w:rPr>
        <w:t xml:space="preserve">           </w:t>
      </w:r>
      <w:r>
        <w:rPr>
          <w:rFonts w:hint="eastAsia" w:ascii="宋体"/>
          <w:b/>
          <w:bCs/>
          <w:sz w:val="36"/>
          <w:highlight w:val="none"/>
          <w:u w:val="single"/>
        </w:rPr>
        <w:t>合肥工业大学</w:t>
      </w:r>
      <w:r>
        <w:rPr>
          <w:rFonts w:hint="eastAsia" w:ascii="宋体"/>
          <w:sz w:val="36"/>
          <w:highlight w:val="none"/>
          <w:u w:val="single"/>
        </w:rPr>
        <w:t xml:space="preserve">              </w:t>
      </w:r>
    </w:p>
    <w:p w14:paraId="71CE5568">
      <w:pPr>
        <w:rPr>
          <w:rFonts w:ascii="宋体"/>
          <w:sz w:val="36"/>
          <w:highlight w:val="none"/>
        </w:rPr>
      </w:pPr>
    </w:p>
    <w:p w14:paraId="4B87EE87">
      <w:pPr>
        <w:rPr>
          <w:rFonts w:ascii="宋体"/>
          <w:sz w:val="36"/>
          <w:highlight w:val="none"/>
        </w:rPr>
      </w:pPr>
    </w:p>
    <w:p w14:paraId="7DA6BB20">
      <w:pPr>
        <w:rPr>
          <w:rFonts w:ascii="宋体"/>
          <w:sz w:val="36"/>
          <w:highlight w:val="none"/>
        </w:rPr>
      </w:pPr>
    </w:p>
    <w:p w14:paraId="0E8A2524">
      <w:pPr>
        <w:rPr>
          <w:rFonts w:ascii="宋体"/>
          <w:sz w:val="36"/>
          <w:highlight w:val="none"/>
        </w:rPr>
      </w:pPr>
      <w:r>
        <w:rPr>
          <w:rFonts w:hint="eastAsia" w:ascii="宋体"/>
          <w:sz w:val="36"/>
          <w:highlight w:val="none"/>
        </w:rPr>
        <w:t xml:space="preserve">   签订地点：</w:t>
      </w:r>
      <w:r>
        <w:rPr>
          <w:rFonts w:hint="eastAsia" w:ascii="宋体"/>
          <w:sz w:val="36"/>
          <w:highlight w:val="none"/>
          <w:u w:val="single"/>
        </w:rPr>
        <w:t xml:space="preserve">     </w:t>
      </w:r>
      <w:permStart w:id="3" w:edGrp="everyone"/>
      <w:r>
        <w:rPr>
          <w:rFonts w:hint="eastAsia" w:ascii="宋体"/>
          <w:sz w:val="36"/>
          <w:highlight w:val="none"/>
          <w:u w:val="single"/>
        </w:rPr>
        <w:t>安徽省合肥市</w:t>
      </w:r>
      <w:permEnd w:id="3"/>
      <w:r>
        <w:rPr>
          <w:rFonts w:hint="eastAsia" w:ascii="宋体"/>
          <w:sz w:val="36"/>
          <w:highlight w:val="none"/>
          <w:u w:val="single"/>
        </w:rPr>
        <w:t xml:space="preserve">                   </w:t>
      </w:r>
      <w:r>
        <w:rPr>
          <w:rFonts w:ascii="宋体"/>
          <w:sz w:val="36"/>
          <w:highlight w:val="none"/>
          <w:u w:val="single"/>
        </w:rPr>
        <w:t xml:space="preserve"> </w:t>
      </w:r>
      <w:r>
        <w:rPr>
          <w:rFonts w:hint="eastAsia" w:ascii="宋体"/>
          <w:sz w:val="36"/>
          <w:highlight w:val="none"/>
        </w:rPr>
        <w:t xml:space="preserve">    </w:t>
      </w:r>
    </w:p>
    <w:p w14:paraId="7A598451">
      <w:pPr>
        <w:rPr>
          <w:rFonts w:ascii="宋体"/>
          <w:sz w:val="36"/>
          <w:highlight w:val="none"/>
          <w:u w:val="single"/>
        </w:rPr>
      </w:pPr>
      <w:r>
        <w:rPr>
          <w:rFonts w:hint="eastAsia" w:ascii="宋体"/>
          <w:sz w:val="36"/>
          <w:highlight w:val="none"/>
        </w:rPr>
        <w:t xml:space="preserve">  有效期限：</w:t>
      </w:r>
      <w:permStart w:id="4" w:edGrp="everyone"/>
      <w:r>
        <w:rPr>
          <w:rFonts w:hint="eastAsia" w:ascii="宋体"/>
          <w:sz w:val="28"/>
          <w:szCs w:val="28"/>
          <w:highlight w:val="none"/>
          <w:u w:val="single"/>
        </w:rPr>
        <w:t>[  ]</w:t>
      </w:r>
      <w:r>
        <w:rPr>
          <w:rFonts w:hint="eastAsia" w:ascii="宋体"/>
          <w:b/>
          <w:bCs/>
          <w:sz w:val="28"/>
          <w:szCs w:val="28"/>
          <w:highlight w:val="none"/>
          <w:u w:val="single"/>
        </w:rPr>
        <w:t>年[  ]月/[  ]日</w:t>
      </w:r>
      <w:r>
        <w:rPr>
          <w:rFonts w:hint="eastAsia" w:ascii="宋体"/>
          <w:sz w:val="28"/>
          <w:szCs w:val="28"/>
          <w:highlight w:val="none"/>
          <w:u w:val="single"/>
        </w:rPr>
        <w:t>至 [  ]</w:t>
      </w:r>
      <w:r>
        <w:rPr>
          <w:rFonts w:hint="eastAsia" w:ascii="宋体"/>
          <w:b/>
          <w:bCs/>
          <w:sz w:val="28"/>
          <w:szCs w:val="28"/>
          <w:highlight w:val="none"/>
          <w:u w:val="single"/>
        </w:rPr>
        <w:t>年[  ]月/[  ]日</w:t>
      </w:r>
      <w:r>
        <w:rPr>
          <w:rFonts w:hint="eastAsia" w:ascii="宋体"/>
          <w:sz w:val="36"/>
          <w:highlight w:val="none"/>
          <w:u w:val="single"/>
        </w:rPr>
        <w:t xml:space="preserve">   </w:t>
      </w:r>
      <w:permEnd w:id="4"/>
      <w:r>
        <w:rPr>
          <w:rFonts w:hint="eastAsia" w:ascii="宋体"/>
          <w:sz w:val="36"/>
          <w:highlight w:val="none"/>
          <w:u w:val="single"/>
        </w:rPr>
        <w:t xml:space="preserve">                     </w:t>
      </w:r>
    </w:p>
    <w:p w14:paraId="3D4F733F">
      <w:pPr>
        <w:rPr>
          <w:rFonts w:ascii="宋体"/>
          <w:sz w:val="36"/>
          <w:highlight w:val="none"/>
        </w:rPr>
      </w:pPr>
      <w:r>
        <w:rPr>
          <w:rFonts w:hint="eastAsia" w:ascii="宋体"/>
          <w:sz w:val="36"/>
          <w:highlight w:val="none"/>
        </w:rPr>
        <w:t xml:space="preserve">         </w:t>
      </w:r>
    </w:p>
    <w:p w14:paraId="1790F4E9">
      <w:pPr>
        <w:jc w:val="center"/>
        <w:rPr>
          <w:rFonts w:ascii="宋体"/>
          <w:sz w:val="30"/>
          <w:highlight w:val="none"/>
        </w:rPr>
      </w:pPr>
    </w:p>
    <w:p w14:paraId="7244C79A">
      <w:pPr>
        <w:jc w:val="center"/>
        <w:rPr>
          <w:highlight w:val="none"/>
        </w:rPr>
      </w:pPr>
      <w:r>
        <w:rPr>
          <w:rFonts w:hint="eastAsia" w:ascii="宋体"/>
          <w:sz w:val="30"/>
          <w:highlight w:val="none"/>
        </w:rPr>
        <w:t>中华人民共和国科学技术部印制</w:t>
      </w:r>
    </w:p>
    <w:p w14:paraId="06EAAB3A">
      <w:pPr>
        <w:jc w:val="center"/>
        <w:rPr>
          <w:rFonts w:ascii="等线" w:hAnsi="等线" w:eastAsia="等线"/>
          <w:b/>
          <w:sz w:val="28"/>
          <w:szCs w:val="28"/>
          <w:highlight w:val="none"/>
        </w:rPr>
        <w:sectPr>
          <w:headerReference r:id="rId3" w:type="default"/>
          <w:footerReference r:id="rId4" w:type="default"/>
          <w:pgSz w:w="11906" w:h="16838"/>
          <w:pgMar w:top="1440" w:right="1646" w:bottom="1440" w:left="1800" w:header="851" w:footer="992" w:gutter="0"/>
          <w:cols w:space="720" w:num="1"/>
          <w:docGrid w:type="lines" w:linePitch="312" w:charSpace="0"/>
        </w:sectPr>
      </w:pPr>
    </w:p>
    <w:p w14:paraId="6F51710F">
      <w:pPr>
        <w:jc w:val="center"/>
        <w:rPr>
          <w:rFonts w:ascii="等线" w:hAnsi="等线" w:eastAsia="等线"/>
          <w:b/>
          <w:sz w:val="32"/>
          <w:szCs w:val="32"/>
          <w:highlight w:val="none"/>
        </w:rPr>
      </w:pPr>
      <w:r>
        <w:rPr>
          <w:rFonts w:hint="eastAsia" w:ascii="等线" w:hAnsi="等线" w:eastAsia="等线"/>
          <w:b/>
          <w:sz w:val="32"/>
          <w:szCs w:val="32"/>
          <w:highlight w:val="none"/>
        </w:rPr>
        <w:t>填写说明</w:t>
      </w:r>
    </w:p>
    <w:p w14:paraId="2213129B">
      <w:pPr>
        <w:jc w:val="center"/>
        <w:rPr>
          <w:rFonts w:ascii="宋体" w:hAnsi="宋体"/>
          <w:b/>
          <w:szCs w:val="21"/>
          <w:highlight w:val="none"/>
        </w:rPr>
      </w:pPr>
    </w:p>
    <w:p w14:paraId="31D46639">
      <w:pPr>
        <w:ind w:firstLine="560" w:firstLineChars="200"/>
        <w:rPr>
          <w:rFonts w:ascii="等线" w:hAnsi="等线" w:eastAsia="等线"/>
          <w:sz w:val="28"/>
          <w:szCs w:val="28"/>
          <w:highlight w:val="none"/>
        </w:rPr>
      </w:pPr>
      <w:r>
        <w:rPr>
          <w:rFonts w:hint="eastAsia" w:ascii="等线" w:hAnsi="等线" w:eastAsia="等线"/>
          <w:sz w:val="28"/>
          <w:szCs w:val="28"/>
          <w:highlight w:val="none"/>
        </w:rPr>
        <w:t>一、本合同模板根据中华人民共和国科学技术部印制的技术开发（合作）合同示范文本修改。</w:t>
      </w:r>
    </w:p>
    <w:p w14:paraId="593CFEC5">
      <w:pPr>
        <w:ind w:firstLine="560" w:firstLineChars="200"/>
        <w:rPr>
          <w:rFonts w:ascii="等线" w:hAnsi="等线" w:eastAsia="等线"/>
          <w:sz w:val="28"/>
          <w:szCs w:val="28"/>
          <w:highlight w:val="none"/>
        </w:rPr>
      </w:pPr>
      <w:r>
        <w:rPr>
          <w:rFonts w:hint="eastAsia" w:ascii="等线" w:hAnsi="等线" w:eastAsia="等线"/>
          <w:sz w:val="28"/>
          <w:szCs w:val="28"/>
          <w:highlight w:val="none"/>
        </w:rPr>
        <w:t>二、本合同书适用于当事人各方就共同进行新技术、新产品、新工艺、新材料或者新品种及其系统的研究开发所订立的技术开发合同。</w:t>
      </w:r>
    </w:p>
    <w:p w14:paraId="7F78FFF3">
      <w:pPr>
        <w:ind w:firstLine="560" w:firstLineChars="200"/>
        <w:rPr>
          <w:rFonts w:ascii="等线" w:hAnsi="等线" w:eastAsia="等线"/>
          <w:sz w:val="28"/>
          <w:szCs w:val="28"/>
          <w:highlight w:val="none"/>
        </w:rPr>
      </w:pPr>
      <w:r>
        <w:rPr>
          <w:rFonts w:hint="eastAsia" w:ascii="等线" w:hAnsi="等线" w:eastAsia="等线"/>
          <w:sz w:val="28"/>
          <w:szCs w:val="28"/>
          <w:highlight w:val="none"/>
        </w:rPr>
        <w:t>三、当事人使用本合同书时可以根据需要增添条款。无需填写的条款，应在该条款处注明“无”或“\”。</w:t>
      </w:r>
    </w:p>
    <w:p w14:paraId="76F0761B">
      <w:pPr>
        <w:ind w:firstLine="560" w:firstLineChars="200"/>
        <w:rPr>
          <w:rFonts w:ascii="等线" w:hAnsi="等线" w:eastAsia="等线"/>
          <w:sz w:val="28"/>
          <w:szCs w:val="28"/>
          <w:highlight w:val="none"/>
        </w:rPr>
      </w:pPr>
      <w:r>
        <w:rPr>
          <w:rFonts w:hint="eastAsia" w:ascii="等线" w:hAnsi="等线" w:eastAsia="等线"/>
          <w:sz w:val="28"/>
          <w:szCs w:val="28"/>
          <w:highlight w:val="none"/>
        </w:rPr>
        <w:t>四、本合同书未尽事项，可由当事人附页另行约定，并可作为本合同的组成部分。</w:t>
      </w:r>
    </w:p>
    <w:p w14:paraId="6AF90863">
      <w:pPr>
        <w:ind w:firstLine="560" w:firstLineChars="200"/>
        <w:rPr>
          <w:rFonts w:ascii="等线" w:hAnsi="等线" w:eastAsia="等线"/>
          <w:sz w:val="28"/>
          <w:szCs w:val="28"/>
          <w:highlight w:val="none"/>
        </w:rPr>
      </w:pPr>
      <w:r>
        <w:rPr>
          <w:rFonts w:hint="eastAsia" w:ascii="等线" w:hAnsi="等线" w:eastAsia="等线"/>
          <w:sz w:val="28"/>
          <w:szCs w:val="28"/>
          <w:highlight w:val="none"/>
        </w:rPr>
        <w:t>五、合同双面打印，合同需盖骑缝章。</w:t>
      </w:r>
    </w:p>
    <w:p w14:paraId="69C958AF">
      <w:pPr>
        <w:ind w:firstLine="480" w:firstLineChars="200"/>
        <w:rPr>
          <w:rFonts w:ascii="等线" w:hAnsi="等线" w:eastAsia="等线"/>
          <w:sz w:val="24"/>
          <w:highlight w:val="none"/>
        </w:rPr>
      </w:pPr>
    </w:p>
    <w:p w14:paraId="2500FCDA">
      <w:pPr>
        <w:ind w:firstLine="480" w:firstLineChars="200"/>
        <w:rPr>
          <w:rFonts w:ascii="等线" w:hAnsi="等线" w:eastAsia="等线"/>
          <w:sz w:val="24"/>
          <w:highlight w:val="none"/>
        </w:rPr>
      </w:pPr>
    </w:p>
    <w:p w14:paraId="64DCB1A6">
      <w:pPr>
        <w:ind w:firstLine="480" w:firstLineChars="200"/>
        <w:rPr>
          <w:rFonts w:ascii="等线" w:hAnsi="等线" w:eastAsia="等线"/>
          <w:sz w:val="24"/>
          <w:highlight w:val="none"/>
        </w:rPr>
        <w:sectPr>
          <w:pgSz w:w="11906" w:h="16838"/>
          <w:pgMar w:top="1440" w:right="1646" w:bottom="1440" w:left="1800" w:header="851" w:footer="992" w:gutter="0"/>
          <w:cols w:space="720" w:num="1"/>
          <w:docGrid w:type="lines" w:linePitch="312" w:charSpace="0"/>
        </w:sectPr>
      </w:pPr>
    </w:p>
    <w:p w14:paraId="2473B1AA">
      <w:pPr>
        <w:spacing w:line="520" w:lineRule="exact"/>
        <w:jc w:val="center"/>
        <w:rPr>
          <w:rFonts w:hint="eastAsia" w:eastAsia="宋体"/>
          <w:b/>
          <w:bCs/>
          <w:sz w:val="32"/>
          <w:szCs w:val="32"/>
          <w:highlight w:val="none"/>
          <w:lang w:eastAsia="zh-CN"/>
        </w:rPr>
      </w:pPr>
      <w:r>
        <w:rPr>
          <w:rFonts w:hint="eastAsia"/>
          <w:b/>
          <w:bCs/>
          <w:sz w:val="32"/>
          <w:szCs w:val="32"/>
          <w:highlight w:val="none"/>
          <w:lang w:eastAsia="zh-CN"/>
        </w:rPr>
        <w:t>签署页</w:t>
      </w:r>
    </w:p>
    <w:p w14:paraId="366EB87D">
      <w:pPr>
        <w:spacing w:line="520" w:lineRule="exact"/>
        <w:rPr>
          <w:sz w:val="28"/>
          <w:highlight w:val="none"/>
        </w:rPr>
      </w:pPr>
      <w:r>
        <w:rPr>
          <w:rFonts w:hint="eastAsia"/>
          <w:sz w:val="32"/>
          <w:szCs w:val="32"/>
          <w:highlight w:val="none"/>
        </w:rPr>
        <w:t>项目名称：</w:t>
      </w:r>
      <w:permStart w:id="5" w:edGrp="everyone"/>
      <w:r>
        <w:rPr>
          <w:rFonts w:hint="eastAsia"/>
          <w:sz w:val="32"/>
          <w:szCs w:val="32"/>
          <w:highlight w:val="none"/>
          <w:u w:val="single"/>
        </w:rPr>
        <w:t xml:space="preserve">  </w:t>
      </w:r>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32"/>
          <w:szCs w:val="32"/>
          <w:highlight w:val="none"/>
          <w:u w:val="single"/>
        </w:rPr>
        <w:t xml:space="preserve">         </w:t>
      </w:r>
      <w:permEnd w:id="5"/>
      <w:r>
        <w:rPr>
          <w:rFonts w:hint="eastAsia"/>
          <w:sz w:val="32"/>
          <w:szCs w:val="32"/>
          <w:highlight w:val="none"/>
          <w:u w:val="single"/>
        </w:rPr>
        <w:t xml:space="preserve">        </w:t>
      </w:r>
      <w:r>
        <w:rPr>
          <w:rFonts w:hint="eastAsia"/>
          <w:sz w:val="28"/>
          <w:highlight w:val="none"/>
          <w:u w:val="single"/>
        </w:rPr>
        <w:t xml:space="preserve">                         </w:t>
      </w:r>
    </w:p>
    <w:p w14:paraId="19E5555A">
      <w:pPr>
        <w:spacing w:line="520" w:lineRule="exact"/>
        <w:rPr>
          <w:sz w:val="28"/>
          <w:highlight w:val="none"/>
        </w:rPr>
      </w:pPr>
    </w:p>
    <w:p w14:paraId="7C277067">
      <w:pPr>
        <w:spacing w:line="520" w:lineRule="exact"/>
        <w:rPr>
          <w:sz w:val="28"/>
          <w:highlight w:val="none"/>
          <w:u w:val="single"/>
        </w:rPr>
      </w:pPr>
      <w:r>
        <w:rPr>
          <w:rFonts w:hint="eastAsia"/>
          <w:sz w:val="28"/>
          <w:highlight w:val="none"/>
        </w:rPr>
        <w:t>甲方（填写并盖章）：</w:t>
      </w:r>
      <w:permStart w:id="6" w:edGrp="everyone"/>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28"/>
          <w:highlight w:val="none"/>
          <w:u w:val="single"/>
        </w:rPr>
        <w:t xml:space="preserve">    </w:t>
      </w:r>
      <w:permEnd w:id="6"/>
    </w:p>
    <w:p w14:paraId="13F6AB52">
      <w:pPr>
        <w:spacing w:line="520" w:lineRule="exact"/>
        <w:rPr>
          <w:sz w:val="28"/>
          <w:highlight w:val="none"/>
        </w:rPr>
      </w:pPr>
      <w:r>
        <w:rPr>
          <w:rFonts w:hint="eastAsia"/>
          <w:sz w:val="28"/>
          <w:highlight w:val="none"/>
        </w:rPr>
        <w:t>法定代表人/委托代理人：</w:t>
      </w:r>
      <w:permStart w:id="7" w:edGrp="everyone"/>
      <w:r>
        <w:rPr>
          <w:rFonts w:hint="eastAsia"/>
          <w:sz w:val="28"/>
          <w:highlight w:val="none"/>
          <w:u w:val="single"/>
        </w:rPr>
        <w:t>　  　　　             　</w:t>
      </w:r>
      <w:permEnd w:id="7"/>
      <w:r>
        <w:rPr>
          <w:rFonts w:hint="eastAsia"/>
          <w:sz w:val="28"/>
          <w:highlight w:val="none"/>
          <w:u w:val="single"/>
        </w:rPr>
        <w:t>（签名/签名章）</w:t>
      </w:r>
      <w:r>
        <w:rPr>
          <w:rFonts w:hint="eastAsia"/>
          <w:sz w:val="28"/>
          <w:highlight w:val="none"/>
        </w:rPr>
        <w:t>　</w:t>
      </w:r>
    </w:p>
    <w:p w14:paraId="439501CE">
      <w:pPr>
        <w:spacing w:line="520" w:lineRule="exact"/>
        <w:rPr>
          <w:sz w:val="28"/>
          <w:highlight w:val="none"/>
        </w:rPr>
      </w:pPr>
      <w:r>
        <w:rPr>
          <w:rFonts w:hint="eastAsia"/>
          <w:sz w:val="28"/>
          <w:highlight w:val="none"/>
        </w:rPr>
        <w:t xml:space="preserve">统一社会信用代码： </w:t>
      </w:r>
      <w:permStart w:id="8" w:edGrp="everyone"/>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28"/>
          <w:highlight w:val="none"/>
          <w:u w:val="single"/>
        </w:rPr>
        <w:t xml:space="preserve">     </w:t>
      </w:r>
      <w:permEnd w:id="8"/>
      <w:r>
        <w:rPr>
          <w:rFonts w:hint="eastAsia"/>
          <w:sz w:val="28"/>
          <w:highlight w:val="none"/>
          <w:u w:val="single"/>
        </w:rPr>
        <w:t xml:space="preserve">                                           </w:t>
      </w:r>
    </w:p>
    <w:p w14:paraId="2DE7CA40">
      <w:pPr>
        <w:spacing w:line="520" w:lineRule="exact"/>
        <w:rPr>
          <w:sz w:val="28"/>
          <w:highlight w:val="none"/>
          <w:u w:val="single"/>
        </w:rPr>
      </w:pPr>
      <w:r>
        <w:rPr>
          <w:rFonts w:hint="eastAsia"/>
          <w:sz w:val="28"/>
          <w:highlight w:val="none"/>
        </w:rPr>
        <w:t>住所地：</w:t>
      </w:r>
      <w:permStart w:id="9" w:edGrp="everyone"/>
      <w:r>
        <w:rPr>
          <w:rFonts w:hint="eastAsia"/>
          <w:sz w:val="28"/>
          <w:highlight w:val="none"/>
          <w:u w:val="single"/>
        </w:rPr>
        <w:t xml:space="preserve">                                                     </w:t>
      </w:r>
      <w:permEnd w:id="9"/>
      <w:r>
        <w:rPr>
          <w:rFonts w:hint="eastAsia"/>
          <w:sz w:val="28"/>
          <w:highlight w:val="none"/>
          <w:u w:val="single"/>
        </w:rPr>
        <w:t xml:space="preserve">  </w:t>
      </w:r>
      <w:r>
        <w:rPr>
          <w:sz w:val="28"/>
          <w:highlight w:val="none"/>
          <w:u w:val="single"/>
        </w:rPr>
        <w:t xml:space="preserve">  </w:t>
      </w:r>
    </w:p>
    <w:p w14:paraId="656D6184">
      <w:pPr>
        <w:tabs>
          <w:tab w:val="left" w:pos="7740"/>
        </w:tabs>
        <w:spacing w:line="520" w:lineRule="exact"/>
        <w:ind w:left="1120" w:hanging="1120" w:hangingChars="400"/>
        <w:rPr>
          <w:sz w:val="28"/>
          <w:highlight w:val="none"/>
          <w:u w:val="single"/>
        </w:rPr>
      </w:pPr>
      <w:r>
        <w:rPr>
          <w:rFonts w:hint="eastAsia"/>
          <w:sz w:val="28"/>
          <w:highlight w:val="none"/>
        </w:rPr>
        <w:t>项目负责人：</w:t>
      </w:r>
      <w:permStart w:id="10" w:edGrp="everyone"/>
      <w:r>
        <w:rPr>
          <w:rFonts w:hint="eastAsia"/>
          <w:sz w:val="28"/>
          <w:highlight w:val="none"/>
          <w:u w:val="single"/>
        </w:rPr>
        <w:t xml:space="preserve">       </w:t>
      </w:r>
      <w:permEnd w:id="10"/>
      <w:r>
        <w:rPr>
          <w:rFonts w:hint="eastAsia"/>
          <w:sz w:val="28"/>
          <w:highlight w:val="none"/>
        </w:rPr>
        <w:t>联系人：</w:t>
      </w:r>
      <w:permStart w:id="11" w:edGrp="everyone"/>
      <w:r>
        <w:rPr>
          <w:rFonts w:hint="eastAsia"/>
          <w:sz w:val="28"/>
          <w:highlight w:val="none"/>
          <w:u w:val="single"/>
        </w:rPr>
        <w:t xml:space="preserve">         </w:t>
      </w:r>
      <w:permEnd w:id="11"/>
      <w:r>
        <w:rPr>
          <w:rFonts w:hint="eastAsia"/>
          <w:sz w:val="28"/>
          <w:highlight w:val="none"/>
        </w:rPr>
        <w:t xml:space="preserve"> 电话：</w:t>
      </w:r>
      <w:permStart w:id="12" w:edGrp="everyone"/>
      <w:r>
        <w:rPr>
          <w:rFonts w:hint="eastAsia"/>
          <w:sz w:val="28"/>
          <w:highlight w:val="none"/>
          <w:u w:val="single"/>
        </w:rPr>
        <w:t xml:space="preserve">                  </w:t>
      </w:r>
      <w:permEnd w:id="12"/>
      <w:r>
        <w:rPr>
          <w:rFonts w:hint="eastAsia"/>
          <w:sz w:val="28"/>
          <w:highlight w:val="none"/>
          <w:u w:val="single"/>
        </w:rPr>
        <w:t xml:space="preserve">         </w:t>
      </w:r>
    </w:p>
    <w:p w14:paraId="4A63F0BA">
      <w:pPr>
        <w:tabs>
          <w:tab w:val="left" w:pos="7740"/>
        </w:tabs>
        <w:spacing w:line="520" w:lineRule="exact"/>
        <w:ind w:left="1120" w:hanging="1120" w:hangingChars="400"/>
        <w:rPr>
          <w:sz w:val="28"/>
          <w:highlight w:val="none"/>
          <w:u w:val="single"/>
        </w:rPr>
      </w:pPr>
      <w:r>
        <w:rPr>
          <w:rFonts w:hint="eastAsia"/>
          <w:sz w:val="28"/>
          <w:highlight w:val="none"/>
        </w:rPr>
        <w:t>通讯地址：</w:t>
      </w:r>
      <w:permStart w:id="13" w:edGrp="everyone"/>
      <w:r>
        <w:rPr>
          <w:rFonts w:hint="eastAsia"/>
          <w:sz w:val="28"/>
          <w:highlight w:val="none"/>
          <w:u w:val="single"/>
        </w:rPr>
        <w:t xml:space="preserve">                                                   </w:t>
      </w:r>
      <w:permEnd w:id="13"/>
      <w:r>
        <w:rPr>
          <w:rFonts w:hint="eastAsia"/>
          <w:sz w:val="28"/>
          <w:highlight w:val="none"/>
          <w:u w:val="single"/>
        </w:rPr>
        <w:t xml:space="preserve">  </w:t>
      </w:r>
    </w:p>
    <w:p w14:paraId="51A03E40">
      <w:pPr>
        <w:spacing w:line="520" w:lineRule="exact"/>
        <w:rPr>
          <w:sz w:val="28"/>
          <w:highlight w:val="none"/>
          <w:u w:val="single"/>
        </w:rPr>
      </w:pPr>
      <w:r>
        <w:rPr>
          <w:rFonts w:hint="eastAsia"/>
          <w:sz w:val="28"/>
          <w:highlight w:val="none"/>
        </w:rPr>
        <w:t>电子信箱：</w:t>
      </w:r>
      <w:permStart w:id="14" w:edGrp="everyone"/>
      <w:r>
        <w:rPr>
          <w:rFonts w:hint="eastAsia"/>
          <w:sz w:val="28"/>
          <w:highlight w:val="none"/>
          <w:u w:val="single"/>
        </w:rPr>
        <w:t xml:space="preserve">                        </w:t>
      </w:r>
      <w:permEnd w:id="14"/>
      <w:r>
        <w:rPr>
          <w:rFonts w:hint="eastAsia"/>
          <w:sz w:val="28"/>
          <w:highlight w:val="none"/>
        </w:rPr>
        <w:t>传真：</w:t>
      </w:r>
      <w:permStart w:id="15" w:edGrp="everyone"/>
      <w:r>
        <w:rPr>
          <w:rFonts w:hint="eastAsia"/>
          <w:sz w:val="28"/>
          <w:highlight w:val="none"/>
          <w:u w:val="single"/>
        </w:rPr>
        <w:t xml:space="preserve">                     </w:t>
      </w:r>
      <w:permEnd w:id="15"/>
      <w:r>
        <w:rPr>
          <w:rFonts w:hint="eastAsia"/>
          <w:sz w:val="28"/>
          <w:highlight w:val="none"/>
          <w:u w:val="single"/>
        </w:rPr>
        <w:t xml:space="preserve">               </w:t>
      </w:r>
    </w:p>
    <w:p w14:paraId="25F4CDE8">
      <w:pPr>
        <w:jc w:val="right"/>
        <w:rPr>
          <w:sz w:val="28"/>
          <w:highlight w:val="none"/>
        </w:rPr>
      </w:pPr>
      <w:r>
        <w:rPr>
          <w:rFonts w:hint="eastAsia"/>
          <w:sz w:val="28"/>
          <w:highlight w:val="none"/>
        </w:rPr>
        <w:t xml:space="preserve">                             </w:t>
      </w:r>
      <w:permStart w:id="16" w:edGrp="everyone"/>
      <w:r>
        <w:rPr>
          <w:rFonts w:hint="eastAsia"/>
          <w:sz w:val="28"/>
          <w:highlight w:val="none"/>
        </w:rPr>
        <w:t xml:space="preserve">      </w:t>
      </w:r>
      <w:permEnd w:id="16"/>
      <w:r>
        <w:rPr>
          <w:rFonts w:hint="eastAsia"/>
          <w:sz w:val="28"/>
          <w:highlight w:val="none"/>
        </w:rPr>
        <w:t>年</w:t>
      </w:r>
      <w:permStart w:id="17" w:edGrp="everyone"/>
      <w:r>
        <w:rPr>
          <w:rFonts w:hint="eastAsia"/>
          <w:sz w:val="28"/>
          <w:highlight w:val="none"/>
        </w:rPr>
        <w:t xml:space="preserve">     </w:t>
      </w:r>
      <w:permEnd w:id="17"/>
      <w:r>
        <w:rPr>
          <w:rFonts w:hint="eastAsia"/>
          <w:sz w:val="28"/>
          <w:highlight w:val="none"/>
        </w:rPr>
        <w:t>月</w:t>
      </w:r>
      <w:permStart w:id="18" w:edGrp="everyone"/>
      <w:r>
        <w:rPr>
          <w:rFonts w:hint="eastAsia"/>
          <w:sz w:val="28"/>
          <w:highlight w:val="none"/>
        </w:rPr>
        <w:t xml:space="preserve">    </w:t>
      </w:r>
      <w:permEnd w:id="18"/>
      <w:r>
        <w:rPr>
          <w:rFonts w:hint="eastAsia"/>
          <w:sz w:val="28"/>
          <w:highlight w:val="none"/>
        </w:rPr>
        <w:t>日</w:t>
      </w:r>
    </w:p>
    <w:p w14:paraId="09F77B40">
      <w:pPr>
        <w:spacing w:line="520" w:lineRule="exact"/>
        <w:rPr>
          <w:sz w:val="28"/>
          <w:szCs w:val="28"/>
          <w:highlight w:val="none"/>
        </w:rPr>
      </w:pPr>
    </w:p>
    <w:p w14:paraId="6B46BFD5">
      <w:pPr>
        <w:spacing w:line="520" w:lineRule="exact"/>
        <w:rPr>
          <w:sz w:val="28"/>
          <w:szCs w:val="28"/>
          <w:highlight w:val="none"/>
          <w:u w:val="single"/>
        </w:rPr>
      </w:pPr>
      <w:r>
        <w:rPr>
          <w:rFonts w:hint="eastAsia"/>
          <w:sz w:val="28"/>
          <w:szCs w:val="28"/>
          <w:highlight w:val="none"/>
        </w:rPr>
        <w:t>乙方（填写并盖章）：</w:t>
      </w:r>
      <w:r>
        <w:rPr>
          <w:rFonts w:hint="eastAsia"/>
          <w:sz w:val="28"/>
          <w:szCs w:val="28"/>
          <w:highlight w:val="none"/>
          <w:u w:val="single"/>
        </w:rPr>
        <w:t xml:space="preserve">   合肥工业大学                                                         </w:t>
      </w:r>
      <w:r>
        <w:rPr>
          <w:sz w:val="28"/>
          <w:szCs w:val="28"/>
          <w:highlight w:val="none"/>
          <w:u w:val="single"/>
        </w:rPr>
        <w:t xml:space="preserve">  </w:t>
      </w:r>
    </w:p>
    <w:p w14:paraId="6E9102D0">
      <w:pPr>
        <w:spacing w:line="520" w:lineRule="exact"/>
        <w:rPr>
          <w:sz w:val="28"/>
          <w:szCs w:val="28"/>
          <w:highlight w:val="none"/>
        </w:rPr>
      </w:pPr>
      <w:r>
        <w:rPr>
          <w:rFonts w:hint="eastAsia"/>
          <w:sz w:val="28"/>
          <w:szCs w:val="28"/>
          <w:highlight w:val="none"/>
        </w:rPr>
        <w:t>法定代表人/委托代理人：</w:t>
      </w:r>
      <w:r>
        <w:rPr>
          <w:rFonts w:hint="eastAsia"/>
          <w:sz w:val="28"/>
          <w:szCs w:val="28"/>
          <w:highlight w:val="none"/>
          <w:u w:val="single"/>
        </w:rPr>
        <w:t>　　　　                 （签名/签名章）</w:t>
      </w:r>
      <w:r>
        <w:rPr>
          <w:rFonts w:hint="eastAsia"/>
          <w:sz w:val="28"/>
          <w:szCs w:val="28"/>
          <w:highlight w:val="none"/>
        </w:rPr>
        <w:t>　</w:t>
      </w:r>
    </w:p>
    <w:p w14:paraId="65751DF4">
      <w:pPr>
        <w:spacing w:line="520" w:lineRule="exact"/>
        <w:rPr>
          <w:sz w:val="28"/>
          <w:szCs w:val="28"/>
          <w:highlight w:val="none"/>
        </w:rPr>
      </w:pPr>
      <w:r>
        <w:rPr>
          <w:rFonts w:hint="eastAsia"/>
          <w:sz w:val="28"/>
          <w:szCs w:val="28"/>
          <w:highlight w:val="none"/>
        </w:rPr>
        <w:t xml:space="preserve">统一社会信用代码： </w:t>
      </w:r>
      <w:r>
        <w:rPr>
          <w:rFonts w:hint="eastAsia"/>
          <w:sz w:val="28"/>
          <w:szCs w:val="28"/>
          <w:highlight w:val="none"/>
          <w:u w:val="single"/>
        </w:rPr>
        <w:t xml:space="preserve">   12100000400016984P                                                 </w:t>
      </w:r>
    </w:p>
    <w:p w14:paraId="5B61DE56">
      <w:pPr>
        <w:spacing w:line="520" w:lineRule="exact"/>
        <w:rPr>
          <w:sz w:val="28"/>
          <w:szCs w:val="28"/>
          <w:highlight w:val="none"/>
          <w:u w:val="single"/>
        </w:rPr>
      </w:pPr>
      <w:r>
        <w:rPr>
          <w:rFonts w:hint="eastAsia"/>
          <w:sz w:val="28"/>
          <w:highlight w:val="none"/>
        </w:rPr>
        <w:t>住所地</w:t>
      </w:r>
      <w:r>
        <w:rPr>
          <w:rFonts w:hint="eastAsia"/>
          <w:sz w:val="28"/>
          <w:szCs w:val="28"/>
          <w:highlight w:val="none"/>
        </w:rPr>
        <w:t>：</w:t>
      </w:r>
      <w:r>
        <w:rPr>
          <w:rFonts w:hint="eastAsia"/>
          <w:sz w:val="28"/>
          <w:szCs w:val="28"/>
          <w:highlight w:val="none"/>
          <w:u w:val="single"/>
        </w:rPr>
        <w:t xml:space="preserve">              安徽省合肥市屯溪路193号                                                      </w:t>
      </w:r>
      <w:r>
        <w:rPr>
          <w:sz w:val="28"/>
          <w:szCs w:val="28"/>
          <w:highlight w:val="none"/>
          <w:u w:val="single"/>
        </w:rPr>
        <w:t xml:space="preserve">  </w:t>
      </w:r>
    </w:p>
    <w:p w14:paraId="454CD9E9">
      <w:pPr>
        <w:tabs>
          <w:tab w:val="left" w:pos="7740"/>
        </w:tabs>
        <w:spacing w:line="520" w:lineRule="exact"/>
        <w:ind w:left="1120" w:hanging="1120" w:hangingChars="400"/>
        <w:rPr>
          <w:sz w:val="28"/>
          <w:szCs w:val="28"/>
          <w:highlight w:val="none"/>
          <w:u w:val="single"/>
        </w:rPr>
      </w:pPr>
      <w:r>
        <w:rPr>
          <w:rFonts w:hint="eastAsia"/>
          <w:sz w:val="28"/>
          <w:szCs w:val="28"/>
          <w:highlight w:val="none"/>
        </w:rPr>
        <w:t>项目负责人：</w:t>
      </w:r>
      <w:permStart w:id="19" w:edGrp="everyone"/>
      <w:r>
        <w:rPr>
          <w:rFonts w:hint="eastAsia"/>
          <w:b/>
          <w:bCs/>
          <w:color w:val="auto"/>
          <w:sz w:val="28"/>
          <w:szCs w:val="28"/>
          <w:highlight w:val="none"/>
          <w:u w:val="single"/>
          <w:lang w:val="en-US" w:eastAsia="zh-CN"/>
        </w:rPr>
        <w:t xml:space="preserve">    </w:t>
      </w:r>
      <w:r>
        <w:rPr>
          <w:rFonts w:hint="eastAsia"/>
          <w:sz w:val="28"/>
          <w:szCs w:val="28"/>
          <w:highlight w:val="none"/>
          <w:u w:val="single"/>
        </w:rPr>
        <w:t xml:space="preserve"> </w:t>
      </w:r>
      <w:permEnd w:id="19"/>
      <w:r>
        <w:rPr>
          <w:rFonts w:hint="eastAsia"/>
          <w:sz w:val="28"/>
          <w:szCs w:val="28"/>
          <w:highlight w:val="none"/>
        </w:rPr>
        <w:t>联系人：</w:t>
      </w:r>
      <w:permStart w:id="20" w:edGrp="everyone"/>
      <w:r>
        <w:rPr>
          <w:rFonts w:hint="eastAsia"/>
          <w:sz w:val="28"/>
          <w:highlight w:val="none"/>
          <w:u w:val="single"/>
        </w:rPr>
        <w:t xml:space="preserve">  </w:t>
      </w:r>
      <w:r>
        <w:rPr>
          <w:rFonts w:hint="eastAsia"/>
          <w:sz w:val="28"/>
          <w:szCs w:val="28"/>
          <w:highlight w:val="none"/>
        </w:rPr>
        <w:t xml:space="preserve"> </w:t>
      </w:r>
      <w:permEnd w:id="20"/>
      <w:r>
        <w:rPr>
          <w:rFonts w:hint="eastAsia"/>
          <w:sz w:val="28"/>
          <w:szCs w:val="28"/>
          <w:highlight w:val="none"/>
        </w:rPr>
        <w:t>电话：</w:t>
      </w:r>
      <w:permStart w:id="21" w:edGrp="everyone"/>
      <w:r>
        <w:rPr>
          <w:rFonts w:hint="eastAsia"/>
          <w:sz w:val="28"/>
          <w:highlight w:val="none"/>
          <w:u w:val="single"/>
        </w:rPr>
        <w:t xml:space="preserve">   </w:t>
      </w:r>
      <w:permEnd w:id="21"/>
      <w:r>
        <w:rPr>
          <w:rFonts w:hint="eastAsia"/>
          <w:sz w:val="28"/>
          <w:szCs w:val="28"/>
          <w:highlight w:val="none"/>
          <w:u w:val="single"/>
        </w:rPr>
        <w:t xml:space="preserve">                        </w:t>
      </w:r>
    </w:p>
    <w:p w14:paraId="7EA4CA3A">
      <w:pPr>
        <w:tabs>
          <w:tab w:val="left" w:pos="7740"/>
        </w:tabs>
        <w:spacing w:line="520" w:lineRule="exact"/>
        <w:ind w:left="1120" w:hanging="1120" w:hangingChars="400"/>
        <w:rPr>
          <w:sz w:val="28"/>
          <w:szCs w:val="28"/>
          <w:highlight w:val="none"/>
          <w:u w:val="single"/>
        </w:rPr>
      </w:pPr>
      <w:r>
        <w:rPr>
          <w:rFonts w:hint="eastAsia"/>
          <w:sz w:val="28"/>
          <w:highlight w:val="none"/>
        </w:rPr>
        <w:t>通讯地址</w:t>
      </w:r>
      <w:r>
        <w:rPr>
          <w:rFonts w:hint="eastAsia"/>
          <w:sz w:val="28"/>
          <w:szCs w:val="28"/>
          <w:highlight w:val="none"/>
        </w:rPr>
        <w:t>：</w:t>
      </w:r>
      <w:permStart w:id="22" w:edGrp="everyone"/>
      <w:r>
        <w:rPr>
          <w:rFonts w:hint="eastAsia"/>
          <w:sz w:val="28"/>
          <w:szCs w:val="28"/>
          <w:highlight w:val="none"/>
          <w:u w:val="single"/>
        </w:rPr>
        <w:t xml:space="preserve"> </w:t>
      </w:r>
      <w:r>
        <w:rPr>
          <w:rFonts w:hint="eastAsia"/>
          <w:sz w:val="28"/>
          <w:highlight w:val="none"/>
          <w:u w:val="single"/>
        </w:rPr>
        <w:t xml:space="preserve">                                     </w:t>
      </w:r>
      <w:r>
        <w:rPr>
          <w:rFonts w:hint="eastAsia"/>
          <w:sz w:val="28"/>
          <w:szCs w:val="28"/>
          <w:highlight w:val="none"/>
          <w:u w:val="single"/>
        </w:rPr>
        <w:t xml:space="preserve">             </w:t>
      </w:r>
      <w:permEnd w:id="22"/>
      <w:r>
        <w:rPr>
          <w:rFonts w:hint="eastAsia"/>
          <w:sz w:val="28"/>
          <w:szCs w:val="28"/>
          <w:highlight w:val="none"/>
          <w:u w:val="single"/>
        </w:rPr>
        <w:t xml:space="preserve">  </w:t>
      </w:r>
    </w:p>
    <w:p w14:paraId="61A97EA4">
      <w:pPr>
        <w:spacing w:line="520" w:lineRule="exact"/>
        <w:rPr>
          <w:sz w:val="28"/>
          <w:szCs w:val="28"/>
          <w:highlight w:val="none"/>
          <w:u w:val="single"/>
        </w:rPr>
      </w:pPr>
      <w:r>
        <w:rPr>
          <w:rFonts w:hint="eastAsia"/>
          <w:sz w:val="28"/>
          <w:highlight w:val="none"/>
        </w:rPr>
        <w:t>电子信箱</w:t>
      </w:r>
      <w:r>
        <w:rPr>
          <w:rFonts w:hint="eastAsia"/>
          <w:sz w:val="28"/>
          <w:szCs w:val="28"/>
          <w:highlight w:val="none"/>
        </w:rPr>
        <w:t>：</w:t>
      </w:r>
      <w:permStart w:id="23" w:edGrp="everyone"/>
      <w:r>
        <w:rPr>
          <w:rFonts w:hint="eastAsia"/>
          <w:sz w:val="28"/>
          <w:highlight w:val="none"/>
          <w:u w:val="single"/>
        </w:rPr>
        <w:t xml:space="preserve">                        </w:t>
      </w:r>
      <w:permEnd w:id="23"/>
      <w:r>
        <w:rPr>
          <w:rFonts w:hint="eastAsia"/>
          <w:sz w:val="28"/>
          <w:highlight w:val="none"/>
        </w:rPr>
        <w:t>传真</w:t>
      </w:r>
      <w:r>
        <w:rPr>
          <w:rFonts w:hint="eastAsia"/>
          <w:sz w:val="28"/>
          <w:szCs w:val="28"/>
          <w:highlight w:val="none"/>
        </w:rPr>
        <w:t>：</w:t>
      </w:r>
      <w:permStart w:id="24" w:edGrp="everyone"/>
      <w:r>
        <w:rPr>
          <w:rFonts w:hint="eastAsia"/>
          <w:sz w:val="28"/>
          <w:highlight w:val="none"/>
          <w:u w:val="single"/>
        </w:rPr>
        <w:t xml:space="preserve">                     </w:t>
      </w:r>
      <w:permEnd w:id="24"/>
      <w:r>
        <w:rPr>
          <w:rFonts w:hint="eastAsia"/>
          <w:sz w:val="28"/>
          <w:szCs w:val="28"/>
          <w:highlight w:val="none"/>
          <w:u w:val="single"/>
        </w:rPr>
        <w:t xml:space="preserve">               </w:t>
      </w:r>
    </w:p>
    <w:p w14:paraId="357EAC78">
      <w:pPr>
        <w:jc w:val="right"/>
        <w:rPr>
          <w:sz w:val="28"/>
          <w:highlight w:val="none"/>
        </w:rPr>
      </w:pPr>
      <w:r>
        <w:rPr>
          <w:rFonts w:hint="eastAsia"/>
          <w:sz w:val="28"/>
          <w:highlight w:val="none"/>
        </w:rPr>
        <w:t xml:space="preserve">                              </w:t>
      </w:r>
      <w:permStart w:id="25" w:edGrp="everyone"/>
      <w:r>
        <w:rPr>
          <w:rFonts w:hint="eastAsia"/>
          <w:sz w:val="28"/>
          <w:highlight w:val="none"/>
        </w:rPr>
        <w:t xml:space="preserve">     </w:t>
      </w:r>
      <w:permEnd w:id="25"/>
      <w:r>
        <w:rPr>
          <w:rFonts w:hint="eastAsia"/>
          <w:sz w:val="28"/>
          <w:highlight w:val="none"/>
        </w:rPr>
        <w:t>年</w:t>
      </w:r>
      <w:permStart w:id="26" w:edGrp="everyone"/>
      <w:r>
        <w:rPr>
          <w:rFonts w:hint="eastAsia"/>
          <w:sz w:val="28"/>
          <w:highlight w:val="none"/>
        </w:rPr>
        <w:t xml:space="preserve">    </w:t>
      </w:r>
      <w:permEnd w:id="26"/>
      <w:r>
        <w:rPr>
          <w:rFonts w:hint="eastAsia"/>
          <w:sz w:val="28"/>
          <w:highlight w:val="none"/>
        </w:rPr>
        <w:t xml:space="preserve"> 月</w:t>
      </w:r>
      <w:permStart w:id="27" w:edGrp="everyone"/>
      <w:r>
        <w:rPr>
          <w:rFonts w:hint="eastAsia"/>
          <w:sz w:val="28"/>
          <w:highlight w:val="none"/>
        </w:rPr>
        <w:t xml:space="preserve">    </w:t>
      </w:r>
      <w:permEnd w:id="27"/>
      <w:r>
        <w:rPr>
          <w:rFonts w:hint="eastAsia"/>
          <w:sz w:val="28"/>
          <w:highlight w:val="none"/>
        </w:rPr>
        <w:t>日</w:t>
      </w:r>
    </w:p>
    <w:p w14:paraId="7CFD0E0A">
      <w:pPr>
        <w:jc w:val="center"/>
        <w:rPr>
          <w:rFonts w:ascii="等线" w:hAnsi="等线" w:eastAsia="等线"/>
          <w:b/>
          <w:sz w:val="28"/>
          <w:szCs w:val="28"/>
          <w:highlight w:val="none"/>
        </w:rPr>
        <w:sectPr>
          <w:pgSz w:w="11906" w:h="16838"/>
          <w:pgMar w:top="1440" w:right="1646" w:bottom="1440" w:left="1800" w:header="851" w:footer="992" w:gutter="0"/>
          <w:cols w:space="720" w:num="1"/>
          <w:docGrid w:type="lines" w:linePitch="312" w:charSpace="0"/>
        </w:sectPr>
      </w:pPr>
    </w:p>
    <w:p w14:paraId="66D10DB0">
      <w:pPr>
        <w:tabs>
          <w:tab w:val="left" w:pos="900"/>
        </w:tabs>
        <w:spacing w:line="520" w:lineRule="exact"/>
        <w:ind w:firstLine="560" w:firstLineChars="200"/>
        <w:rPr>
          <w:sz w:val="28"/>
          <w:highlight w:val="none"/>
        </w:rPr>
      </w:pPr>
      <w:r>
        <w:rPr>
          <w:rFonts w:hint="eastAsia"/>
          <w:sz w:val="28"/>
          <w:highlight w:val="none"/>
        </w:rPr>
        <w:t>本合同合作各方就共同参与研究开发</w:t>
      </w:r>
      <w:permStart w:id="28" w:edGrp="everyone"/>
      <w:r>
        <w:rPr>
          <w:rFonts w:hint="eastAsia"/>
          <w:sz w:val="28"/>
          <w:highlight w:val="none"/>
          <w:u w:val="single"/>
        </w:rPr>
        <w:t xml:space="preserve"> </w:t>
      </w:r>
      <w:r>
        <w:rPr>
          <w:rFonts w:hint="eastAsia"/>
          <w:b/>
          <w:bCs/>
          <w:color w:val="FF0000"/>
          <w:sz w:val="28"/>
          <w:highlight w:val="none"/>
          <w:u w:val="single"/>
          <w:lang w:eastAsia="zh-CN"/>
        </w:rPr>
        <w:t>项目名称（与</w:t>
      </w:r>
      <w:r>
        <w:rPr>
          <w:rFonts w:hint="eastAsia"/>
          <w:b/>
          <w:bCs/>
          <w:color w:val="FF0000"/>
          <w:sz w:val="28"/>
          <w:highlight w:val="none"/>
          <w:u w:val="single"/>
          <w:lang w:val="en-US" w:eastAsia="zh-CN"/>
        </w:rPr>
        <w:t>合同文本</w:t>
      </w:r>
      <w:r>
        <w:rPr>
          <w:rFonts w:hint="eastAsia"/>
          <w:b/>
          <w:bCs/>
          <w:color w:val="FF0000"/>
          <w:sz w:val="28"/>
          <w:highlight w:val="none"/>
          <w:u w:val="single"/>
          <w:lang w:eastAsia="zh-CN"/>
        </w:rPr>
        <w:t>封面</w:t>
      </w:r>
      <w:r>
        <w:rPr>
          <w:rFonts w:hint="eastAsia"/>
          <w:b/>
          <w:bCs/>
          <w:color w:val="FF0000"/>
          <w:sz w:val="28"/>
          <w:highlight w:val="none"/>
          <w:u w:val="single"/>
          <w:lang w:val="en-US" w:eastAsia="zh-CN"/>
        </w:rPr>
        <w:t>及系统基本信息页</w:t>
      </w:r>
      <w:r>
        <w:rPr>
          <w:rFonts w:hint="eastAsia"/>
          <w:b/>
          <w:bCs/>
          <w:color w:val="FF0000"/>
          <w:sz w:val="28"/>
          <w:highlight w:val="none"/>
          <w:u w:val="single"/>
          <w:lang w:eastAsia="zh-CN"/>
        </w:rPr>
        <w:t>项目名称保持一致</w:t>
      </w:r>
      <w:bookmarkStart w:id="0" w:name="_GoBack"/>
      <w:bookmarkEnd w:id="0"/>
      <w:r>
        <w:rPr>
          <w:rFonts w:hint="eastAsia"/>
          <w:b/>
          <w:bCs/>
          <w:color w:val="FF0000"/>
          <w:sz w:val="28"/>
          <w:highlight w:val="none"/>
          <w:u w:val="single"/>
          <w:lang w:eastAsia="zh-CN"/>
        </w:rPr>
        <w:t>）</w:t>
      </w:r>
      <w:r>
        <w:rPr>
          <w:rFonts w:hint="eastAsia"/>
          <w:sz w:val="28"/>
          <w:highlight w:val="none"/>
          <w:u w:val="single"/>
        </w:rPr>
        <w:t xml:space="preserve"> </w:t>
      </w:r>
      <w:permEnd w:id="28"/>
      <w:r>
        <w:rPr>
          <w:rFonts w:hint="eastAsia"/>
          <w:sz w:val="28"/>
          <w:highlight w:val="none"/>
        </w:rPr>
        <w:t>项目事项，经过平等协商，在真实、充分地表达各自意愿的基础上，根据《中华人民共和国民法典》的规定，达成如下协议，并由合作各方共同恪守。</w:t>
      </w:r>
    </w:p>
    <w:p w14:paraId="64CBC305">
      <w:pPr>
        <w:tabs>
          <w:tab w:val="left" w:pos="900"/>
        </w:tabs>
        <w:spacing w:line="520" w:lineRule="exact"/>
        <w:ind w:firstLine="640" w:firstLineChars="200"/>
        <w:rPr>
          <w:sz w:val="28"/>
          <w:highlight w:val="none"/>
        </w:rPr>
      </w:pPr>
      <w:r>
        <w:rPr>
          <w:rFonts w:hint="eastAsia" w:eastAsia="黑体"/>
          <w:sz w:val="32"/>
          <w:highlight w:val="none"/>
        </w:rPr>
        <w:t>第一条：</w:t>
      </w:r>
      <w:r>
        <w:rPr>
          <w:rFonts w:hint="eastAsia"/>
          <w:sz w:val="28"/>
          <w:highlight w:val="none"/>
        </w:rPr>
        <w:t>本合同合作研究开发项目的要求如下：</w:t>
      </w:r>
    </w:p>
    <w:p w14:paraId="06D65938">
      <w:pPr>
        <w:tabs>
          <w:tab w:val="left" w:pos="900"/>
        </w:tabs>
        <w:spacing w:line="520" w:lineRule="exact"/>
        <w:ind w:firstLine="560" w:firstLineChars="200"/>
        <w:rPr>
          <w:sz w:val="28"/>
          <w:highlight w:val="none"/>
        </w:rPr>
      </w:pPr>
      <w:r>
        <w:rPr>
          <w:rFonts w:hint="eastAsia"/>
          <w:sz w:val="28"/>
          <w:highlight w:val="none"/>
        </w:rPr>
        <w:t>1．技术目标：</w:t>
      </w:r>
      <w:permStart w:id="29" w:edGrp="everyone"/>
      <w:r>
        <w:rPr>
          <w:rFonts w:hint="eastAsia"/>
          <w:sz w:val="28"/>
          <w:highlight w:val="none"/>
          <w:u w:val="single"/>
        </w:rPr>
        <w:t xml:space="preserve">                  </w:t>
      </w:r>
      <w:permEnd w:id="29"/>
      <w:r>
        <w:rPr>
          <w:rFonts w:hint="eastAsia"/>
          <w:sz w:val="28"/>
          <w:highlight w:val="none"/>
        </w:rPr>
        <w:t>；</w:t>
      </w:r>
    </w:p>
    <w:p w14:paraId="429432A1">
      <w:pPr>
        <w:tabs>
          <w:tab w:val="left" w:pos="900"/>
        </w:tabs>
        <w:spacing w:line="520" w:lineRule="exact"/>
        <w:ind w:firstLine="560" w:firstLineChars="200"/>
        <w:rPr>
          <w:sz w:val="28"/>
          <w:highlight w:val="none"/>
        </w:rPr>
      </w:pPr>
      <w:r>
        <w:rPr>
          <w:rFonts w:hint="eastAsia"/>
          <w:sz w:val="28"/>
          <w:highlight w:val="none"/>
        </w:rPr>
        <w:t>2．技术内容：</w:t>
      </w:r>
      <w:permStart w:id="30" w:edGrp="everyone"/>
      <w:r>
        <w:rPr>
          <w:rFonts w:hint="eastAsia"/>
          <w:sz w:val="28"/>
          <w:highlight w:val="none"/>
          <w:u w:val="single"/>
        </w:rPr>
        <w:t xml:space="preserve">                  </w:t>
      </w:r>
      <w:permEnd w:id="30"/>
      <w:r>
        <w:rPr>
          <w:rFonts w:hint="eastAsia"/>
          <w:sz w:val="28"/>
          <w:highlight w:val="none"/>
        </w:rPr>
        <w:t>；</w:t>
      </w:r>
    </w:p>
    <w:p w14:paraId="2613AC5E">
      <w:pPr>
        <w:tabs>
          <w:tab w:val="left" w:pos="900"/>
        </w:tabs>
        <w:spacing w:line="520" w:lineRule="exact"/>
        <w:ind w:firstLine="560" w:firstLineChars="200"/>
        <w:rPr>
          <w:sz w:val="28"/>
          <w:highlight w:val="none"/>
        </w:rPr>
      </w:pPr>
      <w:r>
        <w:rPr>
          <w:rFonts w:hint="eastAsia"/>
          <w:sz w:val="28"/>
          <w:highlight w:val="none"/>
        </w:rPr>
        <w:t>3．技术方法和路线：</w:t>
      </w:r>
      <w:permStart w:id="31" w:edGrp="everyone"/>
      <w:r>
        <w:rPr>
          <w:rFonts w:hint="eastAsia"/>
          <w:sz w:val="28"/>
          <w:highlight w:val="none"/>
          <w:u w:val="single"/>
        </w:rPr>
        <w:t xml:space="preserve">                  </w:t>
      </w:r>
      <w:permEnd w:id="31"/>
      <w:r>
        <w:rPr>
          <w:rFonts w:hint="eastAsia"/>
          <w:sz w:val="28"/>
          <w:highlight w:val="none"/>
        </w:rPr>
        <w:t>。</w:t>
      </w:r>
    </w:p>
    <w:p w14:paraId="2045B8BF">
      <w:pPr>
        <w:tabs>
          <w:tab w:val="left" w:pos="900"/>
        </w:tabs>
        <w:spacing w:line="520" w:lineRule="exact"/>
        <w:ind w:firstLine="632" w:firstLineChars="200"/>
        <w:rPr>
          <w:sz w:val="28"/>
          <w:highlight w:val="none"/>
        </w:rPr>
      </w:pPr>
      <w:r>
        <w:rPr>
          <w:rFonts w:hint="eastAsia" w:eastAsia="黑体"/>
          <w:spacing w:val="-2"/>
          <w:sz w:val="32"/>
          <w:highlight w:val="none"/>
        </w:rPr>
        <w:t>第二条：</w:t>
      </w:r>
      <w:r>
        <w:rPr>
          <w:rFonts w:hint="eastAsia"/>
          <w:spacing w:val="-2"/>
          <w:sz w:val="28"/>
          <w:highlight w:val="none"/>
        </w:rPr>
        <w:t>本</w:t>
      </w:r>
      <w:r>
        <w:rPr>
          <w:rFonts w:hint="eastAsia"/>
          <w:sz w:val="28"/>
          <w:highlight w:val="none"/>
        </w:rPr>
        <w:t>合同</w:t>
      </w:r>
      <w:r>
        <w:rPr>
          <w:rFonts w:hint="eastAsia"/>
          <w:spacing w:val="-2"/>
          <w:sz w:val="28"/>
          <w:highlight w:val="none"/>
        </w:rPr>
        <w:t>合作各方在研究开发项目中，分工承担如下工作：</w:t>
      </w:r>
    </w:p>
    <w:p w14:paraId="13B3EED8">
      <w:pPr>
        <w:tabs>
          <w:tab w:val="left" w:pos="900"/>
        </w:tabs>
        <w:spacing w:line="520" w:lineRule="exact"/>
        <w:ind w:firstLine="560" w:firstLineChars="200"/>
        <w:rPr>
          <w:sz w:val="28"/>
          <w:highlight w:val="none"/>
        </w:rPr>
      </w:pPr>
      <w:r>
        <w:rPr>
          <w:rFonts w:hint="eastAsia"/>
          <w:sz w:val="28"/>
          <w:highlight w:val="none"/>
        </w:rPr>
        <w:t>甲方：</w:t>
      </w:r>
    </w:p>
    <w:p w14:paraId="7CEBBCC3">
      <w:pPr>
        <w:tabs>
          <w:tab w:val="left" w:pos="900"/>
        </w:tabs>
        <w:spacing w:line="520" w:lineRule="exact"/>
        <w:ind w:firstLine="560" w:firstLineChars="200"/>
        <w:rPr>
          <w:sz w:val="28"/>
          <w:highlight w:val="none"/>
        </w:rPr>
      </w:pPr>
      <w:r>
        <w:rPr>
          <w:rFonts w:hint="eastAsia"/>
          <w:sz w:val="28"/>
          <w:highlight w:val="none"/>
        </w:rPr>
        <w:t>1．研究开发内容：</w:t>
      </w:r>
      <w:permStart w:id="32" w:edGrp="everyone"/>
      <w:r>
        <w:rPr>
          <w:rFonts w:hint="eastAsia"/>
          <w:sz w:val="28"/>
          <w:highlight w:val="none"/>
          <w:u w:val="single"/>
        </w:rPr>
        <w:t xml:space="preserve">                  </w:t>
      </w:r>
      <w:permEnd w:id="32"/>
      <w:r>
        <w:rPr>
          <w:rFonts w:hint="eastAsia"/>
          <w:sz w:val="28"/>
          <w:highlight w:val="none"/>
        </w:rPr>
        <w:t>。</w:t>
      </w:r>
    </w:p>
    <w:p w14:paraId="7A59D531">
      <w:pPr>
        <w:tabs>
          <w:tab w:val="left" w:pos="900"/>
        </w:tabs>
        <w:spacing w:line="520" w:lineRule="exact"/>
        <w:ind w:firstLine="560" w:firstLineChars="200"/>
        <w:rPr>
          <w:sz w:val="28"/>
          <w:highlight w:val="none"/>
        </w:rPr>
      </w:pPr>
      <w:r>
        <w:rPr>
          <w:rFonts w:hint="eastAsia"/>
          <w:sz w:val="28"/>
          <w:highlight w:val="none"/>
        </w:rPr>
        <w:t>2．工作进度：</w:t>
      </w:r>
      <w:permStart w:id="33" w:edGrp="everyone"/>
      <w:r>
        <w:rPr>
          <w:rFonts w:hint="eastAsia"/>
          <w:sz w:val="28"/>
          <w:highlight w:val="none"/>
          <w:u w:val="single"/>
        </w:rPr>
        <w:t xml:space="preserve">                  </w:t>
      </w:r>
      <w:permEnd w:id="33"/>
      <w:r>
        <w:rPr>
          <w:rFonts w:hint="eastAsia"/>
          <w:sz w:val="28"/>
          <w:highlight w:val="none"/>
        </w:rPr>
        <w:t xml:space="preserve">。     </w:t>
      </w:r>
    </w:p>
    <w:p w14:paraId="245805EB">
      <w:pPr>
        <w:tabs>
          <w:tab w:val="left" w:pos="900"/>
        </w:tabs>
        <w:spacing w:line="520" w:lineRule="exact"/>
        <w:ind w:firstLine="560" w:firstLineChars="200"/>
        <w:rPr>
          <w:sz w:val="28"/>
          <w:highlight w:val="none"/>
        </w:rPr>
      </w:pPr>
      <w:r>
        <w:rPr>
          <w:rFonts w:hint="eastAsia"/>
          <w:sz w:val="28"/>
          <w:highlight w:val="none"/>
        </w:rPr>
        <w:t>乙方：</w:t>
      </w:r>
    </w:p>
    <w:p w14:paraId="7B6EAB75">
      <w:pPr>
        <w:tabs>
          <w:tab w:val="left" w:pos="900"/>
        </w:tabs>
        <w:spacing w:line="520" w:lineRule="exact"/>
        <w:ind w:firstLine="560" w:firstLineChars="200"/>
        <w:rPr>
          <w:sz w:val="28"/>
          <w:highlight w:val="none"/>
        </w:rPr>
      </w:pPr>
      <w:r>
        <w:rPr>
          <w:rFonts w:hint="eastAsia"/>
          <w:sz w:val="28"/>
          <w:highlight w:val="none"/>
        </w:rPr>
        <w:t>1．研究开发内容：</w:t>
      </w:r>
      <w:permStart w:id="34" w:edGrp="everyone"/>
      <w:r>
        <w:rPr>
          <w:rFonts w:hint="eastAsia"/>
          <w:sz w:val="28"/>
          <w:highlight w:val="none"/>
          <w:u w:val="single"/>
        </w:rPr>
        <w:t xml:space="preserve">                  </w:t>
      </w:r>
      <w:permEnd w:id="34"/>
      <w:r>
        <w:rPr>
          <w:rFonts w:hint="eastAsia"/>
          <w:sz w:val="28"/>
          <w:highlight w:val="none"/>
        </w:rPr>
        <w:t>。</w:t>
      </w:r>
    </w:p>
    <w:p w14:paraId="03E1FBF5">
      <w:pPr>
        <w:tabs>
          <w:tab w:val="left" w:pos="900"/>
        </w:tabs>
        <w:spacing w:line="520" w:lineRule="exact"/>
        <w:ind w:firstLine="560" w:firstLineChars="200"/>
        <w:rPr>
          <w:sz w:val="28"/>
          <w:highlight w:val="none"/>
        </w:rPr>
      </w:pPr>
      <w:r>
        <w:rPr>
          <w:rFonts w:hint="eastAsia"/>
          <w:sz w:val="28"/>
          <w:highlight w:val="none"/>
        </w:rPr>
        <w:t>2．工作进度：</w:t>
      </w:r>
      <w:permStart w:id="35" w:edGrp="everyone"/>
      <w:r>
        <w:rPr>
          <w:rFonts w:hint="eastAsia"/>
          <w:sz w:val="28"/>
          <w:highlight w:val="none"/>
          <w:u w:val="single"/>
        </w:rPr>
        <w:t xml:space="preserve">                  </w:t>
      </w:r>
      <w:permEnd w:id="35"/>
      <w:r>
        <w:rPr>
          <w:rFonts w:hint="eastAsia"/>
          <w:sz w:val="28"/>
          <w:highlight w:val="none"/>
        </w:rPr>
        <w:t xml:space="preserve">。    </w:t>
      </w:r>
    </w:p>
    <w:p w14:paraId="4226CAFF">
      <w:pPr>
        <w:tabs>
          <w:tab w:val="left" w:pos="900"/>
        </w:tabs>
        <w:spacing w:line="520" w:lineRule="exact"/>
        <w:ind w:firstLine="640" w:firstLineChars="200"/>
        <w:rPr>
          <w:sz w:val="28"/>
          <w:highlight w:val="none"/>
        </w:rPr>
      </w:pPr>
      <w:r>
        <w:rPr>
          <w:rFonts w:hint="eastAsia" w:eastAsia="黑体"/>
          <w:sz w:val="32"/>
          <w:highlight w:val="none"/>
        </w:rPr>
        <w:t>第三条：</w:t>
      </w:r>
      <w:r>
        <w:rPr>
          <w:rFonts w:hint="eastAsia"/>
          <w:sz w:val="28"/>
          <w:highlight w:val="none"/>
        </w:rPr>
        <w:t>合作各方确定，各自为本合同项目的研究开发工作提供以下技术资料和条件：</w:t>
      </w:r>
    </w:p>
    <w:p w14:paraId="6AF525D2">
      <w:pPr>
        <w:numPr>
          <w:ilvl w:val="0"/>
          <w:numId w:val="1"/>
        </w:numPr>
        <w:tabs>
          <w:tab w:val="left" w:pos="900"/>
        </w:tabs>
        <w:spacing w:line="520" w:lineRule="exact"/>
        <w:ind w:firstLine="560" w:firstLineChars="200"/>
        <w:rPr>
          <w:sz w:val="28"/>
          <w:highlight w:val="none"/>
        </w:rPr>
      </w:pPr>
      <w:r>
        <w:rPr>
          <w:rFonts w:hint="eastAsia"/>
          <w:sz w:val="28"/>
          <w:highlight w:val="none"/>
        </w:rPr>
        <w:t>甲方</w:t>
      </w:r>
      <w:r>
        <w:rPr>
          <w:rFonts w:hint="eastAsia"/>
          <w:sz w:val="28"/>
          <w:highlight w:val="none"/>
          <w:u w:val="single"/>
        </w:rPr>
        <w:t>：</w:t>
      </w:r>
      <w:permStart w:id="36" w:edGrp="everyone"/>
      <w:r>
        <w:rPr>
          <w:rFonts w:hint="eastAsia"/>
          <w:sz w:val="28"/>
          <w:highlight w:val="none"/>
          <w:u w:val="single"/>
        </w:rPr>
        <w:t xml:space="preserve">                  </w:t>
      </w:r>
      <w:permEnd w:id="36"/>
      <w:r>
        <w:rPr>
          <w:rFonts w:hint="eastAsia"/>
          <w:sz w:val="28"/>
          <w:highlight w:val="none"/>
        </w:rPr>
        <w:t>。</w:t>
      </w:r>
    </w:p>
    <w:p w14:paraId="1311A04A">
      <w:pPr>
        <w:numPr>
          <w:ilvl w:val="0"/>
          <w:numId w:val="1"/>
        </w:numPr>
        <w:tabs>
          <w:tab w:val="left" w:pos="900"/>
        </w:tabs>
        <w:spacing w:line="520" w:lineRule="exact"/>
        <w:ind w:firstLine="560" w:firstLineChars="200"/>
        <w:rPr>
          <w:sz w:val="28"/>
          <w:highlight w:val="none"/>
        </w:rPr>
      </w:pPr>
      <w:r>
        <w:rPr>
          <w:rFonts w:hint="eastAsia"/>
          <w:sz w:val="28"/>
          <w:highlight w:val="none"/>
        </w:rPr>
        <w:t>乙方</w:t>
      </w:r>
      <w:r>
        <w:rPr>
          <w:rFonts w:hint="eastAsia"/>
          <w:sz w:val="28"/>
          <w:highlight w:val="none"/>
          <w:u w:val="single"/>
        </w:rPr>
        <w:t>：</w:t>
      </w:r>
      <w:permStart w:id="37" w:edGrp="everyone"/>
      <w:r>
        <w:rPr>
          <w:rFonts w:hint="eastAsia"/>
          <w:sz w:val="28"/>
          <w:highlight w:val="none"/>
          <w:u w:val="single"/>
        </w:rPr>
        <w:t xml:space="preserve">                  </w:t>
      </w:r>
      <w:permEnd w:id="37"/>
      <w:r>
        <w:rPr>
          <w:rFonts w:hint="eastAsia"/>
          <w:sz w:val="28"/>
          <w:highlight w:val="none"/>
        </w:rPr>
        <w:t xml:space="preserve">。 </w:t>
      </w:r>
      <w:r>
        <w:rPr>
          <w:rFonts w:hint="eastAsia" w:ascii="宋体"/>
          <w:sz w:val="28"/>
          <w:highlight w:val="none"/>
        </w:rPr>
        <w:t xml:space="preserve">    </w:t>
      </w:r>
    </w:p>
    <w:p w14:paraId="6E7F66CB">
      <w:pPr>
        <w:tabs>
          <w:tab w:val="left" w:pos="900"/>
        </w:tabs>
        <w:spacing w:line="520" w:lineRule="exact"/>
        <w:ind w:firstLine="560" w:firstLineChars="200"/>
        <w:rPr>
          <w:rFonts w:ascii="宋体"/>
          <w:sz w:val="28"/>
          <w:highlight w:val="none"/>
        </w:rPr>
      </w:pPr>
      <w:r>
        <w:rPr>
          <w:rFonts w:hint="eastAsia"/>
          <w:sz w:val="28"/>
          <w:highlight w:val="none"/>
        </w:rPr>
        <w:t>本</w:t>
      </w:r>
      <w:r>
        <w:rPr>
          <w:rFonts w:hint="eastAsia" w:ascii="宋体"/>
          <w:sz w:val="28"/>
          <w:highlight w:val="none"/>
        </w:rPr>
        <w:t>合同履行完毕后，上述技术资料和条件按以下方式处理：</w:t>
      </w:r>
      <w:r>
        <w:rPr>
          <w:rFonts w:hint="eastAsia" w:ascii="宋体"/>
          <w:sz w:val="28"/>
          <w:highlight w:val="none"/>
          <w:u w:val="single"/>
        </w:rPr>
        <w:t>未经对方书面许可，不得透露给第三方</w:t>
      </w:r>
      <w:r>
        <w:rPr>
          <w:rFonts w:hint="eastAsia" w:ascii="宋体"/>
          <w:sz w:val="28"/>
          <w:highlight w:val="none"/>
        </w:rPr>
        <w:t>。</w:t>
      </w:r>
    </w:p>
    <w:p w14:paraId="1D67D626">
      <w:pPr>
        <w:tabs>
          <w:tab w:val="left" w:pos="900"/>
        </w:tabs>
        <w:spacing w:line="520" w:lineRule="exact"/>
        <w:ind w:firstLine="640" w:firstLineChars="200"/>
        <w:rPr>
          <w:sz w:val="28"/>
          <w:highlight w:val="none"/>
        </w:rPr>
      </w:pPr>
      <w:r>
        <w:rPr>
          <w:rFonts w:hint="eastAsia" w:ascii="黑体" w:eastAsia="黑体"/>
          <w:sz w:val="32"/>
          <w:highlight w:val="none"/>
        </w:rPr>
        <w:t>第四条：</w:t>
      </w:r>
      <w:r>
        <w:rPr>
          <w:rFonts w:hint="eastAsia" w:ascii="宋体"/>
          <w:sz w:val="28"/>
          <w:highlight w:val="none"/>
        </w:rPr>
        <w:t>合作各方确定，按如下方式提供或支付本合同项目的研究开发经费及其他投资：</w:t>
      </w:r>
    </w:p>
    <w:p w14:paraId="6F7B202D">
      <w:pPr>
        <w:tabs>
          <w:tab w:val="left" w:pos="900"/>
        </w:tabs>
        <w:spacing w:line="520" w:lineRule="exact"/>
        <w:ind w:firstLine="560" w:firstLineChars="200"/>
        <w:rPr>
          <w:sz w:val="28"/>
          <w:highlight w:val="none"/>
        </w:rPr>
      </w:pPr>
      <w:r>
        <w:rPr>
          <w:rFonts w:hint="eastAsia"/>
          <w:sz w:val="28"/>
          <w:highlight w:val="none"/>
        </w:rPr>
        <w:t>甲方</w:t>
      </w:r>
      <w:r>
        <w:rPr>
          <w:rFonts w:hint="eastAsia" w:ascii="宋体"/>
          <w:sz w:val="28"/>
          <w:highlight w:val="none"/>
        </w:rPr>
        <w:t>：</w:t>
      </w:r>
    </w:p>
    <w:p w14:paraId="3C881149">
      <w:pPr>
        <w:tabs>
          <w:tab w:val="left" w:pos="900"/>
        </w:tabs>
        <w:spacing w:line="520" w:lineRule="exact"/>
        <w:ind w:firstLine="560" w:firstLineChars="200"/>
        <w:rPr>
          <w:sz w:val="28"/>
          <w:highlight w:val="none"/>
        </w:rPr>
      </w:pPr>
      <w:r>
        <w:rPr>
          <w:rFonts w:hint="eastAsia"/>
          <w:sz w:val="28"/>
          <w:highlight w:val="none"/>
        </w:rPr>
        <w:t>1</w:t>
      </w:r>
      <w:r>
        <w:rPr>
          <w:rFonts w:hint="eastAsia" w:ascii="宋体"/>
          <w:sz w:val="28"/>
          <w:highlight w:val="none"/>
        </w:rPr>
        <w:t>．提供或支付方式：</w:t>
      </w:r>
      <w:permStart w:id="38" w:edGrp="everyone"/>
      <w:r>
        <w:rPr>
          <w:rFonts w:hint="eastAsia"/>
          <w:sz w:val="28"/>
          <w:highlight w:val="none"/>
          <w:u w:val="single"/>
        </w:rPr>
        <w:t xml:space="preserve">                  </w:t>
      </w:r>
      <w:permEnd w:id="38"/>
      <w:r>
        <w:rPr>
          <w:rFonts w:hint="eastAsia" w:ascii="宋体"/>
          <w:sz w:val="28"/>
          <w:highlight w:val="none"/>
        </w:rPr>
        <w:t>（现金/其他）。</w:t>
      </w:r>
    </w:p>
    <w:p w14:paraId="55BEC8BC">
      <w:pPr>
        <w:tabs>
          <w:tab w:val="left" w:pos="900"/>
        </w:tabs>
        <w:spacing w:line="520" w:lineRule="exact"/>
        <w:ind w:firstLine="560" w:firstLineChars="200"/>
        <w:rPr>
          <w:rFonts w:ascii="宋体"/>
          <w:sz w:val="28"/>
          <w:highlight w:val="none"/>
        </w:rPr>
      </w:pPr>
      <w:r>
        <w:rPr>
          <w:rFonts w:hint="eastAsia"/>
          <w:sz w:val="28"/>
          <w:highlight w:val="none"/>
        </w:rPr>
        <w:t>2</w:t>
      </w:r>
      <w:r>
        <w:rPr>
          <w:rFonts w:hint="eastAsia" w:ascii="宋体"/>
          <w:sz w:val="28"/>
          <w:highlight w:val="none"/>
        </w:rPr>
        <w:t>．支付或折算合计金额：人民币</w:t>
      </w:r>
      <w:r>
        <w:rPr>
          <w:rFonts w:hint="eastAsia" w:ascii="宋体"/>
          <w:sz w:val="28"/>
          <w:highlight w:val="none"/>
          <w:u w:val="single"/>
        </w:rPr>
        <w:t xml:space="preserve"> </w:t>
      </w:r>
      <w:permStart w:id="39" w:edGrp="everyone"/>
      <w:r>
        <w:rPr>
          <w:rFonts w:hint="eastAsia"/>
          <w:b/>
          <w:bCs/>
          <w:color w:val="FF0000"/>
          <w:sz w:val="28"/>
          <w:highlight w:val="none"/>
          <w:u w:val="single"/>
        </w:rPr>
        <w:t>只填数字</w:t>
      </w:r>
      <w:r>
        <w:rPr>
          <w:rFonts w:hint="eastAsia" w:ascii="宋体"/>
          <w:sz w:val="28"/>
          <w:highlight w:val="none"/>
          <w:u w:val="single"/>
        </w:rPr>
        <w:t xml:space="preserve"> </w:t>
      </w:r>
      <w:r>
        <w:rPr>
          <w:rFonts w:hint="eastAsia" w:ascii="宋体"/>
          <w:b/>
          <w:bCs/>
          <w:color w:val="FF0000"/>
          <w:sz w:val="28"/>
          <w:highlight w:val="none"/>
          <w:u w:val="single"/>
          <w:lang w:eastAsia="zh-CN"/>
        </w:rPr>
        <w:t>万</w:t>
      </w:r>
      <w:permEnd w:id="39"/>
      <w:r>
        <w:rPr>
          <w:rFonts w:hint="eastAsia" w:ascii="宋体"/>
          <w:sz w:val="28"/>
          <w:highlight w:val="none"/>
        </w:rPr>
        <w:t>元（大写：</w:t>
      </w:r>
      <w:permStart w:id="40" w:edGrp="everyone"/>
      <w:r>
        <w:rPr>
          <w:rFonts w:hint="eastAsia" w:ascii="宋体"/>
          <w:sz w:val="28"/>
          <w:highlight w:val="none"/>
          <w:u w:val="single"/>
        </w:rPr>
        <w:t xml:space="preserve"> </w:t>
      </w:r>
      <w:r>
        <w:rPr>
          <w:rFonts w:hint="eastAsia" w:ascii="宋体"/>
          <w:sz w:val="28"/>
          <w:highlight w:val="none"/>
          <w:u w:val="single"/>
          <w:lang w:val="en-US" w:eastAsia="zh-CN"/>
        </w:rPr>
        <w:t xml:space="preserve">   </w:t>
      </w:r>
      <w:r>
        <w:rPr>
          <w:rFonts w:hint="eastAsia" w:ascii="宋体"/>
          <w:sz w:val="28"/>
          <w:highlight w:val="none"/>
          <w:u w:val="single"/>
        </w:rPr>
        <w:t xml:space="preserve"> </w:t>
      </w:r>
      <w:permEnd w:id="40"/>
      <w:r>
        <w:rPr>
          <w:rFonts w:hint="eastAsia" w:ascii="宋体"/>
          <w:sz w:val="28"/>
          <w:highlight w:val="none"/>
          <w:lang w:eastAsia="zh-CN"/>
        </w:rPr>
        <w:t>圆</w:t>
      </w:r>
      <w:r>
        <w:rPr>
          <w:rFonts w:hint="eastAsia" w:ascii="宋体"/>
          <w:sz w:val="28"/>
          <w:highlight w:val="none"/>
        </w:rPr>
        <w:t>），其中技术交易额</w:t>
      </w:r>
      <w:permStart w:id="41" w:edGrp="everyone"/>
      <w:r>
        <w:rPr>
          <w:rFonts w:hint="eastAsia" w:ascii="宋体"/>
          <w:sz w:val="28"/>
          <w:highlight w:val="none"/>
          <w:u w:val="single"/>
        </w:rPr>
        <w:t xml:space="preserve"> </w:t>
      </w:r>
      <w:r>
        <w:rPr>
          <w:rFonts w:hint="eastAsia"/>
          <w:b/>
          <w:bCs/>
          <w:color w:val="FF0000"/>
          <w:sz w:val="28"/>
          <w:highlight w:val="none"/>
          <w:u w:val="single"/>
        </w:rPr>
        <w:t>只填数字</w:t>
      </w:r>
      <w:r>
        <w:rPr>
          <w:rFonts w:hint="eastAsia" w:ascii="宋体"/>
          <w:sz w:val="28"/>
          <w:highlight w:val="none"/>
          <w:u w:val="single"/>
        </w:rPr>
        <w:t xml:space="preserve">  </w:t>
      </w:r>
      <w:r>
        <w:rPr>
          <w:rFonts w:hint="eastAsia" w:ascii="宋体"/>
          <w:b/>
          <w:bCs/>
          <w:color w:val="FF0000"/>
          <w:sz w:val="28"/>
          <w:highlight w:val="none"/>
          <w:u w:val="single"/>
          <w:lang w:eastAsia="zh-CN"/>
        </w:rPr>
        <w:t>万</w:t>
      </w:r>
      <w:permEnd w:id="41"/>
      <w:r>
        <w:rPr>
          <w:rFonts w:hint="eastAsia" w:ascii="宋体"/>
          <w:sz w:val="28"/>
          <w:highlight w:val="none"/>
        </w:rPr>
        <w:t>元（大写：</w:t>
      </w:r>
      <w:permStart w:id="42" w:edGrp="everyone"/>
      <w:r>
        <w:rPr>
          <w:rFonts w:hint="eastAsia" w:ascii="宋体"/>
          <w:sz w:val="28"/>
          <w:highlight w:val="none"/>
          <w:u w:val="single"/>
        </w:rPr>
        <w:t xml:space="preserve"> </w:t>
      </w:r>
      <w:r>
        <w:rPr>
          <w:rFonts w:hint="eastAsia" w:ascii="宋体"/>
          <w:b/>
          <w:bCs/>
          <w:color w:val="FF0000"/>
          <w:sz w:val="28"/>
          <w:szCs w:val="28"/>
          <w:highlight w:val="none"/>
          <w:u w:val="single"/>
          <w:lang w:val="en-US" w:eastAsia="zh-CN"/>
        </w:rPr>
        <w:t xml:space="preserve">    </w:t>
      </w:r>
      <w:r>
        <w:rPr>
          <w:rFonts w:hint="eastAsia" w:ascii="宋体"/>
          <w:sz w:val="28"/>
          <w:highlight w:val="none"/>
          <w:u w:val="single"/>
        </w:rPr>
        <w:t xml:space="preserve"> </w:t>
      </w:r>
      <w:permEnd w:id="42"/>
      <w:r>
        <w:rPr>
          <w:rFonts w:hint="eastAsia" w:ascii="宋体"/>
          <w:sz w:val="28"/>
          <w:highlight w:val="none"/>
          <w:lang w:eastAsia="zh-CN"/>
        </w:rPr>
        <w:t>圆</w:t>
      </w:r>
      <w:r>
        <w:rPr>
          <w:rFonts w:hint="eastAsia" w:ascii="宋体"/>
          <w:sz w:val="28"/>
          <w:highlight w:val="none"/>
        </w:rPr>
        <w:t>）。</w:t>
      </w:r>
    </w:p>
    <w:p w14:paraId="2596C218">
      <w:pPr>
        <w:tabs>
          <w:tab w:val="left" w:pos="900"/>
        </w:tabs>
        <w:spacing w:line="520" w:lineRule="exact"/>
        <w:ind w:firstLine="560" w:firstLineChars="200"/>
        <w:rPr>
          <w:sz w:val="28"/>
          <w:highlight w:val="none"/>
        </w:rPr>
      </w:pPr>
      <w:r>
        <w:rPr>
          <w:rFonts w:hint="eastAsia"/>
          <w:sz w:val="28"/>
          <w:highlight w:val="none"/>
        </w:rPr>
        <w:t>2．支付方式：</w:t>
      </w:r>
      <w:permStart w:id="43" w:edGrp="everyone"/>
      <w:r>
        <w:rPr>
          <w:rFonts w:hint="eastAsia"/>
          <w:sz w:val="28"/>
          <w:highlight w:val="none"/>
          <w:u w:val="single"/>
        </w:rPr>
        <w:t xml:space="preserve"> </w:t>
      </w:r>
      <w:r>
        <w:rPr>
          <w:rFonts w:hint="eastAsia" w:ascii="宋体"/>
          <w:b/>
          <w:bCs/>
          <w:color w:val="FF0000"/>
          <w:sz w:val="28"/>
          <w:szCs w:val="28"/>
          <w:highlight w:val="none"/>
          <w:u w:val="single"/>
          <w:lang w:eastAsia="zh-CN"/>
        </w:rPr>
        <w:t>一次性</w:t>
      </w:r>
      <w:r>
        <w:rPr>
          <w:rFonts w:hint="eastAsia" w:ascii="宋体"/>
          <w:b/>
          <w:bCs/>
          <w:color w:val="FF0000"/>
          <w:sz w:val="28"/>
          <w:szCs w:val="28"/>
          <w:highlight w:val="none"/>
          <w:u w:val="single"/>
          <w:lang w:val="en-US" w:eastAsia="zh-CN"/>
        </w:rPr>
        <w:t>/分期</w:t>
      </w:r>
      <w:permEnd w:id="43"/>
      <w:r>
        <w:rPr>
          <w:rFonts w:hint="eastAsia"/>
          <w:sz w:val="28"/>
          <w:highlight w:val="none"/>
        </w:rPr>
        <w:t>支付。</w:t>
      </w:r>
    </w:p>
    <w:p w14:paraId="7069CEB7">
      <w:pPr>
        <w:tabs>
          <w:tab w:val="left" w:pos="900"/>
        </w:tabs>
        <w:spacing w:line="520" w:lineRule="exact"/>
        <w:ind w:firstLine="560" w:firstLineChars="200"/>
        <w:rPr>
          <w:sz w:val="28"/>
          <w:highlight w:val="none"/>
        </w:rPr>
      </w:pPr>
      <w:r>
        <w:rPr>
          <w:sz w:val="28"/>
          <w:highlight w:val="none"/>
        </w:rPr>
        <w:t>3.</w:t>
      </w:r>
      <w:r>
        <w:rPr>
          <w:rFonts w:hint="eastAsia"/>
          <w:sz w:val="28"/>
          <w:highlight w:val="none"/>
        </w:rPr>
        <w:t xml:space="preserve"> 支付时间：</w:t>
      </w:r>
      <w:permStart w:id="44" w:edGrp="everyone"/>
      <w:r>
        <w:rPr>
          <w:rFonts w:hint="eastAsia"/>
          <w:b/>
          <w:bCs/>
          <w:color w:val="auto"/>
          <w:sz w:val="28"/>
          <w:highlight w:val="none"/>
          <w:u w:val="single"/>
        </w:rPr>
        <w:t xml:space="preserve">       </w:t>
      </w:r>
      <w:r>
        <w:rPr>
          <w:rFonts w:hint="eastAsia"/>
          <w:sz w:val="28"/>
          <w:highlight w:val="none"/>
          <w:u w:val="single"/>
        </w:rPr>
        <w:t xml:space="preserve"> </w:t>
      </w:r>
      <w:permEnd w:id="44"/>
    </w:p>
    <w:p w14:paraId="7D06853F">
      <w:pPr>
        <w:tabs>
          <w:tab w:val="left" w:pos="900"/>
        </w:tabs>
        <w:spacing w:line="520" w:lineRule="exact"/>
        <w:ind w:firstLine="560" w:firstLineChars="200"/>
        <w:rPr>
          <w:rFonts w:ascii="宋体"/>
          <w:sz w:val="28"/>
          <w:highlight w:val="none"/>
        </w:rPr>
      </w:pPr>
      <w:r>
        <w:rPr>
          <w:rFonts w:hint="eastAsia" w:ascii="宋体"/>
          <w:sz w:val="28"/>
          <w:highlight w:val="none"/>
        </w:rPr>
        <w:t>4．使用方式：</w:t>
      </w:r>
      <w:r>
        <w:rPr>
          <w:rFonts w:hint="eastAsia" w:ascii="宋体"/>
          <w:sz w:val="28"/>
          <w:highlight w:val="none"/>
          <w:u w:val="single"/>
        </w:rPr>
        <w:t>由乙方按科研经费管理规定使用</w:t>
      </w:r>
      <w:r>
        <w:rPr>
          <w:rFonts w:hint="eastAsia" w:ascii="宋体"/>
          <w:sz w:val="28"/>
          <w:highlight w:val="none"/>
        </w:rPr>
        <w:t>。</w:t>
      </w:r>
    </w:p>
    <w:p w14:paraId="2E2878D6">
      <w:pPr>
        <w:tabs>
          <w:tab w:val="left" w:pos="900"/>
        </w:tabs>
        <w:spacing w:line="520" w:lineRule="exact"/>
        <w:ind w:firstLine="560" w:firstLineChars="200"/>
        <w:rPr>
          <w:rFonts w:ascii="宋体"/>
          <w:sz w:val="28"/>
          <w:szCs w:val="28"/>
          <w:highlight w:val="none"/>
        </w:rPr>
      </w:pPr>
      <w:r>
        <w:rPr>
          <w:rFonts w:hint="eastAsia"/>
          <w:sz w:val="28"/>
          <w:szCs w:val="28"/>
          <w:highlight w:val="none"/>
        </w:rPr>
        <w:t>乙方</w:t>
      </w:r>
      <w:r>
        <w:rPr>
          <w:rFonts w:hint="eastAsia" w:ascii="宋体"/>
          <w:sz w:val="28"/>
          <w:szCs w:val="28"/>
          <w:highlight w:val="none"/>
        </w:rPr>
        <w:t>：</w:t>
      </w:r>
    </w:p>
    <w:p w14:paraId="3F44E3C1">
      <w:pPr>
        <w:tabs>
          <w:tab w:val="left" w:pos="900"/>
        </w:tabs>
        <w:spacing w:line="520" w:lineRule="exact"/>
        <w:ind w:firstLine="560" w:firstLineChars="200"/>
        <w:rPr>
          <w:sz w:val="28"/>
          <w:highlight w:val="none"/>
        </w:rPr>
      </w:pPr>
      <w:r>
        <w:rPr>
          <w:rFonts w:hint="eastAsia"/>
          <w:sz w:val="28"/>
          <w:highlight w:val="none"/>
        </w:rPr>
        <w:t>乙方开户银行名称、地址和账号为：</w:t>
      </w:r>
    </w:p>
    <w:p w14:paraId="42636E97">
      <w:pPr>
        <w:tabs>
          <w:tab w:val="left" w:pos="900"/>
        </w:tabs>
        <w:spacing w:line="520" w:lineRule="exact"/>
        <w:ind w:firstLine="560" w:firstLineChars="200"/>
        <w:rPr>
          <w:sz w:val="28"/>
          <w:highlight w:val="none"/>
          <w:u w:val="single"/>
        </w:rPr>
      </w:pPr>
      <w:r>
        <w:rPr>
          <w:rFonts w:hint="eastAsia"/>
          <w:sz w:val="28"/>
          <w:highlight w:val="none"/>
        </w:rPr>
        <w:t>开户银行：</w:t>
      </w:r>
      <w:r>
        <w:rPr>
          <w:rFonts w:hint="eastAsia"/>
          <w:sz w:val="28"/>
          <w:highlight w:val="none"/>
          <w:u w:val="single"/>
        </w:rPr>
        <w:t xml:space="preserve"> 中国银行合肥宁国路支行 </w:t>
      </w:r>
    </w:p>
    <w:p w14:paraId="5A1693E1">
      <w:pPr>
        <w:tabs>
          <w:tab w:val="left" w:pos="900"/>
        </w:tabs>
        <w:spacing w:line="520" w:lineRule="exact"/>
        <w:ind w:firstLine="560" w:firstLineChars="200"/>
        <w:rPr>
          <w:sz w:val="28"/>
          <w:highlight w:val="none"/>
        </w:rPr>
      </w:pPr>
      <w:r>
        <w:rPr>
          <w:rFonts w:hint="eastAsia"/>
          <w:sz w:val="28"/>
          <w:highlight w:val="none"/>
        </w:rPr>
        <w:t>户名：</w:t>
      </w:r>
      <w:r>
        <w:rPr>
          <w:rFonts w:hint="eastAsia"/>
          <w:sz w:val="28"/>
          <w:highlight w:val="none"/>
          <w:u w:val="single"/>
        </w:rPr>
        <w:t xml:space="preserve"> 合肥工业大学 </w:t>
      </w:r>
      <w:r>
        <w:rPr>
          <w:rFonts w:hint="eastAsia"/>
          <w:sz w:val="28"/>
          <w:highlight w:val="none"/>
        </w:rPr>
        <w:t xml:space="preserve">   </w:t>
      </w:r>
    </w:p>
    <w:p w14:paraId="273317D3">
      <w:pPr>
        <w:tabs>
          <w:tab w:val="left" w:pos="900"/>
        </w:tabs>
        <w:spacing w:line="520" w:lineRule="exact"/>
        <w:ind w:firstLine="560" w:firstLineChars="200"/>
        <w:rPr>
          <w:sz w:val="28"/>
          <w:highlight w:val="none"/>
        </w:rPr>
      </w:pPr>
      <w:r>
        <w:rPr>
          <w:rFonts w:hint="eastAsia"/>
          <w:sz w:val="28"/>
          <w:highlight w:val="none"/>
        </w:rPr>
        <w:t>帐号：</w:t>
      </w:r>
      <w:r>
        <w:rPr>
          <w:rFonts w:hint="eastAsia"/>
          <w:sz w:val="28"/>
          <w:highlight w:val="none"/>
          <w:u w:val="single"/>
        </w:rPr>
        <w:t xml:space="preserve"> 176703468988 </w:t>
      </w:r>
    </w:p>
    <w:p w14:paraId="729CF201">
      <w:pPr>
        <w:tabs>
          <w:tab w:val="left" w:pos="900"/>
        </w:tabs>
        <w:spacing w:line="520" w:lineRule="exact"/>
        <w:ind w:firstLine="640" w:firstLineChars="200"/>
        <w:rPr>
          <w:rFonts w:ascii="宋体"/>
          <w:sz w:val="28"/>
          <w:highlight w:val="none"/>
        </w:rPr>
      </w:pPr>
      <w:r>
        <w:rPr>
          <w:rFonts w:hint="eastAsia" w:ascii="黑体" w:eastAsia="黑体"/>
          <w:sz w:val="32"/>
          <w:highlight w:val="none"/>
        </w:rPr>
        <w:t>第五条：</w:t>
      </w:r>
      <w:r>
        <w:rPr>
          <w:rFonts w:hint="eastAsia" w:ascii="宋体"/>
          <w:sz w:val="28"/>
          <w:highlight w:val="none"/>
        </w:rPr>
        <w:t>以提供技术为投资的合作方应保证其所提供技术不侵犯任何第三人的合法权益。如发生第三人指控合作一方或多方因实施该项技术而侵权的，提供技术方应当承担相应的法律责任。</w:t>
      </w:r>
    </w:p>
    <w:p w14:paraId="3E750A7C">
      <w:pPr>
        <w:tabs>
          <w:tab w:val="left" w:pos="900"/>
        </w:tabs>
        <w:spacing w:line="520" w:lineRule="exact"/>
        <w:ind w:firstLine="640" w:firstLineChars="200"/>
        <w:rPr>
          <w:sz w:val="28"/>
          <w:highlight w:val="none"/>
        </w:rPr>
      </w:pPr>
      <w:r>
        <w:rPr>
          <w:rFonts w:hint="eastAsia" w:eastAsia="黑体"/>
          <w:sz w:val="32"/>
          <w:highlight w:val="none"/>
        </w:rPr>
        <w:t>第六条</w:t>
      </w:r>
      <w:r>
        <w:rPr>
          <w:rFonts w:hint="eastAsia" w:ascii="黑体" w:eastAsia="黑体"/>
          <w:sz w:val="32"/>
          <w:highlight w:val="none"/>
        </w:rPr>
        <w:t>：</w:t>
      </w:r>
      <w:r>
        <w:rPr>
          <w:rFonts w:hint="eastAsia"/>
          <w:sz w:val="28"/>
          <w:highlight w:val="none"/>
        </w:rPr>
        <w:t>关于研发开发工作转让第三方承担的约定：</w:t>
      </w:r>
      <w:r>
        <w:rPr>
          <w:rFonts w:hint="eastAsia"/>
          <w:sz w:val="28"/>
          <w:highlight w:val="none"/>
          <w:u w:val="single"/>
        </w:rPr>
        <w:t xml:space="preserve"> </w:t>
      </w:r>
      <w:permStart w:id="45" w:edGrp="everyone"/>
      <w:r>
        <w:rPr>
          <w:rFonts w:hint="eastAsia"/>
          <w:sz w:val="28"/>
          <w:highlight w:val="none"/>
          <w:u w:val="single"/>
        </w:rPr>
        <w:t xml:space="preserve">未经合同各方一致书面同意，任一方不得将全部或部分工作转委托第三方承担 </w:t>
      </w:r>
      <w:permEnd w:id="45"/>
      <w:r>
        <w:rPr>
          <w:rFonts w:hint="eastAsia"/>
          <w:sz w:val="28"/>
          <w:highlight w:val="none"/>
        </w:rPr>
        <w:t>。</w:t>
      </w:r>
    </w:p>
    <w:p w14:paraId="1214DD4B">
      <w:pPr>
        <w:tabs>
          <w:tab w:val="left" w:pos="900"/>
        </w:tabs>
        <w:spacing w:line="520" w:lineRule="exact"/>
        <w:ind w:firstLine="640" w:firstLineChars="200"/>
        <w:rPr>
          <w:sz w:val="28"/>
          <w:highlight w:val="none"/>
        </w:rPr>
      </w:pPr>
      <w:r>
        <w:rPr>
          <w:rFonts w:hint="eastAsia" w:eastAsia="黑体"/>
          <w:sz w:val="32"/>
          <w:highlight w:val="none"/>
        </w:rPr>
        <w:t>第七条</w:t>
      </w:r>
      <w:r>
        <w:rPr>
          <w:rFonts w:hint="eastAsia" w:ascii="黑体" w:eastAsia="黑体"/>
          <w:sz w:val="32"/>
          <w:highlight w:val="none"/>
        </w:rPr>
        <w:t>：</w:t>
      </w:r>
      <w:r>
        <w:rPr>
          <w:rFonts w:hint="eastAsia"/>
          <w:sz w:val="28"/>
          <w:highlight w:val="none"/>
        </w:rPr>
        <w:t>研发工作技术风险认定和承担方式：</w:t>
      </w:r>
      <w:permStart w:id="46" w:edGrp="everyone"/>
      <w:r>
        <w:rPr>
          <w:rFonts w:hint="eastAsia"/>
          <w:sz w:val="28"/>
          <w:highlight w:val="none"/>
          <w:u w:val="single"/>
        </w:rPr>
        <w:t xml:space="preserve"> 因出现在现有技术水平和条件下难以克服的技术困难，导致研究开发失败或部分失败，并造成一方或双方的损失，由各方各自承担 </w:t>
      </w:r>
      <w:permEnd w:id="46"/>
      <w:r>
        <w:rPr>
          <w:rFonts w:hint="eastAsia"/>
          <w:sz w:val="28"/>
          <w:highlight w:val="none"/>
        </w:rPr>
        <w:t>。</w:t>
      </w:r>
    </w:p>
    <w:p w14:paraId="7C404391">
      <w:pPr>
        <w:tabs>
          <w:tab w:val="left" w:pos="900"/>
        </w:tabs>
        <w:spacing w:line="520" w:lineRule="exact"/>
        <w:ind w:firstLine="640" w:firstLineChars="200"/>
        <w:rPr>
          <w:sz w:val="28"/>
          <w:highlight w:val="none"/>
        </w:rPr>
      </w:pPr>
      <w:r>
        <w:rPr>
          <w:rFonts w:hint="eastAsia" w:eastAsia="黑体"/>
          <w:sz w:val="32"/>
          <w:highlight w:val="none"/>
        </w:rPr>
        <w:t>第八条</w:t>
      </w:r>
      <w:r>
        <w:rPr>
          <w:rFonts w:hint="eastAsia" w:ascii="黑体" w:eastAsia="黑体"/>
          <w:sz w:val="32"/>
          <w:highlight w:val="none"/>
        </w:rPr>
        <w:t>：</w:t>
      </w:r>
      <w:r>
        <w:rPr>
          <w:rFonts w:hint="eastAsia"/>
          <w:sz w:val="28"/>
          <w:highlight w:val="none"/>
        </w:rPr>
        <w:t>合作各方确定因履行本合同应遵守的保密义务如下：</w:t>
      </w:r>
    </w:p>
    <w:p w14:paraId="330C01C7">
      <w:pPr>
        <w:tabs>
          <w:tab w:val="left" w:pos="900"/>
        </w:tabs>
        <w:spacing w:line="520" w:lineRule="exact"/>
        <w:ind w:firstLine="560" w:firstLineChars="200"/>
        <w:rPr>
          <w:sz w:val="28"/>
          <w:highlight w:val="none"/>
        </w:rPr>
      </w:pPr>
      <w:r>
        <w:rPr>
          <w:rFonts w:hint="eastAsia"/>
          <w:sz w:val="28"/>
          <w:highlight w:val="none"/>
        </w:rPr>
        <w:t>甲方：</w:t>
      </w:r>
    </w:p>
    <w:p w14:paraId="77E7170C">
      <w:pPr>
        <w:tabs>
          <w:tab w:val="left" w:pos="900"/>
        </w:tabs>
        <w:spacing w:line="520" w:lineRule="exact"/>
        <w:ind w:firstLine="560" w:firstLineChars="200"/>
        <w:rPr>
          <w:sz w:val="28"/>
          <w:highlight w:val="none"/>
        </w:rPr>
      </w:pPr>
      <w:r>
        <w:rPr>
          <w:rFonts w:hint="eastAsia"/>
          <w:sz w:val="28"/>
          <w:highlight w:val="none"/>
        </w:rPr>
        <w:t>1. 保密内容（包括技术信息和经营信息）：</w:t>
      </w:r>
      <w:permStart w:id="47" w:edGrp="everyone"/>
      <w:r>
        <w:rPr>
          <w:rFonts w:hint="eastAsia"/>
          <w:sz w:val="28"/>
          <w:highlight w:val="none"/>
          <w:u w:val="single"/>
        </w:rPr>
        <w:t xml:space="preserve">          </w:t>
      </w:r>
      <w:permEnd w:id="47"/>
      <w:r>
        <w:rPr>
          <w:rFonts w:hint="eastAsia"/>
          <w:sz w:val="28"/>
          <w:highlight w:val="none"/>
        </w:rPr>
        <w:t>；</w:t>
      </w:r>
    </w:p>
    <w:p w14:paraId="4E63E76F">
      <w:pPr>
        <w:tabs>
          <w:tab w:val="left" w:pos="900"/>
        </w:tabs>
        <w:spacing w:line="520" w:lineRule="exact"/>
        <w:ind w:firstLine="560" w:firstLineChars="200"/>
        <w:rPr>
          <w:sz w:val="28"/>
          <w:highlight w:val="none"/>
        </w:rPr>
      </w:pPr>
      <w:r>
        <w:rPr>
          <w:rFonts w:hint="eastAsia"/>
          <w:sz w:val="28"/>
          <w:highlight w:val="none"/>
        </w:rPr>
        <w:t>2．涉密人员范围：</w:t>
      </w:r>
      <w:permStart w:id="48" w:edGrp="everyone"/>
      <w:r>
        <w:rPr>
          <w:rFonts w:hint="eastAsia"/>
          <w:sz w:val="28"/>
          <w:highlight w:val="none"/>
          <w:u w:val="single"/>
          <w:lang w:eastAsia="zh-CN"/>
        </w:rPr>
        <w:t>甲方员工</w:t>
      </w:r>
      <w:permEnd w:id="48"/>
      <w:r>
        <w:rPr>
          <w:rFonts w:hint="eastAsia"/>
          <w:sz w:val="28"/>
          <w:highlight w:val="none"/>
        </w:rPr>
        <w:t>；</w:t>
      </w:r>
    </w:p>
    <w:p w14:paraId="7CECBF1E">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49" w:edGrp="everyone"/>
      <w:r>
        <w:rPr>
          <w:rFonts w:hint="eastAsia"/>
          <w:b/>
          <w:bCs/>
          <w:color w:val="FF0000"/>
          <w:sz w:val="28"/>
          <w:highlight w:val="none"/>
          <w:u w:val="single"/>
        </w:rPr>
        <w:t xml:space="preserve"> 只填数字 </w:t>
      </w:r>
      <w:permEnd w:id="49"/>
      <w:r>
        <w:rPr>
          <w:rFonts w:hint="eastAsia"/>
          <w:sz w:val="28"/>
          <w:highlight w:val="none"/>
        </w:rPr>
        <w:t>年；</w:t>
      </w:r>
    </w:p>
    <w:p w14:paraId="6F5A562F">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highlight w:val="none"/>
          <w:u w:val="single"/>
        </w:rPr>
        <w:t xml:space="preserve"> 承担相应的法律责任 </w:t>
      </w:r>
      <w:r>
        <w:rPr>
          <w:rFonts w:hint="eastAsia"/>
          <w:sz w:val="28"/>
          <w:highlight w:val="none"/>
        </w:rPr>
        <w:t>。</w:t>
      </w:r>
    </w:p>
    <w:p w14:paraId="1F35F8B3">
      <w:pPr>
        <w:tabs>
          <w:tab w:val="left" w:pos="900"/>
        </w:tabs>
        <w:spacing w:line="520" w:lineRule="exact"/>
        <w:ind w:firstLine="560" w:firstLineChars="200"/>
        <w:rPr>
          <w:sz w:val="28"/>
          <w:highlight w:val="none"/>
        </w:rPr>
      </w:pPr>
      <w:r>
        <w:rPr>
          <w:rFonts w:hint="eastAsia"/>
          <w:sz w:val="28"/>
          <w:highlight w:val="none"/>
        </w:rPr>
        <w:t>乙方：</w:t>
      </w:r>
    </w:p>
    <w:p w14:paraId="3FDAB8FB">
      <w:pPr>
        <w:tabs>
          <w:tab w:val="left" w:pos="900"/>
        </w:tabs>
        <w:spacing w:line="520" w:lineRule="exact"/>
        <w:ind w:firstLine="560" w:firstLineChars="200"/>
        <w:rPr>
          <w:sz w:val="28"/>
          <w:highlight w:val="none"/>
        </w:rPr>
      </w:pPr>
      <w:r>
        <w:rPr>
          <w:rFonts w:hint="eastAsia"/>
          <w:sz w:val="28"/>
          <w:highlight w:val="none"/>
        </w:rPr>
        <w:t>1. 保密内容（包括技术信息和经营信息）：</w:t>
      </w:r>
      <w:permStart w:id="50" w:edGrp="everyone"/>
      <w:r>
        <w:rPr>
          <w:rFonts w:hint="eastAsia"/>
          <w:sz w:val="28"/>
          <w:highlight w:val="none"/>
          <w:u w:val="single"/>
        </w:rPr>
        <w:t xml:space="preserve">          </w:t>
      </w:r>
      <w:permEnd w:id="50"/>
      <w:r>
        <w:rPr>
          <w:rFonts w:hint="eastAsia"/>
          <w:sz w:val="28"/>
          <w:highlight w:val="none"/>
        </w:rPr>
        <w:t>；</w:t>
      </w:r>
    </w:p>
    <w:p w14:paraId="4FEB1028">
      <w:pPr>
        <w:tabs>
          <w:tab w:val="left" w:pos="900"/>
        </w:tabs>
        <w:spacing w:line="520" w:lineRule="exact"/>
        <w:ind w:firstLine="560" w:firstLineChars="200"/>
        <w:rPr>
          <w:sz w:val="28"/>
          <w:highlight w:val="none"/>
        </w:rPr>
      </w:pPr>
      <w:r>
        <w:rPr>
          <w:rFonts w:hint="eastAsia"/>
          <w:sz w:val="28"/>
          <w:highlight w:val="none"/>
        </w:rPr>
        <w:t>2．涉密人员范围：</w:t>
      </w:r>
      <w:permStart w:id="51" w:edGrp="everyone"/>
      <w:r>
        <w:rPr>
          <w:rFonts w:hint="eastAsia"/>
          <w:sz w:val="28"/>
          <w:highlight w:val="none"/>
          <w:u w:val="single"/>
        </w:rPr>
        <w:t xml:space="preserve"> 乙方项目组成员 </w:t>
      </w:r>
      <w:permEnd w:id="51"/>
      <w:r>
        <w:rPr>
          <w:rFonts w:hint="eastAsia"/>
          <w:sz w:val="28"/>
          <w:highlight w:val="none"/>
        </w:rPr>
        <w:t>；</w:t>
      </w:r>
    </w:p>
    <w:p w14:paraId="56F49954">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52" w:edGrp="everyone"/>
      <w:r>
        <w:rPr>
          <w:rFonts w:hint="eastAsia"/>
          <w:b/>
          <w:bCs/>
          <w:color w:val="FF0000"/>
          <w:sz w:val="28"/>
          <w:highlight w:val="none"/>
          <w:u w:val="single"/>
        </w:rPr>
        <w:t xml:space="preserve"> 只填数字 </w:t>
      </w:r>
      <w:permEnd w:id="52"/>
      <w:r>
        <w:rPr>
          <w:rFonts w:hint="eastAsia"/>
          <w:sz w:val="28"/>
          <w:highlight w:val="none"/>
        </w:rPr>
        <w:t>年；</w:t>
      </w:r>
    </w:p>
    <w:p w14:paraId="4165DA03">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highlight w:val="none"/>
          <w:u w:val="single"/>
        </w:rPr>
        <w:t xml:space="preserve"> 承担相应的法律责任 </w:t>
      </w:r>
      <w:r>
        <w:rPr>
          <w:rFonts w:hint="eastAsia"/>
          <w:sz w:val="28"/>
          <w:highlight w:val="none"/>
        </w:rPr>
        <w:t>。</w:t>
      </w:r>
    </w:p>
    <w:p w14:paraId="7961F2E5">
      <w:pPr>
        <w:tabs>
          <w:tab w:val="left" w:pos="900"/>
        </w:tabs>
        <w:spacing w:line="520" w:lineRule="exact"/>
        <w:ind w:firstLine="640" w:firstLineChars="200"/>
        <w:rPr>
          <w:sz w:val="28"/>
          <w:highlight w:val="none"/>
        </w:rPr>
      </w:pPr>
      <w:r>
        <w:rPr>
          <w:rFonts w:hint="eastAsia" w:eastAsia="黑体"/>
          <w:sz w:val="32"/>
          <w:highlight w:val="none"/>
        </w:rPr>
        <w:t>第九条：</w:t>
      </w:r>
      <w:r>
        <w:rPr>
          <w:rFonts w:hint="eastAsia"/>
          <w:sz w:val="28"/>
          <w:highlight w:val="none"/>
        </w:rPr>
        <w:t>合作各方确定按以下方式交付研究开发成果：</w:t>
      </w:r>
    </w:p>
    <w:p w14:paraId="59201008">
      <w:pPr>
        <w:tabs>
          <w:tab w:val="left" w:pos="900"/>
        </w:tabs>
        <w:spacing w:line="520" w:lineRule="exact"/>
        <w:ind w:firstLine="560" w:firstLineChars="200"/>
        <w:rPr>
          <w:sz w:val="28"/>
          <w:highlight w:val="none"/>
        </w:rPr>
      </w:pPr>
      <w:r>
        <w:rPr>
          <w:rFonts w:hint="eastAsia"/>
          <w:sz w:val="28"/>
          <w:highlight w:val="none"/>
        </w:rPr>
        <w:t>甲方：</w:t>
      </w:r>
    </w:p>
    <w:p w14:paraId="424AD239">
      <w:pPr>
        <w:tabs>
          <w:tab w:val="left" w:pos="900"/>
        </w:tabs>
        <w:spacing w:line="520" w:lineRule="exact"/>
        <w:ind w:firstLine="560" w:firstLineChars="200"/>
        <w:rPr>
          <w:sz w:val="28"/>
          <w:highlight w:val="none"/>
        </w:rPr>
      </w:pPr>
      <w:r>
        <w:rPr>
          <w:rFonts w:hint="eastAsia"/>
          <w:sz w:val="28"/>
          <w:highlight w:val="none"/>
        </w:rPr>
        <w:t>1．研究开发成果交付的形式及数量：</w:t>
      </w:r>
      <w:permStart w:id="53" w:edGrp="everyone"/>
      <w:r>
        <w:rPr>
          <w:rFonts w:hint="eastAsia"/>
          <w:sz w:val="28"/>
          <w:highlight w:val="none"/>
          <w:u w:val="single"/>
        </w:rPr>
        <w:t xml:space="preserve">              </w:t>
      </w:r>
      <w:permEnd w:id="53"/>
      <w:r>
        <w:rPr>
          <w:rFonts w:hint="eastAsia"/>
          <w:sz w:val="28"/>
          <w:highlight w:val="none"/>
        </w:rPr>
        <w:t xml:space="preserve">。   </w:t>
      </w:r>
    </w:p>
    <w:p w14:paraId="5A662B0C">
      <w:pPr>
        <w:tabs>
          <w:tab w:val="left" w:pos="900"/>
        </w:tabs>
        <w:spacing w:line="520" w:lineRule="exact"/>
        <w:ind w:firstLine="560" w:firstLineChars="200"/>
        <w:rPr>
          <w:sz w:val="28"/>
          <w:highlight w:val="none"/>
        </w:rPr>
      </w:pPr>
      <w:r>
        <w:rPr>
          <w:rFonts w:hint="eastAsia"/>
          <w:sz w:val="28"/>
          <w:highlight w:val="none"/>
        </w:rPr>
        <w:t>2．研究开发成果交付的时间及地点：</w:t>
      </w:r>
      <w:permStart w:id="54" w:edGrp="everyone"/>
      <w:r>
        <w:rPr>
          <w:rFonts w:hint="eastAsia"/>
          <w:sz w:val="28"/>
          <w:highlight w:val="none"/>
          <w:u w:val="single"/>
        </w:rPr>
        <w:t xml:space="preserve">              </w:t>
      </w:r>
      <w:permEnd w:id="54"/>
      <w:r>
        <w:rPr>
          <w:rFonts w:hint="eastAsia"/>
          <w:sz w:val="28"/>
          <w:highlight w:val="none"/>
        </w:rPr>
        <w:t>。</w:t>
      </w:r>
    </w:p>
    <w:p w14:paraId="6BBC1593">
      <w:pPr>
        <w:tabs>
          <w:tab w:val="left" w:pos="900"/>
        </w:tabs>
        <w:spacing w:line="520" w:lineRule="exact"/>
        <w:ind w:firstLine="560" w:firstLineChars="200"/>
        <w:rPr>
          <w:sz w:val="28"/>
          <w:highlight w:val="none"/>
        </w:rPr>
      </w:pPr>
      <w:r>
        <w:rPr>
          <w:rFonts w:hint="eastAsia"/>
          <w:sz w:val="28"/>
          <w:highlight w:val="none"/>
        </w:rPr>
        <w:t>乙方：</w:t>
      </w:r>
    </w:p>
    <w:p w14:paraId="1DFC4339">
      <w:pPr>
        <w:tabs>
          <w:tab w:val="left" w:pos="900"/>
        </w:tabs>
        <w:spacing w:line="520" w:lineRule="exact"/>
        <w:ind w:firstLine="560" w:firstLineChars="200"/>
        <w:rPr>
          <w:sz w:val="28"/>
          <w:highlight w:val="none"/>
        </w:rPr>
      </w:pPr>
      <w:r>
        <w:rPr>
          <w:rFonts w:hint="eastAsia"/>
          <w:sz w:val="28"/>
          <w:highlight w:val="none"/>
        </w:rPr>
        <w:t>1．研究开发成果交付的形式及数量：</w:t>
      </w:r>
      <w:permStart w:id="55" w:edGrp="everyone"/>
      <w:r>
        <w:rPr>
          <w:rFonts w:hint="eastAsia"/>
          <w:sz w:val="28"/>
          <w:highlight w:val="none"/>
          <w:u w:val="single"/>
        </w:rPr>
        <w:t xml:space="preserve">              </w:t>
      </w:r>
      <w:permEnd w:id="55"/>
      <w:r>
        <w:rPr>
          <w:rFonts w:hint="eastAsia"/>
          <w:sz w:val="28"/>
          <w:highlight w:val="none"/>
        </w:rPr>
        <w:t xml:space="preserve">。   </w:t>
      </w:r>
    </w:p>
    <w:p w14:paraId="051A9BFB">
      <w:pPr>
        <w:tabs>
          <w:tab w:val="left" w:pos="900"/>
        </w:tabs>
        <w:spacing w:line="520" w:lineRule="exact"/>
        <w:ind w:firstLine="560" w:firstLineChars="200"/>
        <w:rPr>
          <w:sz w:val="28"/>
          <w:highlight w:val="none"/>
        </w:rPr>
      </w:pPr>
      <w:r>
        <w:rPr>
          <w:rFonts w:hint="eastAsia"/>
          <w:sz w:val="28"/>
          <w:highlight w:val="none"/>
        </w:rPr>
        <w:t>2．研究开发成果交付的时间及地点：</w:t>
      </w:r>
      <w:permStart w:id="56" w:edGrp="everyone"/>
      <w:r>
        <w:rPr>
          <w:rFonts w:hint="eastAsia"/>
          <w:sz w:val="28"/>
          <w:highlight w:val="none"/>
          <w:u w:val="single"/>
        </w:rPr>
        <w:t xml:space="preserve">              </w:t>
      </w:r>
      <w:permEnd w:id="56"/>
      <w:r>
        <w:rPr>
          <w:rFonts w:hint="eastAsia"/>
          <w:sz w:val="28"/>
          <w:highlight w:val="none"/>
        </w:rPr>
        <w:t>。</w:t>
      </w:r>
    </w:p>
    <w:p w14:paraId="41E3DD63">
      <w:pPr>
        <w:tabs>
          <w:tab w:val="left" w:pos="900"/>
        </w:tabs>
        <w:spacing w:line="520" w:lineRule="exact"/>
        <w:ind w:firstLine="640" w:firstLineChars="200"/>
        <w:rPr>
          <w:sz w:val="28"/>
          <w:highlight w:val="none"/>
        </w:rPr>
      </w:pPr>
      <w:r>
        <w:rPr>
          <w:rFonts w:hint="eastAsia" w:eastAsia="黑体"/>
          <w:sz w:val="32"/>
          <w:highlight w:val="none"/>
        </w:rPr>
        <w:t>第十条：</w:t>
      </w:r>
      <w:r>
        <w:rPr>
          <w:rFonts w:hint="eastAsia"/>
          <w:sz w:val="28"/>
          <w:highlight w:val="none"/>
        </w:rPr>
        <w:t>合作各方确定，按以下标准及方法对合作一方完成的研究开发工作成果进行验收：</w:t>
      </w:r>
    </w:p>
    <w:p w14:paraId="213DA7AD">
      <w:pPr>
        <w:tabs>
          <w:tab w:val="left" w:pos="900"/>
        </w:tabs>
        <w:spacing w:line="520" w:lineRule="exact"/>
        <w:ind w:firstLine="560" w:firstLineChars="200"/>
        <w:rPr>
          <w:sz w:val="28"/>
          <w:highlight w:val="none"/>
        </w:rPr>
      </w:pPr>
      <w:r>
        <w:rPr>
          <w:rFonts w:hint="eastAsia"/>
          <w:sz w:val="28"/>
          <w:highlight w:val="none"/>
        </w:rPr>
        <w:t>甲方：</w:t>
      </w:r>
      <w:permStart w:id="57" w:edGrp="everyone"/>
      <w:r>
        <w:rPr>
          <w:rFonts w:hint="eastAsia"/>
          <w:sz w:val="28"/>
          <w:highlight w:val="none"/>
          <w:u w:val="single"/>
        </w:rPr>
        <w:t xml:space="preserve">              </w:t>
      </w:r>
      <w:permEnd w:id="57"/>
      <w:r>
        <w:rPr>
          <w:rFonts w:hint="eastAsia"/>
          <w:sz w:val="28"/>
          <w:highlight w:val="none"/>
        </w:rPr>
        <w:t>。</w:t>
      </w:r>
    </w:p>
    <w:p w14:paraId="5B9E6F24">
      <w:pPr>
        <w:tabs>
          <w:tab w:val="left" w:pos="900"/>
        </w:tabs>
        <w:spacing w:line="520" w:lineRule="exact"/>
        <w:ind w:firstLine="560" w:firstLineChars="200"/>
        <w:rPr>
          <w:sz w:val="28"/>
          <w:highlight w:val="none"/>
          <w:u w:val="single"/>
        </w:rPr>
      </w:pPr>
      <w:r>
        <w:rPr>
          <w:rFonts w:hint="eastAsia"/>
          <w:sz w:val="28"/>
          <w:highlight w:val="none"/>
        </w:rPr>
        <w:t>乙方：</w:t>
      </w:r>
      <w:permStart w:id="58" w:edGrp="everyone"/>
      <w:r>
        <w:rPr>
          <w:rFonts w:hint="eastAsia"/>
          <w:sz w:val="28"/>
          <w:highlight w:val="none"/>
          <w:u w:val="single"/>
        </w:rPr>
        <w:t xml:space="preserve">              </w:t>
      </w:r>
      <w:permEnd w:id="58"/>
      <w:r>
        <w:rPr>
          <w:rFonts w:hint="eastAsia"/>
          <w:sz w:val="28"/>
          <w:highlight w:val="none"/>
        </w:rPr>
        <w:t>。</w:t>
      </w:r>
    </w:p>
    <w:p w14:paraId="37282A2D">
      <w:pPr>
        <w:tabs>
          <w:tab w:val="left" w:pos="900"/>
        </w:tabs>
        <w:spacing w:line="520" w:lineRule="exact"/>
        <w:ind w:firstLine="640" w:firstLineChars="200"/>
        <w:rPr>
          <w:sz w:val="28"/>
          <w:highlight w:val="none"/>
        </w:rPr>
      </w:pPr>
      <w:r>
        <w:rPr>
          <w:rFonts w:hint="eastAsia" w:eastAsia="黑体"/>
          <w:sz w:val="32"/>
          <w:highlight w:val="none"/>
        </w:rPr>
        <w:t>第十一条：</w:t>
      </w:r>
      <w:r>
        <w:rPr>
          <w:rFonts w:hint="eastAsia"/>
          <w:sz w:val="28"/>
          <w:highlight w:val="none"/>
        </w:rPr>
        <w:t>合作各方确定，按以下标准及方法对本合同最终完成的研究开发工作成果进行验收：</w:t>
      </w:r>
      <w:permStart w:id="59" w:edGrp="everyone"/>
      <w:r>
        <w:rPr>
          <w:rFonts w:hint="eastAsia"/>
          <w:sz w:val="28"/>
          <w:highlight w:val="none"/>
          <w:u w:val="single"/>
        </w:rPr>
        <w:t xml:space="preserve">              </w:t>
      </w:r>
      <w:permEnd w:id="59"/>
      <w:r>
        <w:rPr>
          <w:rFonts w:hint="eastAsia"/>
          <w:sz w:val="28"/>
          <w:highlight w:val="none"/>
        </w:rPr>
        <w:t>。</w:t>
      </w:r>
    </w:p>
    <w:p w14:paraId="35DFDAF6">
      <w:pPr>
        <w:tabs>
          <w:tab w:val="left" w:pos="900"/>
        </w:tabs>
        <w:spacing w:line="520" w:lineRule="exact"/>
        <w:ind w:firstLine="640" w:firstLineChars="200"/>
        <w:rPr>
          <w:sz w:val="28"/>
          <w:highlight w:val="none"/>
        </w:rPr>
      </w:pPr>
      <w:r>
        <w:rPr>
          <w:rFonts w:hint="eastAsia" w:eastAsia="黑体"/>
          <w:sz w:val="32"/>
          <w:highlight w:val="none"/>
        </w:rPr>
        <w:t>第十二条：</w:t>
      </w:r>
      <w:r>
        <w:rPr>
          <w:rFonts w:hint="eastAsia"/>
          <w:sz w:val="28"/>
          <w:highlight w:val="none"/>
        </w:rPr>
        <w:t>合作各方确定，因履行本合同所产生、并由合作各方分别独立完成的阶段性技术成果及其相关知识产权权利归完成方所有。</w:t>
      </w:r>
    </w:p>
    <w:p w14:paraId="2417E693">
      <w:pPr>
        <w:tabs>
          <w:tab w:val="left" w:pos="900"/>
        </w:tabs>
        <w:spacing w:line="520" w:lineRule="exact"/>
        <w:ind w:firstLine="640" w:firstLineChars="200"/>
        <w:rPr>
          <w:sz w:val="28"/>
          <w:highlight w:val="none"/>
        </w:rPr>
      </w:pPr>
      <w:r>
        <w:rPr>
          <w:rFonts w:hint="eastAsia" w:eastAsia="黑体"/>
          <w:sz w:val="32"/>
          <w:highlight w:val="none"/>
        </w:rPr>
        <w:t>第十三条：</w:t>
      </w:r>
      <w:r>
        <w:rPr>
          <w:rFonts w:hint="eastAsia"/>
          <w:sz w:val="28"/>
          <w:highlight w:val="none"/>
        </w:rPr>
        <w:t>合作各方确定，因履行本合同所产生的最终研究开发技术成果及知识产权权利归</w:t>
      </w:r>
      <w:permStart w:id="60" w:edGrp="everyone"/>
      <w:r>
        <w:rPr>
          <w:rFonts w:hint="eastAsia"/>
          <w:sz w:val="28"/>
          <w:highlight w:val="none"/>
          <w:u w:val="single"/>
        </w:rPr>
        <w:t xml:space="preserve"> 合作各方共同 </w:t>
      </w:r>
      <w:permEnd w:id="60"/>
      <w:r>
        <w:rPr>
          <w:rFonts w:hint="eastAsia"/>
          <w:sz w:val="28"/>
          <w:highlight w:val="none"/>
        </w:rPr>
        <w:t>所有，收益分配方式：</w:t>
      </w:r>
      <w:r>
        <w:rPr>
          <w:rFonts w:hint="eastAsia"/>
          <w:sz w:val="28"/>
          <w:highlight w:val="none"/>
          <w:u w:val="single"/>
        </w:rPr>
        <w:t xml:space="preserve"> </w:t>
      </w:r>
      <w:permStart w:id="61" w:edGrp="everyone"/>
      <w:r>
        <w:rPr>
          <w:rFonts w:hint="eastAsia"/>
          <w:sz w:val="28"/>
          <w:highlight w:val="none"/>
          <w:u w:val="single"/>
        </w:rPr>
        <w:t xml:space="preserve">另行协商 </w:t>
      </w:r>
      <w:permEnd w:id="61"/>
      <w:r>
        <w:rPr>
          <w:rFonts w:hint="eastAsia"/>
          <w:sz w:val="28"/>
          <w:highlight w:val="none"/>
        </w:rPr>
        <w:t>。</w:t>
      </w:r>
    </w:p>
    <w:p w14:paraId="35B7100C">
      <w:pPr>
        <w:tabs>
          <w:tab w:val="left" w:pos="900"/>
        </w:tabs>
        <w:spacing w:line="520" w:lineRule="exact"/>
        <w:ind w:firstLine="640" w:firstLineChars="200"/>
        <w:rPr>
          <w:sz w:val="28"/>
          <w:highlight w:val="none"/>
        </w:rPr>
      </w:pPr>
      <w:r>
        <w:rPr>
          <w:rFonts w:hint="eastAsia" w:eastAsia="黑体"/>
          <w:sz w:val="32"/>
          <w:highlight w:val="none"/>
        </w:rPr>
        <w:t>第十四条：</w:t>
      </w:r>
      <w:r>
        <w:rPr>
          <w:rFonts w:hint="eastAsia"/>
          <w:sz w:val="28"/>
          <w:highlight w:val="none"/>
        </w:rPr>
        <w:t>合作各方分别独立完成并与履行本合同有关的阶段性技术成果的研究开发人员，享有在有关此阶段性技术成果文件上写明技术成果完成者的权利和取得有关荣誉证书、奖励的权利。</w:t>
      </w:r>
    </w:p>
    <w:p w14:paraId="441AC678">
      <w:pPr>
        <w:tabs>
          <w:tab w:val="left" w:pos="900"/>
        </w:tabs>
        <w:spacing w:line="520" w:lineRule="exact"/>
        <w:ind w:firstLine="560" w:firstLineChars="200"/>
        <w:rPr>
          <w:sz w:val="28"/>
          <w:highlight w:val="none"/>
        </w:rPr>
      </w:pPr>
      <w:r>
        <w:rPr>
          <w:rFonts w:hint="eastAsia"/>
          <w:sz w:val="28"/>
          <w:highlight w:val="none"/>
        </w:rPr>
        <w:t>合作各方应以协商方式确定最终研究成果的完成人员名单。此完成人员享有在有关最终技术成果文件上写明技术成果完成者的权利和取得有关荣誉证书、奖励的权利。</w:t>
      </w:r>
    </w:p>
    <w:p w14:paraId="02CA3192">
      <w:pPr>
        <w:tabs>
          <w:tab w:val="left" w:pos="900"/>
        </w:tabs>
        <w:spacing w:line="520" w:lineRule="exact"/>
        <w:ind w:firstLine="640" w:firstLineChars="200"/>
        <w:rPr>
          <w:sz w:val="28"/>
          <w:highlight w:val="none"/>
          <w:u w:val="single"/>
        </w:rPr>
      </w:pPr>
      <w:r>
        <w:rPr>
          <w:rFonts w:hint="eastAsia" w:eastAsia="黑体"/>
          <w:sz w:val="32"/>
          <w:highlight w:val="none"/>
        </w:rPr>
        <w:t>第十五条：</w:t>
      </w:r>
      <w:r>
        <w:rPr>
          <w:rFonts w:hint="eastAsia"/>
          <w:sz w:val="28"/>
          <w:highlight w:val="none"/>
        </w:rPr>
        <w:t>合作各方确定：任何一方或多方违反本合同约定义务，造成其他合作方研究开发工作停滞、延误或失败的，应当按以下约定承担违约责任：</w:t>
      </w:r>
      <w:permStart w:id="62" w:edGrp="everyone"/>
      <w:r>
        <w:rPr>
          <w:rFonts w:hint="eastAsia"/>
          <w:sz w:val="28"/>
          <w:highlight w:val="none"/>
          <w:u w:val="single"/>
        </w:rPr>
        <w:t xml:space="preserve"> 协商解决 </w:t>
      </w:r>
      <w:permEnd w:id="62"/>
      <w:r>
        <w:rPr>
          <w:rFonts w:hint="eastAsia"/>
          <w:sz w:val="28"/>
          <w:highlight w:val="none"/>
        </w:rPr>
        <w:t>。</w:t>
      </w:r>
    </w:p>
    <w:p w14:paraId="3E62DC2F">
      <w:pPr>
        <w:tabs>
          <w:tab w:val="left" w:pos="900"/>
        </w:tabs>
        <w:spacing w:line="520" w:lineRule="exact"/>
        <w:ind w:firstLine="640" w:firstLineChars="200"/>
        <w:rPr>
          <w:rFonts w:hint="eastAsia"/>
          <w:sz w:val="28"/>
          <w:highlight w:val="none"/>
        </w:rPr>
      </w:pPr>
      <w:r>
        <w:rPr>
          <w:rFonts w:hint="eastAsia" w:eastAsia="黑体"/>
          <w:sz w:val="32"/>
          <w:highlight w:val="none"/>
        </w:rPr>
        <w:t>第十六条：</w:t>
      </w:r>
      <w:r>
        <w:rPr>
          <w:rFonts w:hint="eastAsia"/>
          <w:sz w:val="28"/>
          <w:highlight w:val="none"/>
        </w:rPr>
        <w:t>合作各方确定，任何一方有权利用本合同项目研究开发所完成的技术成果，进行后续改进。由此产生的具有实质性或创造性技术进步特征的新的技术成果，归</w:t>
      </w:r>
      <w:r>
        <w:rPr>
          <w:rFonts w:hint="eastAsia"/>
          <w:sz w:val="28"/>
          <w:highlight w:val="none"/>
          <w:u w:val="single"/>
        </w:rPr>
        <w:t>完成方</w:t>
      </w:r>
      <w:r>
        <w:rPr>
          <w:rFonts w:hint="eastAsia"/>
          <w:sz w:val="28"/>
          <w:highlight w:val="none"/>
        </w:rPr>
        <w:t>所有。</w:t>
      </w:r>
    </w:p>
    <w:p w14:paraId="31B79E66">
      <w:pPr>
        <w:tabs>
          <w:tab w:val="left" w:pos="900"/>
        </w:tabs>
        <w:spacing w:line="520" w:lineRule="exact"/>
        <w:ind w:firstLine="640" w:firstLineChars="200"/>
        <w:rPr>
          <w:sz w:val="28"/>
          <w:highlight w:val="none"/>
        </w:rPr>
      </w:pPr>
      <w:r>
        <w:rPr>
          <w:rFonts w:hint="eastAsia" w:eastAsia="黑体"/>
          <w:sz w:val="32"/>
          <w:highlight w:val="none"/>
        </w:rPr>
        <w:t>第十七条：</w:t>
      </w:r>
      <w:r>
        <w:rPr>
          <w:rFonts w:hint="eastAsia"/>
          <w:sz w:val="28"/>
          <w:highlight w:val="none"/>
        </w:rPr>
        <w:t>为有效履行本合同，合作各方确定，在本合同有效期内，甲方指定</w:t>
      </w:r>
      <w:permStart w:id="63" w:edGrp="everyone"/>
      <w:r>
        <w:rPr>
          <w:rFonts w:hint="eastAsia"/>
          <w:sz w:val="28"/>
          <w:highlight w:val="none"/>
          <w:u w:val="single"/>
        </w:rPr>
        <w:t xml:space="preserve">     </w:t>
      </w:r>
      <w:permEnd w:id="63"/>
      <w:r>
        <w:rPr>
          <w:rFonts w:hint="eastAsia"/>
          <w:sz w:val="28"/>
          <w:highlight w:val="none"/>
        </w:rPr>
        <w:t>为甲方项目联系人，乙方指定</w:t>
      </w:r>
      <w:permStart w:id="64" w:edGrp="everyone"/>
      <w:r>
        <w:rPr>
          <w:rFonts w:hint="eastAsia"/>
          <w:sz w:val="28"/>
          <w:highlight w:val="none"/>
          <w:u w:val="single"/>
        </w:rPr>
        <w:t xml:space="preserve">    </w:t>
      </w:r>
      <w:permEnd w:id="64"/>
      <w:r>
        <w:rPr>
          <w:rFonts w:hint="eastAsia"/>
          <w:sz w:val="28"/>
          <w:highlight w:val="none"/>
        </w:rPr>
        <w:t>为乙方项目联系人。项目联系人承担以下责任：</w:t>
      </w:r>
      <w:r>
        <w:rPr>
          <w:rFonts w:hint="eastAsia"/>
          <w:sz w:val="28"/>
          <w:highlight w:val="none"/>
          <w:u w:val="single"/>
        </w:rPr>
        <w:t xml:space="preserve"> </w:t>
      </w:r>
      <w:permStart w:id="65" w:edGrp="everyone"/>
      <w:r>
        <w:rPr>
          <w:rFonts w:hint="eastAsia"/>
          <w:sz w:val="28"/>
          <w:highlight w:val="none"/>
          <w:u w:val="single"/>
        </w:rPr>
        <w:t>项目实施的沟通协调</w:t>
      </w:r>
      <w:permEnd w:id="65"/>
      <w:r>
        <w:rPr>
          <w:rFonts w:hint="eastAsia"/>
          <w:sz w:val="28"/>
          <w:highlight w:val="none"/>
          <w:u w:val="single"/>
        </w:rPr>
        <w:t xml:space="preserve"> </w:t>
      </w:r>
      <w:r>
        <w:rPr>
          <w:rFonts w:hint="eastAsia"/>
          <w:sz w:val="28"/>
          <w:highlight w:val="none"/>
        </w:rPr>
        <w:t>。</w:t>
      </w:r>
    </w:p>
    <w:p w14:paraId="29F61960">
      <w:pPr>
        <w:tabs>
          <w:tab w:val="left" w:pos="900"/>
        </w:tabs>
        <w:spacing w:line="520" w:lineRule="exact"/>
        <w:ind w:firstLine="640" w:firstLineChars="200"/>
        <w:rPr>
          <w:sz w:val="28"/>
          <w:highlight w:val="none"/>
        </w:rPr>
      </w:pPr>
      <w:r>
        <w:rPr>
          <w:rFonts w:hint="eastAsia" w:eastAsia="黑体"/>
          <w:sz w:val="32"/>
          <w:highlight w:val="none"/>
        </w:rPr>
        <w:t>第十八条：</w:t>
      </w:r>
      <w:r>
        <w:rPr>
          <w:rFonts w:hint="eastAsia"/>
          <w:sz w:val="28"/>
          <w:highlight w:val="none"/>
        </w:rPr>
        <w:t>合作各方确定，出现下列情形，致使本合同的履行成为不必要或不可能的，可以解除本合同；</w:t>
      </w:r>
    </w:p>
    <w:p w14:paraId="026C4470">
      <w:pPr>
        <w:tabs>
          <w:tab w:val="left" w:pos="900"/>
        </w:tabs>
        <w:spacing w:line="520" w:lineRule="exact"/>
        <w:ind w:firstLine="560" w:firstLineChars="200"/>
        <w:rPr>
          <w:sz w:val="28"/>
          <w:highlight w:val="none"/>
        </w:rPr>
      </w:pPr>
      <w:r>
        <w:rPr>
          <w:rFonts w:hint="eastAsia"/>
          <w:sz w:val="28"/>
          <w:highlight w:val="none"/>
        </w:rPr>
        <w:t>1．因发生不可抗力和技术风险；</w:t>
      </w:r>
    </w:p>
    <w:p w14:paraId="6633AA12">
      <w:pPr>
        <w:tabs>
          <w:tab w:val="left" w:pos="900"/>
        </w:tabs>
        <w:spacing w:line="520" w:lineRule="exact"/>
        <w:ind w:firstLine="560" w:firstLineChars="200"/>
        <w:rPr>
          <w:sz w:val="28"/>
          <w:highlight w:val="none"/>
        </w:rPr>
      </w:pPr>
      <w:r>
        <w:rPr>
          <w:rFonts w:hint="eastAsia"/>
          <w:sz w:val="28"/>
          <w:highlight w:val="none"/>
        </w:rPr>
        <w:t>2．其他原因：</w:t>
      </w:r>
      <w:permStart w:id="66" w:edGrp="everyone"/>
      <w:r>
        <w:rPr>
          <w:rFonts w:hint="eastAsia"/>
          <w:sz w:val="28"/>
          <w:highlight w:val="none"/>
          <w:u w:val="single"/>
        </w:rPr>
        <w:t xml:space="preserve"> </w:t>
      </w:r>
      <w:r>
        <w:rPr>
          <w:rFonts w:hint="eastAsia" w:ascii="等线" w:hAnsi="等线" w:eastAsia="等线"/>
          <w:sz w:val="28"/>
          <w:szCs w:val="28"/>
          <w:highlight w:val="none"/>
          <w:u w:val="single"/>
        </w:rPr>
        <w:t>\</w:t>
      </w:r>
      <w:r>
        <w:rPr>
          <w:rFonts w:hint="eastAsia"/>
          <w:sz w:val="28"/>
          <w:highlight w:val="none"/>
          <w:u w:val="single"/>
        </w:rPr>
        <w:t xml:space="preserve">  </w:t>
      </w:r>
      <w:permEnd w:id="66"/>
      <w:r>
        <w:rPr>
          <w:rFonts w:hint="eastAsia"/>
          <w:sz w:val="28"/>
          <w:highlight w:val="none"/>
        </w:rPr>
        <w:t xml:space="preserve">。  </w:t>
      </w:r>
    </w:p>
    <w:p w14:paraId="1767E795">
      <w:pPr>
        <w:tabs>
          <w:tab w:val="left" w:pos="900"/>
        </w:tabs>
        <w:spacing w:line="520" w:lineRule="exact"/>
        <w:ind w:firstLine="640" w:firstLineChars="200"/>
        <w:rPr>
          <w:sz w:val="28"/>
          <w:highlight w:val="none"/>
        </w:rPr>
      </w:pPr>
      <w:r>
        <w:rPr>
          <w:rFonts w:hint="eastAsia" w:eastAsia="黑体"/>
          <w:sz w:val="32"/>
          <w:highlight w:val="none"/>
        </w:rPr>
        <w:t>第十九条：</w:t>
      </w:r>
      <w:r>
        <w:rPr>
          <w:rFonts w:hint="eastAsia"/>
          <w:sz w:val="28"/>
          <w:highlight w:val="none"/>
        </w:rPr>
        <w:t>合作各方因履行本合同而发生的争议，应协商、调解解决。协商、调解不成的，确定按以下第</w:t>
      </w:r>
      <w:permStart w:id="67" w:edGrp="everyone"/>
      <w:r>
        <w:rPr>
          <w:rFonts w:hint="eastAsia"/>
          <w:b/>
          <w:bCs/>
          <w:color w:val="FF0000"/>
          <w:sz w:val="28"/>
          <w:highlight w:val="none"/>
          <w:u w:val="single"/>
        </w:rPr>
        <w:t xml:space="preserve">【“1”或“2”】选择 </w:t>
      </w:r>
      <w:permEnd w:id="67"/>
      <w:r>
        <w:rPr>
          <w:rFonts w:hint="eastAsia"/>
          <w:sz w:val="28"/>
          <w:highlight w:val="none"/>
        </w:rPr>
        <w:t>种方式处理：</w:t>
      </w:r>
    </w:p>
    <w:p w14:paraId="471A4138">
      <w:pPr>
        <w:tabs>
          <w:tab w:val="left" w:pos="900"/>
        </w:tabs>
        <w:spacing w:line="520" w:lineRule="exact"/>
        <w:ind w:firstLine="560" w:firstLineChars="200"/>
        <w:rPr>
          <w:sz w:val="28"/>
          <w:highlight w:val="none"/>
        </w:rPr>
      </w:pPr>
      <w:r>
        <w:rPr>
          <w:rFonts w:hint="eastAsia"/>
          <w:sz w:val="28"/>
          <w:highlight w:val="none"/>
        </w:rPr>
        <w:t>1．提交</w:t>
      </w:r>
      <w:permStart w:id="68" w:edGrp="everyone"/>
      <w:r>
        <w:rPr>
          <w:rFonts w:hint="eastAsia"/>
          <w:sz w:val="28"/>
          <w:highlight w:val="none"/>
          <w:u w:val="single"/>
        </w:rPr>
        <w:t xml:space="preserve">        </w:t>
      </w:r>
      <w:permEnd w:id="68"/>
      <w:r>
        <w:rPr>
          <w:rFonts w:hint="eastAsia"/>
          <w:sz w:val="28"/>
          <w:highlight w:val="none"/>
        </w:rPr>
        <w:t>仲裁委员会仲裁；</w:t>
      </w:r>
    </w:p>
    <w:p w14:paraId="6B89AE2C">
      <w:pPr>
        <w:tabs>
          <w:tab w:val="left" w:pos="900"/>
        </w:tabs>
        <w:spacing w:line="520" w:lineRule="exact"/>
        <w:ind w:firstLine="560" w:firstLineChars="200"/>
        <w:rPr>
          <w:sz w:val="28"/>
          <w:highlight w:val="none"/>
        </w:rPr>
      </w:pPr>
      <w:r>
        <w:rPr>
          <w:rFonts w:hint="eastAsia"/>
          <w:sz w:val="28"/>
          <w:highlight w:val="none"/>
        </w:rPr>
        <w:t>2．依法向</w:t>
      </w:r>
      <w:permStart w:id="69" w:edGrp="everyone"/>
      <w:r>
        <w:rPr>
          <w:rFonts w:hint="eastAsia"/>
          <w:sz w:val="28"/>
          <w:highlight w:val="none"/>
        </w:rPr>
        <w:t>乙方所在地</w:t>
      </w:r>
      <w:permEnd w:id="69"/>
      <w:r>
        <w:rPr>
          <w:rFonts w:hint="eastAsia"/>
          <w:sz w:val="28"/>
          <w:highlight w:val="none"/>
        </w:rPr>
        <w:t>人民法院起诉。</w:t>
      </w:r>
    </w:p>
    <w:p w14:paraId="57B1D026">
      <w:pPr>
        <w:tabs>
          <w:tab w:val="left" w:pos="900"/>
        </w:tabs>
        <w:spacing w:line="520" w:lineRule="exact"/>
        <w:ind w:firstLine="640" w:firstLineChars="200"/>
        <w:rPr>
          <w:sz w:val="28"/>
          <w:highlight w:val="none"/>
          <w:u w:val="single"/>
        </w:rPr>
      </w:pPr>
      <w:r>
        <w:rPr>
          <w:rFonts w:hint="eastAsia" w:eastAsia="黑体"/>
          <w:sz w:val="32"/>
          <w:highlight w:val="none"/>
        </w:rPr>
        <w:t>第二十条：</w:t>
      </w:r>
      <w:r>
        <w:rPr>
          <w:rFonts w:hint="eastAsia"/>
          <w:sz w:val="28"/>
          <w:highlight w:val="none"/>
        </w:rPr>
        <w:t>合作各方约定本合同其他相关事项为：</w:t>
      </w:r>
      <w:permStart w:id="70" w:edGrp="everyone"/>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28"/>
          <w:highlight w:val="none"/>
          <w:u w:val="single"/>
        </w:rPr>
        <w:t xml:space="preserve"> </w:t>
      </w:r>
      <w:permEnd w:id="70"/>
      <w:r>
        <w:rPr>
          <w:rFonts w:hint="eastAsia"/>
          <w:sz w:val="28"/>
          <w:highlight w:val="none"/>
        </w:rPr>
        <w:t>。</w:t>
      </w:r>
    </w:p>
    <w:p w14:paraId="41FCF979">
      <w:pPr>
        <w:tabs>
          <w:tab w:val="left" w:pos="900"/>
        </w:tabs>
        <w:spacing w:line="520" w:lineRule="exact"/>
        <w:ind w:firstLine="640" w:firstLineChars="200"/>
        <w:rPr>
          <w:sz w:val="28"/>
          <w:highlight w:val="none"/>
        </w:rPr>
      </w:pPr>
      <w:r>
        <w:rPr>
          <w:rFonts w:hint="eastAsia" w:eastAsia="黑体"/>
          <w:sz w:val="32"/>
          <w:highlight w:val="none"/>
        </w:rPr>
        <w:t>第二十一条：</w:t>
      </w:r>
      <w:r>
        <w:rPr>
          <w:rFonts w:hint="eastAsia"/>
          <w:sz w:val="28"/>
          <w:highlight w:val="none"/>
        </w:rPr>
        <w:t>以下</w:t>
      </w:r>
      <w:permStart w:id="71" w:edGrp="everyone"/>
      <w:r>
        <w:rPr>
          <w:rFonts w:hint="eastAsia"/>
          <w:b/>
          <w:bCs/>
          <w:color w:val="auto"/>
          <w:sz w:val="28"/>
          <w:highlight w:val="none"/>
          <w:u w:val="single"/>
          <w:lang w:val="en-US" w:eastAsia="zh-CN"/>
        </w:rPr>
        <w:t xml:space="preserve">      </w:t>
      </w:r>
      <w:permEnd w:id="71"/>
      <w:r>
        <w:rPr>
          <w:rFonts w:hint="eastAsia"/>
          <w:sz w:val="28"/>
          <w:highlight w:val="none"/>
        </w:rPr>
        <w:t>个文件为合同附件，为合同必要组成部分，与合同具有同等法律效力。</w:t>
      </w:r>
    </w:p>
    <w:p w14:paraId="421C966B">
      <w:pPr>
        <w:tabs>
          <w:tab w:val="left" w:pos="900"/>
        </w:tabs>
        <w:spacing w:line="520" w:lineRule="exact"/>
        <w:ind w:firstLine="560" w:firstLineChars="200"/>
        <w:rPr>
          <w:rFonts w:hint="eastAsia" w:eastAsia="宋体"/>
          <w:sz w:val="28"/>
          <w:highlight w:val="none"/>
          <w:lang w:eastAsia="zh-CN"/>
        </w:rPr>
      </w:pPr>
      <w:r>
        <w:rPr>
          <w:rFonts w:hint="eastAsia"/>
          <w:sz w:val="28"/>
          <w:highlight w:val="none"/>
        </w:rPr>
        <w:t>1．</w:t>
      </w:r>
      <w:permStart w:id="72" w:edGrp="everyone"/>
      <w:r>
        <w:rPr>
          <w:rFonts w:hint="eastAsia"/>
          <w:sz w:val="28"/>
          <w:highlight w:val="none"/>
          <w:u w:val="single"/>
        </w:rPr>
        <w:t xml:space="preserve">  </w:t>
      </w:r>
      <w:r>
        <w:rPr>
          <w:rFonts w:hint="eastAsia" w:ascii="等线" w:hAnsi="等线" w:eastAsia="等线"/>
          <w:sz w:val="28"/>
          <w:szCs w:val="28"/>
          <w:highlight w:val="none"/>
          <w:u w:val="single"/>
        </w:rPr>
        <w:t>\</w:t>
      </w:r>
      <w:r>
        <w:rPr>
          <w:rFonts w:hint="eastAsia"/>
          <w:sz w:val="28"/>
          <w:highlight w:val="none"/>
          <w:u w:val="single"/>
        </w:rPr>
        <w:t xml:space="preserve">   </w:t>
      </w:r>
      <w:permEnd w:id="72"/>
      <w:r>
        <w:rPr>
          <w:rFonts w:hint="eastAsia"/>
          <w:sz w:val="28"/>
          <w:highlight w:val="none"/>
          <w:u w:val="single"/>
          <w:lang w:eastAsia="zh-CN"/>
        </w:rPr>
        <w:t>。</w:t>
      </w:r>
    </w:p>
    <w:p w14:paraId="6B7D8D94">
      <w:pPr>
        <w:tabs>
          <w:tab w:val="left" w:pos="900"/>
        </w:tabs>
        <w:spacing w:line="520" w:lineRule="exact"/>
        <w:ind w:firstLine="560" w:firstLineChars="200"/>
        <w:rPr>
          <w:rFonts w:hint="eastAsia" w:eastAsia="宋体"/>
          <w:sz w:val="28"/>
          <w:highlight w:val="none"/>
          <w:lang w:eastAsia="zh-CN"/>
        </w:rPr>
      </w:pPr>
      <w:r>
        <w:rPr>
          <w:rFonts w:hint="eastAsia"/>
          <w:sz w:val="28"/>
          <w:highlight w:val="none"/>
        </w:rPr>
        <w:t>2．</w:t>
      </w:r>
      <w:permStart w:id="73" w:edGrp="everyone"/>
      <w:r>
        <w:rPr>
          <w:rFonts w:hint="eastAsia"/>
          <w:sz w:val="28"/>
          <w:highlight w:val="none"/>
          <w:u w:val="single"/>
        </w:rPr>
        <w:t xml:space="preserve">  </w:t>
      </w:r>
      <w:r>
        <w:rPr>
          <w:rFonts w:hint="eastAsia" w:ascii="等线" w:hAnsi="等线" w:eastAsia="等线"/>
          <w:sz w:val="28"/>
          <w:szCs w:val="28"/>
          <w:highlight w:val="none"/>
          <w:u w:val="single"/>
        </w:rPr>
        <w:t>\</w:t>
      </w:r>
      <w:r>
        <w:rPr>
          <w:rFonts w:hint="eastAsia"/>
          <w:sz w:val="28"/>
          <w:highlight w:val="none"/>
          <w:u w:val="single"/>
        </w:rPr>
        <w:t xml:space="preserve">   </w:t>
      </w:r>
      <w:permEnd w:id="73"/>
      <w:r>
        <w:rPr>
          <w:rFonts w:hint="eastAsia"/>
          <w:sz w:val="28"/>
          <w:highlight w:val="none"/>
          <w:u w:val="single"/>
          <w:lang w:eastAsia="zh-CN"/>
        </w:rPr>
        <w:t>。</w:t>
      </w:r>
    </w:p>
    <w:p w14:paraId="4C5403F5">
      <w:pPr>
        <w:tabs>
          <w:tab w:val="left" w:pos="900"/>
        </w:tabs>
        <w:spacing w:line="520" w:lineRule="exact"/>
        <w:ind w:firstLine="640" w:firstLineChars="200"/>
        <w:rPr>
          <w:sz w:val="28"/>
          <w:highlight w:val="none"/>
        </w:rPr>
      </w:pPr>
      <w:r>
        <w:rPr>
          <w:rFonts w:hint="eastAsia" w:eastAsia="黑体"/>
          <w:sz w:val="32"/>
          <w:highlight w:val="none"/>
        </w:rPr>
        <w:t>第二十二条：</w:t>
      </w:r>
      <w:r>
        <w:rPr>
          <w:rFonts w:hint="eastAsia"/>
          <w:sz w:val="28"/>
          <w:highlight w:val="none"/>
        </w:rPr>
        <w:t>本合同一式</w:t>
      </w:r>
      <w:r>
        <w:rPr>
          <w:rFonts w:hint="eastAsia"/>
          <w:sz w:val="28"/>
          <w:szCs w:val="28"/>
          <w:highlight w:val="none"/>
          <w:u w:val="single"/>
        </w:rPr>
        <w:t>肆</w:t>
      </w:r>
      <w:r>
        <w:rPr>
          <w:rFonts w:hint="eastAsia"/>
          <w:sz w:val="28"/>
          <w:highlight w:val="none"/>
        </w:rPr>
        <w:t>份，各执</w:t>
      </w:r>
      <w:r>
        <w:rPr>
          <w:rFonts w:hint="eastAsia"/>
          <w:sz w:val="28"/>
          <w:szCs w:val="28"/>
          <w:highlight w:val="none"/>
          <w:u w:val="single"/>
        </w:rPr>
        <w:t>贰</w:t>
      </w:r>
      <w:r>
        <w:rPr>
          <w:rFonts w:hint="eastAsia"/>
          <w:sz w:val="28"/>
          <w:highlight w:val="none"/>
        </w:rPr>
        <w:t>份，具有同等法律效力。</w:t>
      </w:r>
    </w:p>
    <w:p w14:paraId="0F09DF42">
      <w:pPr>
        <w:pBdr>
          <w:bottom w:val="single" w:color="auto" w:sz="4" w:space="0"/>
        </w:pBdr>
        <w:tabs>
          <w:tab w:val="left" w:pos="900"/>
        </w:tabs>
        <w:spacing w:line="520" w:lineRule="exact"/>
        <w:ind w:firstLine="640" w:firstLineChars="200"/>
        <w:rPr>
          <w:rFonts w:hint="eastAsia"/>
          <w:sz w:val="28"/>
          <w:highlight w:val="none"/>
        </w:rPr>
      </w:pPr>
      <w:r>
        <w:rPr>
          <w:rFonts w:hint="eastAsia" w:eastAsia="黑体"/>
          <w:sz w:val="32"/>
          <w:highlight w:val="none"/>
        </w:rPr>
        <w:t>第二十三条：</w:t>
      </w:r>
      <w:r>
        <w:rPr>
          <w:rFonts w:hint="eastAsia"/>
          <w:sz w:val="28"/>
          <w:highlight w:val="none"/>
        </w:rPr>
        <w:t xml:space="preserve">本合同经各方签字盖章之日生效。 </w:t>
      </w:r>
    </w:p>
    <w:p w14:paraId="059DC265">
      <w:pPr>
        <w:pBdr>
          <w:bottom w:val="single" w:color="auto" w:sz="4" w:space="0"/>
        </w:pBdr>
        <w:tabs>
          <w:tab w:val="left" w:pos="900"/>
        </w:tabs>
        <w:spacing w:line="520" w:lineRule="exact"/>
        <w:ind w:firstLine="640" w:firstLineChars="200"/>
        <w:rPr>
          <w:rFonts w:hint="eastAsia"/>
          <w:sz w:val="28"/>
          <w:highlight w:val="none"/>
        </w:rPr>
      </w:pPr>
      <w:r>
        <w:rPr>
          <w:rFonts w:hint="eastAsia" w:eastAsia="黑体"/>
          <w:sz w:val="32"/>
          <w:highlight w:val="none"/>
        </w:rPr>
        <w:t>第二十</w:t>
      </w:r>
      <w:r>
        <w:rPr>
          <w:rFonts w:hint="eastAsia" w:eastAsia="黑体"/>
          <w:sz w:val="32"/>
          <w:highlight w:val="none"/>
          <w:lang w:eastAsia="zh-CN"/>
        </w:rPr>
        <w:t>四</w:t>
      </w:r>
      <w:r>
        <w:rPr>
          <w:rFonts w:hint="eastAsia" w:eastAsia="黑体"/>
          <w:sz w:val="32"/>
          <w:highlight w:val="none"/>
        </w:rPr>
        <w:t>条：</w:t>
      </w:r>
      <w:r>
        <w:rPr>
          <w:rFonts w:hint="eastAsia"/>
          <w:sz w:val="28"/>
          <w:highlight w:val="none"/>
          <w:lang w:eastAsia="zh-CN"/>
        </w:rPr>
        <w:t>特别约定：</w:t>
      </w:r>
      <w:permStart w:id="74" w:edGrp="everyone"/>
      <w:r>
        <w:rPr>
          <w:rFonts w:hint="eastAsia"/>
          <w:sz w:val="28"/>
          <w:highlight w:val="none"/>
          <w:u w:val="single"/>
          <w:lang w:eastAsia="zh-CN"/>
        </w:rPr>
        <w:t>本特别约定是合同各方经协商后对合同其他条款的修改或补充，如有不一致，以特别约定为准。</w:t>
      </w:r>
      <w:permEnd w:id="74"/>
    </w:p>
    <w:p w14:paraId="4F749636">
      <w:pPr>
        <w:jc w:val="center"/>
        <w:rPr>
          <w:sz w:val="28"/>
          <w:highlight w:val="none"/>
        </w:rPr>
      </w:pPr>
      <w:r>
        <w:rPr>
          <w:rFonts w:hint="eastAsia"/>
          <w:sz w:val="28"/>
          <w:highlight w:val="none"/>
        </w:rPr>
        <w:t>【以下无内容】</w:t>
      </w:r>
    </w:p>
    <w:p w14:paraId="72EEC7F2">
      <w:pPr>
        <w:jc w:val="center"/>
        <w:rPr>
          <w:rFonts w:eastAsia="黑体"/>
          <w:sz w:val="28"/>
          <w:szCs w:val="28"/>
          <w:highlight w:val="none"/>
        </w:rPr>
      </w:pPr>
    </w:p>
    <w:sectPr>
      <w:footerReference r:id="rId5" w:type="default"/>
      <w:pgSz w:w="11906" w:h="16838"/>
      <w:pgMar w:top="1440" w:right="164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F0D70">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1D66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381D66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F4B77">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DEE75">
                          <w:pPr>
                            <w:pStyle w:val="2"/>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38DEE75">
                    <w:pPr>
                      <w:pStyle w:val="2"/>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E278">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068AE9"/>
    <w:multiLevelType w:val="singleLevel"/>
    <w:tmpl w:val="CA068AE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1" w:cryptProviderType="rsaFull" w:cryptAlgorithmClass="hash" w:cryptAlgorithmType="typeAny" w:cryptAlgorithmSid="4" w:cryptSpinCount="0" w:hash="z+d4Q2mo7oD48Mr2NhabNmQqjnE=" w:salt="/ePRsQ6DSdeJqUQ1hzGWOQ=="/>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ZjZhNjBlNWEwODYwNjBjMTU1ZDczNmRjZjEwYmEifQ=="/>
  </w:docVars>
  <w:rsids>
    <w:rsidRoot w:val="00172A27"/>
    <w:rsid w:val="00112A3A"/>
    <w:rsid w:val="00160175"/>
    <w:rsid w:val="00172A27"/>
    <w:rsid w:val="00264289"/>
    <w:rsid w:val="00266456"/>
    <w:rsid w:val="002F4769"/>
    <w:rsid w:val="0037545E"/>
    <w:rsid w:val="003F258F"/>
    <w:rsid w:val="00491693"/>
    <w:rsid w:val="0054574D"/>
    <w:rsid w:val="006F1799"/>
    <w:rsid w:val="0074480D"/>
    <w:rsid w:val="007B6792"/>
    <w:rsid w:val="00942499"/>
    <w:rsid w:val="0095041A"/>
    <w:rsid w:val="009C2237"/>
    <w:rsid w:val="00B177B4"/>
    <w:rsid w:val="00BF63BA"/>
    <w:rsid w:val="00CA46D8"/>
    <w:rsid w:val="00CF2251"/>
    <w:rsid w:val="00D50444"/>
    <w:rsid w:val="00D823BE"/>
    <w:rsid w:val="00DE3CAA"/>
    <w:rsid w:val="00E92CD7"/>
    <w:rsid w:val="00EA6C05"/>
    <w:rsid w:val="00F1475A"/>
    <w:rsid w:val="00FF5797"/>
    <w:rsid w:val="01057C1E"/>
    <w:rsid w:val="01967DCC"/>
    <w:rsid w:val="0200401F"/>
    <w:rsid w:val="034675D0"/>
    <w:rsid w:val="050D4663"/>
    <w:rsid w:val="057161FA"/>
    <w:rsid w:val="05720B50"/>
    <w:rsid w:val="05A004D7"/>
    <w:rsid w:val="05E227F0"/>
    <w:rsid w:val="06231E4A"/>
    <w:rsid w:val="065541EF"/>
    <w:rsid w:val="07496665"/>
    <w:rsid w:val="097E3F67"/>
    <w:rsid w:val="0A5922DF"/>
    <w:rsid w:val="0E1235FE"/>
    <w:rsid w:val="100A1485"/>
    <w:rsid w:val="123F0171"/>
    <w:rsid w:val="1379145A"/>
    <w:rsid w:val="16DD779F"/>
    <w:rsid w:val="16E928B5"/>
    <w:rsid w:val="16F56DCE"/>
    <w:rsid w:val="18B57086"/>
    <w:rsid w:val="195E2DFC"/>
    <w:rsid w:val="196C3F34"/>
    <w:rsid w:val="199733EB"/>
    <w:rsid w:val="19C72077"/>
    <w:rsid w:val="1A4B71D7"/>
    <w:rsid w:val="1A66234A"/>
    <w:rsid w:val="1B361822"/>
    <w:rsid w:val="1B811695"/>
    <w:rsid w:val="1BA94E4D"/>
    <w:rsid w:val="1BD66FBC"/>
    <w:rsid w:val="1C0709F8"/>
    <w:rsid w:val="1C2E4422"/>
    <w:rsid w:val="1CC25AC1"/>
    <w:rsid w:val="1DF12447"/>
    <w:rsid w:val="1E9063E4"/>
    <w:rsid w:val="20464723"/>
    <w:rsid w:val="220E0CA0"/>
    <w:rsid w:val="22167BF7"/>
    <w:rsid w:val="22486A69"/>
    <w:rsid w:val="2342170A"/>
    <w:rsid w:val="236A6A1A"/>
    <w:rsid w:val="247E34D2"/>
    <w:rsid w:val="250E527E"/>
    <w:rsid w:val="26025181"/>
    <w:rsid w:val="26BC4CA1"/>
    <w:rsid w:val="274C6841"/>
    <w:rsid w:val="27EE1A8D"/>
    <w:rsid w:val="280B3656"/>
    <w:rsid w:val="28AF640A"/>
    <w:rsid w:val="29167E4F"/>
    <w:rsid w:val="2AD84245"/>
    <w:rsid w:val="2B2918B3"/>
    <w:rsid w:val="2B37272B"/>
    <w:rsid w:val="2B6C75E4"/>
    <w:rsid w:val="2C7566AC"/>
    <w:rsid w:val="2F3A598B"/>
    <w:rsid w:val="2FDE0A0C"/>
    <w:rsid w:val="30830AE6"/>
    <w:rsid w:val="312F1966"/>
    <w:rsid w:val="319F5F79"/>
    <w:rsid w:val="327D275F"/>
    <w:rsid w:val="331F3C72"/>
    <w:rsid w:val="360939BC"/>
    <w:rsid w:val="36315DEB"/>
    <w:rsid w:val="36FE3B50"/>
    <w:rsid w:val="38A10A8B"/>
    <w:rsid w:val="39766A1D"/>
    <w:rsid w:val="3A235E98"/>
    <w:rsid w:val="3AE96BE3"/>
    <w:rsid w:val="3B7906D0"/>
    <w:rsid w:val="3D2E430E"/>
    <w:rsid w:val="40307062"/>
    <w:rsid w:val="41E72966"/>
    <w:rsid w:val="42084BCD"/>
    <w:rsid w:val="428C2CF5"/>
    <w:rsid w:val="42FA47E6"/>
    <w:rsid w:val="43076734"/>
    <w:rsid w:val="43A66100"/>
    <w:rsid w:val="43E640AE"/>
    <w:rsid w:val="44512B2A"/>
    <w:rsid w:val="449C0299"/>
    <w:rsid w:val="487E79B8"/>
    <w:rsid w:val="4AD507F4"/>
    <w:rsid w:val="4BA07DE3"/>
    <w:rsid w:val="4BF71A1A"/>
    <w:rsid w:val="4C14184B"/>
    <w:rsid w:val="4D64659D"/>
    <w:rsid w:val="4F727982"/>
    <w:rsid w:val="521F4646"/>
    <w:rsid w:val="526C5E7E"/>
    <w:rsid w:val="53151F98"/>
    <w:rsid w:val="549D157F"/>
    <w:rsid w:val="54CE29F0"/>
    <w:rsid w:val="59335ACF"/>
    <w:rsid w:val="59377A52"/>
    <w:rsid w:val="5ACF1DBD"/>
    <w:rsid w:val="5BE85822"/>
    <w:rsid w:val="5C1A7895"/>
    <w:rsid w:val="5D562AEE"/>
    <w:rsid w:val="5E09360F"/>
    <w:rsid w:val="5EC049B1"/>
    <w:rsid w:val="5F99243A"/>
    <w:rsid w:val="62436375"/>
    <w:rsid w:val="628F270B"/>
    <w:rsid w:val="62F15D85"/>
    <w:rsid w:val="63E4504B"/>
    <w:rsid w:val="63E458EA"/>
    <w:rsid w:val="65534AD5"/>
    <w:rsid w:val="660D55EA"/>
    <w:rsid w:val="66682A13"/>
    <w:rsid w:val="67265E23"/>
    <w:rsid w:val="67D50CB4"/>
    <w:rsid w:val="68062203"/>
    <w:rsid w:val="684D6A1F"/>
    <w:rsid w:val="68E40C6F"/>
    <w:rsid w:val="69427065"/>
    <w:rsid w:val="699C4AEB"/>
    <w:rsid w:val="6E2E0082"/>
    <w:rsid w:val="6E967DC9"/>
    <w:rsid w:val="707160B3"/>
    <w:rsid w:val="722D3DE6"/>
    <w:rsid w:val="728C4A86"/>
    <w:rsid w:val="72F57A4E"/>
    <w:rsid w:val="73BB2C4B"/>
    <w:rsid w:val="73DD6306"/>
    <w:rsid w:val="74C172D8"/>
    <w:rsid w:val="74EF615A"/>
    <w:rsid w:val="76B35D5E"/>
    <w:rsid w:val="773334CE"/>
    <w:rsid w:val="78DD4024"/>
    <w:rsid w:val="78E07C37"/>
    <w:rsid w:val="79AE27CB"/>
    <w:rsid w:val="79E70D0C"/>
    <w:rsid w:val="7A660ECE"/>
    <w:rsid w:val="7B270806"/>
    <w:rsid w:val="7BB12A24"/>
    <w:rsid w:val="7C8143F3"/>
    <w:rsid w:val="7E1225D2"/>
    <w:rsid w:val="7EC2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Company>
  <Pages>8</Pages>
  <Words>2398</Words>
  <Characters>2433</Characters>
  <Lines>29</Lines>
  <Paragraphs>8</Paragraphs>
  <TotalTime>0</TotalTime>
  <ScaleCrop>false</ScaleCrop>
  <LinksUpToDate>false</LinksUpToDate>
  <CharactersWithSpaces>3898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2019-03-22T00:49:00Z</dcterms:created>
  <dc:creator>FOUNDER</dc:creator>
  <cp:lastModifiedBy>真</cp:lastModifiedBy>
  <dcterms:modified xsi:type="dcterms:W3CDTF">2026-09-08T03:39:41Z</dcterms:modified>
  <dc:title>合同编号：</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5DDCA8735DE9470FA54700AA93F1067E_13</vt:lpwstr>
  </property>
  <property fmtid="{D5CDD505-2E9C-101B-9397-08002B2CF9AE}" pid="4" name="KSOTemplateDocerSaveRecord">
    <vt:lpwstr>eyJoZGlkIjoiNWExZDJlZGEyYWYxNDQ2MDZhZjJiY2U4OGE1MzQzZDIiLCJ1c2VySWQiOiI4Nzg5NzI5MDAifQ==</vt:lpwstr>
  </property>
</Properties>
</file>