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安徽省农业“火花技术”征集表</w:t>
      </w:r>
    </w:p>
    <w:tbl>
      <w:tblPr>
        <w:tblStyle w:val="4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990"/>
        <w:gridCol w:w="1290"/>
        <w:gridCol w:w="1050"/>
        <w:gridCol w:w="2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成果名称</w:t>
            </w:r>
          </w:p>
        </w:tc>
        <w:tc>
          <w:tcPr>
            <w:tcW w:w="8258" w:type="dxa"/>
            <w:gridSpan w:val="4"/>
            <w:vAlign w:val="center"/>
          </w:tcPr>
          <w:p>
            <w:pP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所有权者</w:t>
            </w:r>
          </w:p>
        </w:tc>
        <w:tc>
          <w:tcPr>
            <w:tcW w:w="2990" w:type="dxa"/>
            <w:vAlign w:val="center"/>
          </w:tcPr>
          <w:p>
            <w:pPr>
              <w:adjustRightInd w:val="0"/>
              <w:jc w:val="left"/>
              <w:rPr>
                <w:rFonts w:hint="default" w:ascii="Times New Roman" w:hAnsi="Times New Roman" w:eastAsia="仿宋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（涉及到的单位和个人都应填写完整）</w:t>
            </w:r>
          </w:p>
        </w:tc>
        <w:tc>
          <w:tcPr>
            <w:tcW w:w="1290" w:type="dxa"/>
            <w:vAlign w:val="center"/>
          </w:tcPr>
          <w:p>
            <w:pPr>
              <w:adjustRightInd w:val="0"/>
              <w:jc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成果所有</w:t>
            </w:r>
          </w:p>
          <w:p>
            <w:pPr>
              <w:adjustRightInd w:val="0"/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权者性质</w:t>
            </w:r>
          </w:p>
        </w:tc>
        <w:tc>
          <w:tcPr>
            <w:tcW w:w="39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□企业</w:t>
            </w:r>
            <w:r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□科研院所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□高等院校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□其他：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申报人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978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仿宋_GB2312"/>
                <w:b w:val="0"/>
                <w:bCs w:val="0"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座机: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280" w:type="dxa"/>
            <w:gridSpan w:val="2"/>
            <w:vAlign w:val="center"/>
          </w:tcPr>
          <w:p>
            <w:pPr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292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480" w:type="dxa"/>
            <w:vAlign w:val="center"/>
          </w:tcPr>
          <w:p>
            <w:pPr>
              <w:adjustRightInd w:val="0"/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82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□农学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□土肥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□园艺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□植保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□畜牧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□兽医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□水产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□农业工程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农产品加工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□生物技术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□智慧农业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□农用新材料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（请注明）</w:t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（至多选</w:t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3项</w:t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48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成果类别</w:t>
            </w:r>
          </w:p>
        </w:tc>
        <w:tc>
          <w:tcPr>
            <w:tcW w:w="82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□新技术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□新产品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□新工艺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□新材料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□新设计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□新装置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□新装备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□新资源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（请注明）</w:t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8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成果属性</w:t>
            </w:r>
          </w:p>
        </w:tc>
        <w:tc>
          <w:tcPr>
            <w:tcW w:w="82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□原始性创新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□国外引进消化吸收创新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□国内技术二次开发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□其他：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（请注明）</w:t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主要研发</w:t>
            </w:r>
          </w:p>
          <w:p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经费来源</w:t>
            </w:r>
          </w:p>
        </w:tc>
        <w:tc>
          <w:tcPr>
            <w:tcW w:w="8258" w:type="dxa"/>
            <w:gridSpan w:val="4"/>
            <w:vAlign w:val="center"/>
          </w:tcPr>
          <w:p>
            <w:pPr>
              <w:adjustRightInd w:val="0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请逐条注明。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获得知识</w:t>
            </w:r>
          </w:p>
          <w:p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产权情况</w:t>
            </w:r>
          </w:p>
        </w:tc>
        <w:tc>
          <w:tcPr>
            <w:tcW w:w="82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获得了哪些知识产权，请一一列举，没有知识产权的不用填写。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内容包括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但不限于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：类别、具体名称、授权号、授权日期、证书编号、发明人、有效状态、权利人、属性（自主研发 /合作研发 /授权或转让 /其他：   ）等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成果研发</w:t>
            </w:r>
          </w:p>
          <w:p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82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起始：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>
            <w:pPr>
              <w:jc w:val="center"/>
              <w:rPr>
                <w:rFonts w:ascii="Times New Roman" w:hAnsi="Times New Roman" w:eastAsia="仿宋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成熟度</w:t>
            </w:r>
          </w:p>
        </w:tc>
        <w:tc>
          <w:tcPr>
            <w:tcW w:w="82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萌芽阶段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实验室阶段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default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小范围试点</w:t>
            </w: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0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</w:tc>
        <w:tc>
          <w:tcPr>
            <w:tcW w:w="82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提纲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成果综述（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250字以内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637" w:leftChars="228" w:hanging="158" w:hangingChars="66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拟解决什么问题，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主要创新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点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与突破点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3.技术的适用区域和范围；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4.应用后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预期效益（经济、社会、生态）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风险评估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6.推广应用、产业化思路；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7.政策需求（资金、用地、人才等）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8.其他说明。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简介字数不超过3500字，</w:t>
            </w:r>
            <w:r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仿宋五号字、单倍行距）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2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本人为该成果所有者，郑重承诺如下：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1.推荐成果涉及的内容、数据和证明材料真实准确，无欺瞒作假行为；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2.成果的相关技术系合法使用，知识产权权属清晰，无知识产权纠纷；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3.全部成果权属人/单位已知情并同意；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.成果相关工作遵守国家相关法律法规，接受相关部门的监督检查。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本单位/本人如果违反以上承诺，自愿退出本次“火花技术”征集并承担相应责任。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4418" w:firstLineChars="1841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签字: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firstLine="5258" w:firstLineChars="2191"/>
              <w:textAlignment w:val="auto"/>
              <w:rPr>
                <w:rFonts w:ascii="Times New Roman" w:hAnsi="Times New Roman" w:eastAsia="仿宋_GB2312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申报人单位初审意见</w:t>
            </w:r>
          </w:p>
        </w:tc>
        <w:tc>
          <w:tcPr>
            <w:tcW w:w="825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单位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归口管理单</w:t>
            </w:r>
          </w:p>
          <w:p>
            <w:pPr>
              <w:jc w:val="center"/>
              <w:rPr>
                <w:rFonts w:hint="eastAsia" w:ascii="Times New Roman" w:hAnsi="Times New Roman" w:eastAsia="仿宋_GB2312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位推荐意见</w:t>
            </w:r>
          </w:p>
        </w:tc>
        <w:tc>
          <w:tcPr>
            <w:tcW w:w="82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单位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年  月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auto"/>
        <w:rPr>
          <w:rFonts w:hint="eastAsia" w:eastAsia="宋体"/>
          <w:sz w:val="2"/>
          <w:szCs w:val="2"/>
          <w:lang w:eastAsia="zh-CN"/>
        </w:rPr>
      </w:pPr>
    </w:p>
    <w:sectPr>
      <w:pgSz w:w="11906" w:h="16838"/>
      <w:pgMar w:top="1871" w:right="1531" w:bottom="1701" w:left="1531" w:header="851" w:footer="992" w:gutter="0"/>
      <w:cols w:space="0" w:num="1"/>
      <w:rtlGutter w:val="0"/>
      <w:docGrid w:type="lines" w:linePitch="315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A">
      <wne:fci wne:fciName="Wpsaig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715C9"/>
    <w:rsid w:val="1A6F282E"/>
    <w:rsid w:val="266A2317"/>
    <w:rsid w:val="2B5FCB25"/>
    <w:rsid w:val="309D6913"/>
    <w:rsid w:val="3FDF3AD7"/>
    <w:rsid w:val="3FFCE85D"/>
    <w:rsid w:val="3FFDDD6E"/>
    <w:rsid w:val="557F28FB"/>
    <w:rsid w:val="573E2E36"/>
    <w:rsid w:val="5BFB4F7A"/>
    <w:rsid w:val="5EA8AFC5"/>
    <w:rsid w:val="5F5E12F1"/>
    <w:rsid w:val="5FBE0751"/>
    <w:rsid w:val="67EFB552"/>
    <w:rsid w:val="68917C81"/>
    <w:rsid w:val="6BFF6950"/>
    <w:rsid w:val="6FEBDD9C"/>
    <w:rsid w:val="6FFF6488"/>
    <w:rsid w:val="72FBE1E1"/>
    <w:rsid w:val="73FF79A6"/>
    <w:rsid w:val="754F596F"/>
    <w:rsid w:val="75FF7FEC"/>
    <w:rsid w:val="77529446"/>
    <w:rsid w:val="7A7F81EA"/>
    <w:rsid w:val="7B1FCE0B"/>
    <w:rsid w:val="7B600525"/>
    <w:rsid w:val="7DFC2FD9"/>
    <w:rsid w:val="7E081395"/>
    <w:rsid w:val="7F7A7D4F"/>
    <w:rsid w:val="7F7E71FE"/>
    <w:rsid w:val="7F7F03A2"/>
    <w:rsid w:val="87DE6888"/>
    <w:rsid w:val="8A8F0714"/>
    <w:rsid w:val="8DED6E06"/>
    <w:rsid w:val="957FE88E"/>
    <w:rsid w:val="9EFFEDAC"/>
    <w:rsid w:val="A5BEC6C1"/>
    <w:rsid w:val="A5FF9F89"/>
    <w:rsid w:val="B7FBE137"/>
    <w:rsid w:val="BB4F5DB8"/>
    <w:rsid w:val="BEB62901"/>
    <w:rsid w:val="BF3FBACE"/>
    <w:rsid w:val="BF7F9BBF"/>
    <w:rsid w:val="BFFFCE20"/>
    <w:rsid w:val="C9E794E9"/>
    <w:rsid w:val="CF9B5C1D"/>
    <w:rsid w:val="D5DBD266"/>
    <w:rsid w:val="D6F79335"/>
    <w:rsid w:val="DBFF7DFE"/>
    <w:rsid w:val="DC9FB8EA"/>
    <w:rsid w:val="DD6F822B"/>
    <w:rsid w:val="E1D218C2"/>
    <w:rsid w:val="E9EB207C"/>
    <w:rsid w:val="EB973079"/>
    <w:rsid w:val="EBBEB6D3"/>
    <w:rsid w:val="EC9E361F"/>
    <w:rsid w:val="EDCD8ACA"/>
    <w:rsid w:val="EDD4A016"/>
    <w:rsid w:val="EFBBA043"/>
    <w:rsid w:val="F52DE910"/>
    <w:rsid w:val="F954196E"/>
    <w:rsid w:val="F9EFB411"/>
    <w:rsid w:val="FBFA480A"/>
    <w:rsid w:val="FBFB1121"/>
    <w:rsid w:val="FBFCF9F6"/>
    <w:rsid w:val="FDFE537D"/>
    <w:rsid w:val="FF3DBC27"/>
    <w:rsid w:val="FF7F8CA7"/>
    <w:rsid w:val="FFB61AE3"/>
    <w:rsid w:val="FFD3173C"/>
    <w:rsid w:val="FFFCA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884</Words>
  <Characters>932</Characters>
  <Lines>0</Lines>
  <Paragraphs>0</Paragraphs>
  <TotalTime>17</TotalTime>
  <ScaleCrop>false</ScaleCrop>
  <LinksUpToDate>false</LinksUpToDate>
  <CharactersWithSpaces>936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2025-01-15T23:11:00Z</dcterms:created>
  <dc:creator>Administrator</dc:creator>
  <cp:lastModifiedBy>nynct</cp:lastModifiedBy>
  <cp:lastPrinted>2025-03-18T00:11:00Z</cp:lastPrinted>
  <dcterms:modified xsi:type="dcterms:W3CDTF">2025-03-18T09:06:23Z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BFCDD41044DA4CBF801C3DBF81E7B29A_13</vt:lpwstr>
  </property>
  <property fmtid="{D5CDD505-2E9C-101B-9397-08002B2CF9AE}" pid="4" name="KSOTemplateDocerSaveRecord">
    <vt:lpwstr>eyJoZGlkIjoiMjUzNDkyNzZhMzkzNjMyZWFkM2M5ZTAwMzM0OGU5ZDUiLCJ1c2VySWQiOiIxNDA5NDg5Nzg5In0=</vt:lpwstr>
  </property>
</Properties>
</file>