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F1D15" w:rsidRDefault="000F1D15">
      <w:pPr>
        <w:spacing w:afterLines="50" w:after="156"/>
        <w:jc w:val="center"/>
        <w:rPr>
          <w:b/>
          <w:sz w:val="44"/>
          <w:szCs w:val="44"/>
        </w:rPr>
      </w:pPr>
      <w:r>
        <w:rPr>
          <w:rFonts w:hint="eastAsia"/>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sz w:val="24"/>
          <w:szCs w:val="24"/>
          <w:u w:val="single"/>
        </w:rPr>
        <w:t xml:space="preserve"> </w:t>
      </w:r>
      <w:r>
        <w:rPr>
          <w:rFonts w:hint="eastAsia"/>
          <w:sz w:val="24"/>
          <w:szCs w:val="24"/>
          <w:u w:val="single"/>
        </w:rPr>
        <w:t>GDZB-001</w:t>
      </w:r>
      <w:r>
        <w:rPr>
          <w:sz w:val="24"/>
          <w:szCs w:val="24"/>
          <w:u w:val="single"/>
        </w:rPr>
        <w:t xml:space="preserve">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6"/>
        <w:gridCol w:w="1164"/>
        <w:gridCol w:w="2379"/>
        <w:gridCol w:w="1536"/>
        <w:gridCol w:w="3519"/>
      </w:tblGrid>
      <w:tr w:rsidR="000F1D15">
        <w:trPr>
          <w:trHeight w:val="637"/>
          <w:jc w:val="center"/>
        </w:trPr>
        <w:tc>
          <w:tcPr>
            <w:tcW w:w="1840" w:type="dxa"/>
            <w:gridSpan w:val="2"/>
            <w:tcBorders>
              <w:top w:val="single" w:sz="4" w:space="0" w:color="auto"/>
              <w:left w:val="single" w:sz="4" w:space="0" w:color="auto"/>
              <w:right w:val="single" w:sz="4" w:space="0" w:color="auto"/>
            </w:tcBorders>
            <w:vAlign w:val="center"/>
          </w:tcPr>
          <w:p w:rsidR="000F1D15" w:rsidRDefault="000F1D15">
            <w:pPr>
              <w:rPr>
                <w:rFonts w:ascii="宋体"/>
                <w:sz w:val="24"/>
                <w:szCs w:val="24"/>
              </w:rPr>
            </w:pPr>
            <w:r>
              <w:rPr>
                <w:rFonts w:ascii="宋体" w:hint="eastAsia"/>
                <w:sz w:val="24"/>
                <w:szCs w:val="24"/>
              </w:rPr>
              <w:t>科技成果名称</w:t>
            </w:r>
          </w:p>
        </w:tc>
        <w:tc>
          <w:tcPr>
            <w:tcW w:w="7434" w:type="dxa"/>
            <w:gridSpan w:val="3"/>
            <w:tcBorders>
              <w:top w:val="single" w:sz="4" w:space="0" w:color="auto"/>
              <w:left w:val="single" w:sz="4" w:space="0" w:color="auto"/>
              <w:right w:val="single" w:sz="4" w:space="0" w:color="auto"/>
            </w:tcBorders>
            <w:vAlign w:val="center"/>
          </w:tcPr>
          <w:p w:rsidR="000F1D15" w:rsidRDefault="000F1D15">
            <w:pPr>
              <w:jc w:val="center"/>
              <w:rPr>
                <w:rFonts w:ascii="宋体" w:hint="eastAsia"/>
                <w:sz w:val="24"/>
                <w:szCs w:val="24"/>
              </w:rPr>
            </w:pPr>
            <w:r>
              <w:rPr>
                <w:rFonts w:ascii="宋体" w:hint="eastAsia"/>
                <w:sz w:val="24"/>
                <w:szCs w:val="24"/>
              </w:rPr>
              <w:t>滚动轴承故障智能诊断仪</w:t>
            </w:r>
          </w:p>
        </w:tc>
      </w:tr>
      <w:tr w:rsidR="000F1D15">
        <w:tblPrEx>
          <w:tblBorders>
            <w:bottom w:val="single" w:sz="4" w:space="0" w:color="auto"/>
          </w:tblBorders>
        </w:tblPrEx>
        <w:trPr>
          <w:trHeight w:val="520"/>
          <w:jc w:val="center"/>
        </w:trPr>
        <w:tc>
          <w:tcPr>
            <w:tcW w:w="1840" w:type="dxa"/>
            <w:gridSpan w:val="2"/>
            <w:tcBorders>
              <w:top w:val="single" w:sz="4" w:space="0" w:color="auto"/>
              <w:left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所属学科</w:t>
            </w:r>
          </w:p>
        </w:tc>
        <w:tc>
          <w:tcPr>
            <w:tcW w:w="2379"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机械与汽车工程</w:t>
            </w:r>
          </w:p>
        </w:tc>
        <w:tc>
          <w:tcPr>
            <w:tcW w:w="1536"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研究方向</w:t>
            </w:r>
          </w:p>
        </w:tc>
        <w:tc>
          <w:tcPr>
            <w:tcW w:w="3519"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信号处理与故障诊断</w:t>
            </w:r>
          </w:p>
        </w:tc>
      </w:tr>
      <w:tr w:rsidR="000F1D15">
        <w:tblPrEx>
          <w:tblBorders>
            <w:bottom w:val="single" w:sz="4" w:space="0" w:color="auto"/>
          </w:tblBorders>
        </w:tblPrEx>
        <w:trPr>
          <w:trHeight w:val="553"/>
          <w:jc w:val="center"/>
        </w:trPr>
        <w:tc>
          <w:tcPr>
            <w:tcW w:w="1840"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依托平台</w:t>
            </w:r>
          </w:p>
        </w:tc>
        <w:tc>
          <w:tcPr>
            <w:tcW w:w="7434"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r>
              <w:rPr>
                <w:rFonts w:ascii="宋体"/>
                <w:sz w:val="24"/>
                <w:szCs w:val="24"/>
              </w:rPr>
              <w:t>安徽省汽车</w:t>
            </w:r>
            <w:r>
              <w:rPr>
                <w:rFonts w:ascii="宋体" w:hint="eastAsia"/>
                <w:sz w:val="24"/>
                <w:szCs w:val="24"/>
              </w:rPr>
              <w:t>NVH工程技术研究中心</w:t>
            </w:r>
          </w:p>
        </w:tc>
      </w:tr>
      <w:tr w:rsidR="000F1D15">
        <w:tblPrEx>
          <w:tblBorders>
            <w:bottom w:val="single" w:sz="4" w:space="0" w:color="auto"/>
          </w:tblBorders>
        </w:tblPrEx>
        <w:trPr>
          <w:trHeight w:val="1840"/>
          <w:jc w:val="center"/>
        </w:trPr>
        <w:tc>
          <w:tcPr>
            <w:tcW w:w="676" w:type="dxa"/>
            <w:vMerge w:val="restart"/>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科技成果情况</w:t>
            </w:r>
          </w:p>
        </w:tc>
        <w:tc>
          <w:tcPr>
            <w:tcW w:w="1164"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成果简介</w:t>
            </w:r>
          </w:p>
        </w:tc>
        <w:tc>
          <w:tcPr>
            <w:tcW w:w="7434"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hint="eastAsia"/>
                <w:sz w:val="24"/>
                <w:szCs w:val="24"/>
              </w:rPr>
            </w:pPr>
            <w:r>
              <w:rPr>
                <w:rFonts w:ascii="宋体"/>
                <w:sz w:val="24"/>
                <w:szCs w:val="24"/>
              </w:rPr>
              <w:t>本成果为一种在线滚动轴承早期缺陷</w:t>
            </w:r>
            <w:r>
              <w:rPr>
                <w:rFonts w:ascii="宋体" w:hint="eastAsia"/>
                <w:sz w:val="24"/>
                <w:szCs w:val="24"/>
              </w:rPr>
              <w:t>状态监测与诊断装置。它结合智能传感技术、信息处理与大数据分析技术、数据挖掘与智能诊断技术，对轴承运行状态进行监测和在线处理，自动进行早期故障特征提取与故障预测诊断，避免重大事故的发生。</w:t>
            </w:r>
          </w:p>
          <w:p w:rsidR="000F1D15" w:rsidRDefault="000F1D15">
            <w:pPr>
              <w:rPr>
                <w:rFonts w:ascii="宋体"/>
                <w:sz w:val="24"/>
                <w:szCs w:val="24"/>
              </w:rPr>
            </w:pPr>
            <w:r>
              <w:rPr>
                <w:rFonts w:ascii="宋体" w:hint="eastAsia"/>
                <w:sz w:val="24"/>
                <w:szCs w:val="24"/>
              </w:rPr>
              <w:t>该成可用于高铁轮对轴承、高速运转传动机构、汽车变速箱、行星减速器、机器人关节驱动等机构的轴承在线故障诊断。</w:t>
            </w:r>
          </w:p>
        </w:tc>
      </w:tr>
      <w:tr w:rsidR="000F1D15">
        <w:tblPrEx>
          <w:tblBorders>
            <w:bottom w:val="single" w:sz="4" w:space="0" w:color="auto"/>
          </w:tblBorders>
        </w:tblPrEx>
        <w:trPr>
          <w:trHeight w:val="900"/>
          <w:jc w:val="center"/>
        </w:trPr>
        <w:tc>
          <w:tcPr>
            <w:tcW w:w="676" w:type="dxa"/>
            <w:vMerge/>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p>
        </w:tc>
        <w:tc>
          <w:tcPr>
            <w:tcW w:w="1164"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所属领域</w:t>
            </w:r>
          </w:p>
        </w:tc>
        <w:tc>
          <w:tcPr>
            <w:tcW w:w="7434"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r>
              <w:rPr>
                <w:rFonts w:ascii="宋体" w:hAnsi="宋体"/>
                <w:sz w:val="24"/>
                <w:szCs w:val="24"/>
              </w:rPr>
              <w:sym w:font="Wingdings 2" w:char="0052"/>
            </w:r>
            <w:r>
              <w:rPr>
                <w:rFonts w:ascii="宋体" w:hAnsi="宋体" w:hint="eastAsia"/>
                <w:sz w:val="24"/>
                <w:szCs w:val="24"/>
              </w:rPr>
              <w:t>节能环保、</w:t>
            </w:r>
            <w:r>
              <w:rPr>
                <w:rFonts w:ascii="宋体" w:hAnsi="宋体"/>
                <w:sz w:val="24"/>
                <w:szCs w:val="24"/>
              </w:rPr>
              <w:sym w:font="Wingdings 2" w:char="0052"/>
            </w:r>
            <w:r>
              <w:rPr>
                <w:rFonts w:ascii="宋体" w:hAnsi="宋体" w:hint="eastAsia"/>
                <w:sz w:val="24"/>
                <w:szCs w:val="24"/>
              </w:rPr>
              <w:t>信息技术、□生物医药、</w:t>
            </w:r>
            <w:r>
              <w:rPr>
                <w:rFonts w:ascii="宋体" w:hAnsi="宋体"/>
                <w:sz w:val="24"/>
                <w:szCs w:val="24"/>
              </w:rPr>
              <w:sym w:font="Wingdings 2" w:char="0052"/>
            </w:r>
            <w:r>
              <w:rPr>
                <w:rFonts w:ascii="宋体" w:hAnsi="宋体" w:hint="eastAsia"/>
                <w:sz w:val="24"/>
                <w:szCs w:val="24"/>
              </w:rPr>
              <w:t>高端装备制造、</w:t>
            </w:r>
            <w:r>
              <w:rPr>
                <w:rFonts w:ascii="宋体" w:hAnsi="宋体"/>
                <w:sz w:val="24"/>
                <w:szCs w:val="24"/>
              </w:rPr>
              <w:t xml:space="preserve"> </w:t>
            </w:r>
          </w:p>
          <w:p w:rsidR="000F1D15" w:rsidRDefault="000F1D15">
            <w:pPr>
              <w:rPr>
                <w:rFonts w:ascii="宋体"/>
                <w:sz w:val="24"/>
                <w:szCs w:val="24"/>
              </w:rPr>
            </w:pPr>
            <w:r>
              <w:rPr>
                <w:rFonts w:ascii="宋体" w:hAnsi="宋体" w:hint="eastAsia"/>
                <w:sz w:val="24"/>
                <w:szCs w:val="24"/>
              </w:rPr>
              <w:t>□新能源、□新材料、</w:t>
            </w:r>
            <w:r>
              <w:rPr>
                <w:rFonts w:ascii="宋体" w:hAnsi="宋体"/>
                <w:sz w:val="24"/>
                <w:szCs w:val="24"/>
              </w:rPr>
              <w:sym w:font="Wingdings 2" w:char="0052"/>
            </w:r>
            <w:r>
              <w:rPr>
                <w:rFonts w:ascii="宋体" w:hAnsi="宋体" w:hint="eastAsia"/>
                <w:sz w:val="24"/>
                <w:szCs w:val="24"/>
              </w:rPr>
              <w:t>新能源汽车、□其他  汽车零部件行业</w:t>
            </w:r>
            <w:r>
              <w:rPr>
                <w:rFonts w:ascii="宋体" w:hAnsi="宋体"/>
                <w:sz w:val="24"/>
                <w:szCs w:val="24"/>
                <w:u w:val="single"/>
              </w:rPr>
              <w:t xml:space="preserve"> </w:t>
            </w:r>
            <w:r>
              <w:rPr>
                <w:rFonts w:ascii="宋体" w:hAnsi="宋体"/>
                <w:sz w:val="24"/>
                <w:szCs w:val="24"/>
              </w:rPr>
              <w:t xml:space="preserve">                 </w:t>
            </w:r>
          </w:p>
        </w:tc>
      </w:tr>
      <w:tr w:rsidR="000F1D15">
        <w:tblPrEx>
          <w:tblBorders>
            <w:bottom w:val="single" w:sz="4" w:space="0" w:color="auto"/>
          </w:tblBorders>
        </w:tblPrEx>
        <w:trPr>
          <w:trHeight w:val="1978"/>
          <w:jc w:val="center"/>
        </w:trPr>
        <w:tc>
          <w:tcPr>
            <w:tcW w:w="676" w:type="dxa"/>
            <w:vMerge/>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p>
        </w:tc>
        <w:tc>
          <w:tcPr>
            <w:tcW w:w="1164"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产学研情况</w:t>
            </w:r>
          </w:p>
        </w:tc>
        <w:tc>
          <w:tcPr>
            <w:tcW w:w="7434"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r>
              <w:rPr>
                <w:rFonts w:ascii="宋体" w:hint="eastAsia"/>
                <w:sz w:val="24"/>
                <w:szCs w:val="24"/>
              </w:rPr>
              <w:t>□实验室阶段、</w:t>
            </w:r>
            <w:r>
              <w:rPr>
                <w:rFonts w:ascii="宋体" w:hAnsi="宋体"/>
                <w:sz w:val="24"/>
                <w:szCs w:val="24"/>
              </w:rPr>
              <w:sym w:font="Wingdings 2" w:char="0052"/>
            </w:r>
            <w:r>
              <w:rPr>
                <w:rFonts w:ascii="宋体" w:hint="eastAsia"/>
                <w:sz w:val="24"/>
                <w:szCs w:val="24"/>
              </w:rPr>
              <w:t>小试、□中试、□可产业化</w:t>
            </w:r>
          </w:p>
          <w:p w:rsidR="000F1D15" w:rsidRDefault="000F1D15">
            <w:pPr>
              <w:rPr>
                <w:rFonts w:ascii="宋体"/>
                <w:sz w:val="24"/>
                <w:szCs w:val="24"/>
              </w:rPr>
            </w:pPr>
            <w:r>
              <w:rPr>
                <w:rFonts w:ascii="宋体" w:hint="eastAsia"/>
                <w:sz w:val="24"/>
                <w:szCs w:val="24"/>
              </w:rPr>
              <w:t>若已经产学研合作，转化的企业（企业全称、所属县市）：</w:t>
            </w:r>
          </w:p>
          <w:p w:rsidR="000F1D15" w:rsidRDefault="000F1D15">
            <w:pPr>
              <w:rPr>
                <w:rFonts w:ascii="宋体"/>
                <w:sz w:val="24"/>
                <w:szCs w:val="24"/>
              </w:rPr>
            </w:pPr>
            <w:r>
              <w:rPr>
                <w:rFonts w:ascii="宋体" w:hint="eastAsia"/>
                <w:sz w:val="24"/>
                <w:szCs w:val="24"/>
              </w:rPr>
              <w:t>工大高科、合肥；</w:t>
            </w:r>
          </w:p>
        </w:tc>
      </w:tr>
      <w:tr w:rsidR="000F1D15">
        <w:tblPrEx>
          <w:tblBorders>
            <w:bottom w:val="single" w:sz="4" w:space="0" w:color="auto"/>
          </w:tblBorders>
        </w:tblPrEx>
        <w:trPr>
          <w:trHeight w:val="1977"/>
          <w:jc w:val="center"/>
        </w:trPr>
        <w:tc>
          <w:tcPr>
            <w:tcW w:w="676" w:type="dxa"/>
            <w:vMerge/>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p>
        </w:tc>
        <w:tc>
          <w:tcPr>
            <w:tcW w:w="1164"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拟意向转化的企业</w:t>
            </w:r>
          </w:p>
        </w:tc>
        <w:tc>
          <w:tcPr>
            <w:tcW w:w="7434"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hint="eastAsia"/>
                <w:sz w:val="24"/>
                <w:szCs w:val="24"/>
              </w:rPr>
            </w:pPr>
            <w:r>
              <w:rPr>
                <w:rFonts w:ascii="宋体" w:hint="eastAsia"/>
                <w:sz w:val="24"/>
                <w:szCs w:val="24"/>
              </w:rPr>
              <w:t>应用自动化控制、智能制造等产业领域。</w:t>
            </w:r>
          </w:p>
          <w:p w:rsidR="000F1D15" w:rsidRDefault="000F1D15">
            <w:pPr>
              <w:rPr>
                <w:rFonts w:ascii="宋体"/>
                <w:sz w:val="24"/>
                <w:szCs w:val="24"/>
              </w:rPr>
            </w:pPr>
            <w:r>
              <w:rPr>
                <w:rFonts w:ascii="宋体" w:hint="eastAsia"/>
                <w:sz w:val="24"/>
                <w:szCs w:val="24"/>
              </w:rPr>
              <w:t>拟意向转化企业（企业全称、所属县市）</w:t>
            </w:r>
            <w:r>
              <w:rPr>
                <w:rFonts w:ascii="宋体"/>
                <w:sz w:val="24"/>
                <w:szCs w:val="24"/>
              </w:rPr>
              <w:t>:</w:t>
            </w:r>
            <w:r>
              <w:rPr>
                <w:rFonts w:ascii="宋体" w:hint="eastAsia"/>
                <w:sz w:val="24"/>
                <w:szCs w:val="24"/>
              </w:rPr>
              <w:t xml:space="preserve"> 安徽江淮汽车股份有限公司、合肥；奇瑞汽车股份有限公司、芜湖。</w:t>
            </w:r>
          </w:p>
        </w:tc>
      </w:tr>
      <w:tr w:rsidR="000F1D15">
        <w:tblPrEx>
          <w:tblBorders>
            <w:bottom w:val="single" w:sz="4" w:space="0" w:color="auto"/>
          </w:tblBorders>
        </w:tblPrEx>
        <w:trPr>
          <w:trHeight w:val="770"/>
          <w:jc w:val="center"/>
        </w:trPr>
        <w:tc>
          <w:tcPr>
            <w:tcW w:w="1840"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left"/>
              <w:rPr>
                <w:rFonts w:ascii="宋体"/>
                <w:sz w:val="24"/>
                <w:szCs w:val="24"/>
              </w:rPr>
            </w:pPr>
            <w:r>
              <w:rPr>
                <w:rFonts w:ascii="宋体" w:hAnsi="宋体" w:hint="eastAsia"/>
                <w:sz w:val="24"/>
                <w:szCs w:val="24"/>
              </w:rPr>
              <w:t>其他需要说明的事宜</w:t>
            </w:r>
          </w:p>
        </w:tc>
        <w:tc>
          <w:tcPr>
            <w:tcW w:w="7434"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p>
        </w:tc>
      </w:tr>
    </w:tbl>
    <w:p w:rsidR="000F1D15" w:rsidRDefault="000F1D15">
      <w:pPr>
        <w:spacing w:beforeLines="50" w:before="156" w:afterLines="50" w:after="156"/>
        <w:jc w:val="center"/>
        <w:rPr>
          <w:rFonts w:ascii="宋体" w:hAnsi="宋体" w:cs="宋体" w:hint="eastAsia"/>
          <w:bCs/>
          <w:sz w:val="24"/>
          <w:szCs w:val="24"/>
        </w:rPr>
      </w:pPr>
    </w:p>
    <w:p w:rsidR="000F1D15" w:rsidRDefault="000F1D15">
      <w:pPr>
        <w:spacing w:beforeLines="50" w:before="156" w:afterLines="50" w:after="156"/>
        <w:jc w:val="center"/>
        <w:rPr>
          <w:b/>
          <w:sz w:val="44"/>
          <w:szCs w:val="44"/>
        </w:rPr>
      </w:pPr>
      <w:r>
        <w:rPr>
          <w:rFonts w:ascii="宋体" w:hAnsi="宋体" w:cs="宋体" w:hint="eastAsia"/>
          <w:bCs/>
          <w:sz w:val="24"/>
          <w:szCs w:val="24"/>
        </w:rPr>
        <w:t>联系方式：科技合作办电话：62901116；邮箱：</w:t>
      </w:r>
      <w:hyperlink r:id="rId7"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rFonts w:hint="eastAsia"/>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sz w:val="24"/>
          <w:szCs w:val="24"/>
          <w:u w:val="single"/>
        </w:rPr>
        <w:t xml:space="preserve"> </w:t>
      </w:r>
      <w:r>
        <w:rPr>
          <w:rFonts w:hint="eastAsia"/>
          <w:sz w:val="24"/>
          <w:szCs w:val="24"/>
          <w:u w:val="single"/>
        </w:rPr>
        <w:t xml:space="preserve">GDZB-002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6"/>
        <w:gridCol w:w="1164"/>
        <w:gridCol w:w="7"/>
        <w:gridCol w:w="7"/>
        <w:gridCol w:w="2365"/>
        <w:gridCol w:w="1536"/>
        <w:gridCol w:w="3519"/>
      </w:tblGrid>
      <w:tr w:rsidR="000F1D15">
        <w:trPr>
          <w:trHeight w:val="637"/>
          <w:jc w:val="center"/>
        </w:trPr>
        <w:tc>
          <w:tcPr>
            <w:tcW w:w="1847" w:type="dxa"/>
            <w:gridSpan w:val="3"/>
            <w:tcBorders>
              <w:top w:val="single" w:sz="4" w:space="0" w:color="auto"/>
              <w:left w:val="single" w:sz="4" w:space="0" w:color="auto"/>
              <w:right w:val="single" w:sz="4" w:space="0" w:color="auto"/>
            </w:tcBorders>
            <w:vAlign w:val="center"/>
          </w:tcPr>
          <w:p w:rsidR="000F1D15" w:rsidRDefault="000F1D15">
            <w:pPr>
              <w:rPr>
                <w:rFonts w:ascii="宋体"/>
                <w:sz w:val="24"/>
                <w:szCs w:val="24"/>
              </w:rPr>
            </w:pPr>
            <w:r>
              <w:rPr>
                <w:rFonts w:ascii="宋体" w:hint="eastAsia"/>
                <w:sz w:val="24"/>
                <w:szCs w:val="24"/>
              </w:rPr>
              <w:t>科技成果名称</w:t>
            </w:r>
          </w:p>
        </w:tc>
        <w:tc>
          <w:tcPr>
            <w:tcW w:w="7427" w:type="dxa"/>
            <w:gridSpan w:val="4"/>
            <w:tcBorders>
              <w:top w:val="single" w:sz="4" w:space="0" w:color="auto"/>
              <w:left w:val="single" w:sz="4" w:space="0" w:color="auto"/>
              <w:right w:val="single" w:sz="4" w:space="0" w:color="auto"/>
            </w:tcBorders>
            <w:vAlign w:val="center"/>
          </w:tcPr>
          <w:p w:rsidR="000F1D15" w:rsidRDefault="000F1D15">
            <w:pPr>
              <w:rPr>
                <w:rFonts w:ascii="宋体" w:hint="eastAsia"/>
                <w:sz w:val="24"/>
                <w:szCs w:val="24"/>
              </w:rPr>
            </w:pPr>
            <w:r>
              <w:rPr>
                <w:rFonts w:ascii="宋体" w:hint="eastAsia"/>
                <w:sz w:val="24"/>
                <w:szCs w:val="24"/>
              </w:rPr>
              <w:t>机电设备敏感频率振动减振隔振技术</w:t>
            </w:r>
          </w:p>
        </w:tc>
      </w:tr>
      <w:tr w:rsidR="000F1D15">
        <w:tblPrEx>
          <w:tblBorders>
            <w:bottom w:val="single" w:sz="4" w:space="0" w:color="auto"/>
          </w:tblBorders>
        </w:tblPrEx>
        <w:trPr>
          <w:trHeight w:val="520"/>
          <w:jc w:val="center"/>
        </w:trPr>
        <w:tc>
          <w:tcPr>
            <w:tcW w:w="1840" w:type="dxa"/>
            <w:gridSpan w:val="2"/>
            <w:tcBorders>
              <w:top w:val="single" w:sz="4" w:space="0" w:color="auto"/>
              <w:left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所属学科</w:t>
            </w:r>
          </w:p>
        </w:tc>
        <w:tc>
          <w:tcPr>
            <w:tcW w:w="2379"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机械与汽车工程</w:t>
            </w:r>
          </w:p>
        </w:tc>
        <w:tc>
          <w:tcPr>
            <w:tcW w:w="1536"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研究方向</w:t>
            </w:r>
          </w:p>
        </w:tc>
        <w:tc>
          <w:tcPr>
            <w:tcW w:w="3519"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信号处理与故障诊断</w:t>
            </w:r>
          </w:p>
        </w:tc>
      </w:tr>
      <w:tr w:rsidR="000F1D15">
        <w:tblPrEx>
          <w:tblBorders>
            <w:bottom w:val="single" w:sz="4" w:space="0" w:color="auto"/>
          </w:tblBorders>
        </w:tblPrEx>
        <w:trPr>
          <w:trHeight w:val="553"/>
          <w:jc w:val="center"/>
        </w:trPr>
        <w:tc>
          <w:tcPr>
            <w:tcW w:w="1840"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依托平台</w:t>
            </w:r>
          </w:p>
        </w:tc>
        <w:tc>
          <w:tcPr>
            <w:tcW w:w="7434" w:type="dxa"/>
            <w:gridSpan w:val="5"/>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r>
              <w:rPr>
                <w:rFonts w:ascii="宋体"/>
                <w:sz w:val="24"/>
                <w:szCs w:val="24"/>
              </w:rPr>
              <w:t>安徽省汽车</w:t>
            </w:r>
            <w:r>
              <w:rPr>
                <w:rFonts w:ascii="宋体" w:hint="eastAsia"/>
                <w:sz w:val="24"/>
                <w:szCs w:val="24"/>
              </w:rPr>
              <w:t>NVH工程技术研究中心</w:t>
            </w:r>
          </w:p>
        </w:tc>
      </w:tr>
      <w:tr w:rsidR="000F1D15">
        <w:tblPrEx>
          <w:tblBorders>
            <w:bottom w:val="single" w:sz="4" w:space="0" w:color="auto"/>
          </w:tblBorders>
        </w:tblPrEx>
        <w:trPr>
          <w:trHeight w:val="1840"/>
          <w:jc w:val="center"/>
        </w:trPr>
        <w:tc>
          <w:tcPr>
            <w:tcW w:w="676" w:type="dxa"/>
            <w:vMerge w:val="restart"/>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科技成果情况</w:t>
            </w:r>
          </w:p>
        </w:tc>
        <w:tc>
          <w:tcPr>
            <w:tcW w:w="1178"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成果简介</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ind w:firstLineChars="200" w:firstLine="480"/>
              <w:rPr>
                <w:rFonts w:ascii="宋体" w:hint="eastAsia"/>
                <w:sz w:val="24"/>
                <w:szCs w:val="24"/>
              </w:rPr>
            </w:pPr>
            <w:r>
              <w:rPr>
                <w:rFonts w:ascii="宋体"/>
                <w:sz w:val="24"/>
                <w:szCs w:val="24"/>
              </w:rPr>
              <w:t>本成果为一种</w:t>
            </w:r>
            <w:r>
              <w:rPr>
                <w:rFonts w:ascii="宋体" w:hint="eastAsia"/>
                <w:sz w:val="24"/>
                <w:szCs w:val="24"/>
              </w:rPr>
              <w:t>机电设备敏感频率振动减振跟踪技术。通过特殊设计与匹配它可实现运行设备自身振动向支承基础的衰减、外部振动向精密设备支承基础的隔离。</w:t>
            </w:r>
          </w:p>
          <w:p w:rsidR="000F1D15" w:rsidRDefault="000F1D15">
            <w:pPr>
              <w:ind w:firstLineChars="200" w:firstLine="480"/>
              <w:rPr>
                <w:rFonts w:ascii="宋体"/>
                <w:sz w:val="24"/>
                <w:szCs w:val="24"/>
              </w:rPr>
            </w:pPr>
            <w:r>
              <w:rPr>
                <w:rFonts w:ascii="宋体" w:hint="eastAsia"/>
                <w:sz w:val="24"/>
                <w:szCs w:val="24"/>
              </w:rPr>
              <w:t>可用于对振动环境有特殊要求的场合。</w:t>
            </w:r>
          </w:p>
        </w:tc>
      </w:tr>
      <w:tr w:rsidR="000F1D15">
        <w:tblPrEx>
          <w:tblBorders>
            <w:bottom w:val="single" w:sz="4" w:space="0" w:color="auto"/>
          </w:tblBorders>
        </w:tblPrEx>
        <w:trPr>
          <w:trHeight w:val="900"/>
          <w:jc w:val="center"/>
        </w:trPr>
        <w:tc>
          <w:tcPr>
            <w:tcW w:w="676" w:type="dxa"/>
            <w:vMerge/>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p>
        </w:tc>
        <w:tc>
          <w:tcPr>
            <w:tcW w:w="1178"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所属领域</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r>
              <w:rPr>
                <w:rFonts w:ascii="宋体" w:hAnsi="宋体"/>
                <w:sz w:val="24"/>
                <w:szCs w:val="24"/>
              </w:rPr>
              <w:sym w:font="Wingdings 2" w:char="0052"/>
            </w:r>
            <w:r>
              <w:rPr>
                <w:rFonts w:ascii="宋体" w:hAnsi="宋体" w:hint="eastAsia"/>
                <w:sz w:val="24"/>
                <w:szCs w:val="24"/>
              </w:rPr>
              <w:t>节能环保、</w:t>
            </w:r>
            <w:r>
              <w:rPr>
                <w:rFonts w:ascii="宋体" w:hAnsi="宋体"/>
                <w:sz w:val="24"/>
                <w:szCs w:val="24"/>
              </w:rPr>
              <w:sym w:font="Wingdings 2" w:char="0052"/>
            </w:r>
            <w:r>
              <w:rPr>
                <w:rFonts w:ascii="宋体" w:hAnsi="宋体" w:hint="eastAsia"/>
                <w:sz w:val="24"/>
                <w:szCs w:val="24"/>
              </w:rPr>
              <w:t>信息技术、□生物医药、</w:t>
            </w:r>
            <w:r>
              <w:rPr>
                <w:rFonts w:ascii="宋体" w:hAnsi="宋体"/>
                <w:sz w:val="24"/>
                <w:szCs w:val="24"/>
              </w:rPr>
              <w:sym w:font="Wingdings 2" w:char="0052"/>
            </w:r>
            <w:r>
              <w:rPr>
                <w:rFonts w:ascii="宋体" w:hAnsi="宋体" w:hint="eastAsia"/>
                <w:sz w:val="24"/>
                <w:szCs w:val="24"/>
              </w:rPr>
              <w:t xml:space="preserve">高端装备制造、 </w:t>
            </w:r>
          </w:p>
          <w:p w:rsidR="000F1D15" w:rsidRDefault="000F1D15">
            <w:pPr>
              <w:rPr>
                <w:rFonts w:ascii="宋体"/>
                <w:sz w:val="24"/>
                <w:szCs w:val="24"/>
              </w:rPr>
            </w:pPr>
            <w:r>
              <w:rPr>
                <w:rFonts w:ascii="宋体" w:hAnsi="宋体" w:hint="eastAsia"/>
                <w:sz w:val="24"/>
                <w:szCs w:val="24"/>
              </w:rPr>
              <w:t>□新能源、□新材料、</w:t>
            </w:r>
            <w:r>
              <w:rPr>
                <w:rFonts w:ascii="宋体" w:hAnsi="宋体"/>
                <w:sz w:val="24"/>
                <w:szCs w:val="24"/>
              </w:rPr>
              <w:sym w:font="Wingdings 2" w:char="0052"/>
            </w:r>
            <w:r>
              <w:rPr>
                <w:rFonts w:ascii="宋体" w:hAnsi="宋体" w:hint="eastAsia"/>
                <w:sz w:val="24"/>
                <w:szCs w:val="24"/>
              </w:rPr>
              <w:t>新能源汽车、</w:t>
            </w:r>
            <w:r>
              <w:rPr>
                <w:rFonts w:ascii="宋体" w:hAnsi="宋体"/>
                <w:sz w:val="24"/>
                <w:szCs w:val="24"/>
              </w:rPr>
              <w:sym w:font="Wingdings 2" w:char="0052"/>
            </w:r>
            <w:r>
              <w:rPr>
                <w:rFonts w:ascii="宋体" w:hAnsi="宋体" w:hint="eastAsia"/>
                <w:sz w:val="24"/>
                <w:szCs w:val="24"/>
              </w:rPr>
              <w:t>其他  汽车零部件行业</w:t>
            </w:r>
            <w:r>
              <w:rPr>
                <w:rFonts w:ascii="宋体" w:hAnsi="宋体"/>
                <w:sz w:val="24"/>
                <w:szCs w:val="24"/>
              </w:rPr>
              <w:t xml:space="preserve">                </w:t>
            </w:r>
          </w:p>
        </w:tc>
      </w:tr>
      <w:tr w:rsidR="000F1D15">
        <w:tblPrEx>
          <w:tblBorders>
            <w:bottom w:val="single" w:sz="4" w:space="0" w:color="auto"/>
          </w:tblBorders>
        </w:tblPrEx>
        <w:trPr>
          <w:trHeight w:val="1978"/>
          <w:jc w:val="center"/>
        </w:trPr>
        <w:tc>
          <w:tcPr>
            <w:tcW w:w="676" w:type="dxa"/>
            <w:vMerge/>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p>
        </w:tc>
        <w:tc>
          <w:tcPr>
            <w:tcW w:w="1178"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产学研情况</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r>
              <w:rPr>
                <w:rFonts w:ascii="宋体" w:hint="eastAsia"/>
                <w:sz w:val="24"/>
                <w:szCs w:val="24"/>
              </w:rPr>
              <w:t>□实验室阶段、□小试、□中试、</w:t>
            </w:r>
            <w:r>
              <w:rPr>
                <w:rFonts w:ascii="宋体" w:hAnsi="宋体"/>
                <w:sz w:val="24"/>
                <w:szCs w:val="24"/>
              </w:rPr>
              <w:sym w:font="Wingdings 2" w:char="0052"/>
            </w:r>
            <w:r>
              <w:rPr>
                <w:rFonts w:ascii="宋体" w:hint="eastAsia"/>
                <w:sz w:val="24"/>
                <w:szCs w:val="24"/>
              </w:rPr>
              <w:t>可产业化</w:t>
            </w:r>
          </w:p>
          <w:p w:rsidR="000F1D15" w:rsidRDefault="000F1D15">
            <w:pPr>
              <w:rPr>
                <w:rFonts w:ascii="宋体" w:hint="eastAsia"/>
                <w:sz w:val="24"/>
                <w:szCs w:val="24"/>
              </w:rPr>
            </w:pPr>
            <w:r>
              <w:rPr>
                <w:rFonts w:ascii="宋体" w:hint="eastAsia"/>
                <w:sz w:val="24"/>
                <w:szCs w:val="24"/>
              </w:rPr>
              <w:t>若已经产学研合作，转化的企业（企业全称、所属县市）：</w:t>
            </w:r>
          </w:p>
          <w:p w:rsidR="000F1D15" w:rsidRDefault="000F1D15">
            <w:pPr>
              <w:rPr>
                <w:rFonts w:ascii="宋体"/>
                <w:sz w:val="24"/>
                <w:szCs w:val="24"/>
              </w:rPr>
            </w:pPr>
            <w:r>
              <w:rPr>
                <w:rFonts w:ascii="宋体" w:hint="eastAsia"/>
                <w:sz w:val="24"/>
                <w:szCs w:val="24"/>
              </w:rPr>
              <w:t>江淮汽车、苏州金龙客车、三一重机</w:t>
            </w:r>
          </w:p>
        </w:tc>
      </w:tr>
      <w:tr w:rsidR="000F1D15">
        <w:tblPrEx>
          <w:tblBorders>
            <w:bottom w:val="single" w:sz="4" w:space="0" w:color="auto"/>
          </w:tblBorders>
        </w:tblPrEx>
        <w:trPr>
          <w:trHeight w:val="1977"/>
          <w:jc w:val="center"/>
        </w:trPr>
        <w:tc>
          <w:tcPr>
            <w:tcW w:w="676" w:type="dxa"/>
            <w:vMerge/>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p>
        </w:tc>
        <w:tc>
          <w:tcPr>
            <w:tcW w:w="1178"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拟意向转化的企业</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hint="eastAsia"/>
                <w:sz w:val="24"/>
                <w:szCs w:val="24"/>
              </w:rPr>
            </w:pPr>
            <w:r>
              <w:rPr>
                <w:rFonts w:ascii="宋体" w:hint="eastAsia"/>
                <w:sz w:val="24"/>
                <w:szCs w:val="24"/>
              </w:rPr>
              <w:t>应用自动化控制、智能制造等产业领域。</w:t>
            </w:r>
          </w:p>
          <w:p w:rsidR="000F1D15" w:rsidRDefault="000F1D15">
            <w:pPr>
              <w:rPr>
                <w:rFonts w:ascii="宋体"/>
                <w:sz w:val="24"/>
                <w:szCs w:val="24"/>
              </w:rPr>
            </w:pPr>
            <w:r>
              <w:rPr>
                <w:rFonts w:ascii="宋体" w:hint="eastAsia"/>
                <w:sz w:val="24"/>
                <w:szCs w:val="24"/>
              </w:rPr>
              <w:t>拟意向转化企业（企业全称、所属县市）</w:t>
            </w:r>
            <w:r>
              <w:rPr>
                <w:rFonts w:ascii="宋体"/>
                <w:sz w:val="24"/>
                <w:szCs w:val="24"/>
              </w:rPr>
              <w:t>:</w:t>
            </w:r>
            <w:r>
              <w:rPr>
                <w:rFonts w:ascii="宋体" w:hint="eastAsia"/>
                <w:sz w:val="24"/>
                <w:szCs w:val="24"/>
              </w:rPr>
              <w:t xml:space="preserve"> 对振动环境有特殊要求的企业。如汽车发动机悬置、减震单元生产企业</w:t>
            </w:r>
          </w:p>
        </w:tc>
      </w:tr>
      <w:tr w:rsidR="000F1D15">
        <w:tblPrEx>
          <w:tblBorders>
            <w:bottom w:val="single" w:sz="4" w:space="0" w:color="auto"/>
          </w:tblBorders>
        </w:tblPrEx>
        <w:trPr>
          <w:trHeight w:val="1255"/>
          <w:jc w:val="center"/>
        </w:trPr>
        <w:tc>
          <w:tcPr>
            <w:tcW w:w="1854" w:type="dxa"/>
            <w:gridSpan w:val="4"/>
            <w:tcBorders>
              <w:top w:val="single" w:sz="4" w:space="0" w:color="auto"/>
              <w:left w:val="single" w:sz="4" w:space="0" w:color="auto"/>
              <w:bottom w:val="single" w:sz="4" w:space="0" w:color="auto"/>
              <w:right w:val="single" w:sz="4" w:space="0" w:color="auto"/>
            </w:tcBorders>
            <w:vAlign w:val="center"/>
          </w:tcPr>
          <w:p w:rsidR="000F1D15" w:rsidRDefault="000F1D15">
            <w:pPr>
              <w:jc w:val="left"/>
              <w:rPr>
                <w:rFonts w:ascii="宋体"/>
                <w:sz w:val="24"/>
                <w:szCs w:val="24"/>
              </w:rPr>
            </w:pPr>
            <w:r>
              <w:rPr>
                <w:rFonts w:ascii="宋体" w:hAnsi="宋体" w:hint="eastAsia"/>
                <w:sz w:val="24"/>
                <w:szCs w:val="24"/>
              </w:rPr>
              <w:t>其他需要说明的事宜</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p>
        </w:tc>
      </w:tr>
    </w:tbl>
    <w:p w:rsidR="000F1D15" w:rsidRDefault="000F1D15">
      <w:pPr>
        <w:spacing w:afterLines="50" w:after="156"/>
        <w:jc w:val="center"/>
        <w:rPr>
          <w:rFonts w:ascii="宋体" w:hAnsi="宋体" w:cs="宋体" w:hint="eastAsia"/>
          <w:bCs/>
          <w:sz w:val="24"/>
          <w:szCs w:val="24"/>
        </w:rPr>
      </w:pP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8"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rFonts w:hint="eastAsia"/>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 xml:space="preserve">    </w:t>
      </w:r>
      <w:r>
        <w:rPr>
          <w:rFonts w:hint="eastAsia"/>
          <w:sz w:val="24"/>
          <w:szCs w:val="24"/>
        </w:rPr>
        <w:t>科技成果编号：</w:t>
      </w:r>
      <w:r>
        <w:rPr>
          <w:sz w:val="24"/>
          <w:szCs w:val="24"/>
          <w:u w:val="single"/>
        </w:rPr>
        <w:t xml:space="preserve">  </w:t>
      </w:r>
      <w:r>
        <w:rPr>
          <w:rFonts w:hint="eastAsia"/>
          <w:sz w:val="24"/>
          <w:szCs w:val="24"/>
          <w:u w:val="single"/>
        </w:rPr>
        <w:t>GDZB-003</w:t>
      </w:r>
      <w:r>
        <w:rPr>
          <w:sz w:val="24"/>
          <w:szCs w:val="24"/>
          <w:u w:val="single"/>
        </w:rPr>
        <w:t xml:space="preserve">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6"/>
        <w:gridCol w:w="1171"/>
        <w:gridCol w:w="7"/>
        <w:gridCol w:w="1392"/>
        <w:gridCol w:w="1178"/>
        <w:gridCol w:w="5835"/>
      </w:tblGrid>
      <w:tr w:rsidR="000F1D15">
        <w:trPr>
          <w:trHeight w:val="637"/>
          <w:jc w:val="center"/>
        </w:trPr>
        <w:tc>
          <w:tcPr>
            <w:tcW w:w="1847" w:type="dxa"/>
            <w:gridSpan w:val="2"/>
            <w:tcBorders>
              <w:top w:val="single" w:sz="4" w:space="0" w:color="auto"/>
              <w:left w:val="single" w:sz="4" w:space="0" w:color="auto"/>
              <w:right w:val="single" w:sz="4" w:space="0" w:color="auto"/>
            </w:tcBorders>
            <w:vAlign w:val="center"/>
          </w:tcPr>
          <w:p w:rsidR="000F1D15" w:rsidRDefault="000F1D15">
            <w:pPr>
              <w:rPr>
                <w:rFonts w:ascii="宋体"/>
                <w:sz w:val="24"/>
                <w:szCs w:val="24"/>
              </w:rPr>
            </w:pPr>
            <w:r>
              <w:rPr>
                <w:rFonts w:ascii="宋体" w:hint="eastAsia"/>
                <w:sz w:val="24"/>
                <w:szCs w:val="24"/>
              </w:rPr>
              <w:t>科技成果名称</w:t>
            </w:r>
          </w:p>
        </w:tc>
        <w:tc>
          <w:tcPr>
            <w:tcW w:w="8412" w:type="dxa"/>
            <w:gridSpan w:val="4"/>
            <w:tcBorders>
              <w:top w:val="single" w:sz="4" w:space="0" w:color="auto"/>
              <w:left w:val="single" w:sz="4" w:space="0" w:color="auto"/>
              <w:right w:val="single" w:sz="4" w:space="0" w:color="auto"/>
            </w:tcBorders>
            <w:vAlign w:val="center"/>
          </w:tcPr>
          <w:p w:rsidR="000F1D15" w:rsidRDefault="000F1D15">
            <w:pPr>
              <w:rPr>
                <w:rFonts w:ascii="宋体" w:hint="eastAsia"/>
                <w:sz w:val="24"/>
                <w:szCs w:val="24"/>
              </w:rPr>
            </w:pPr>
            <w:r>
              <w:rPr>
                <w:rFonts w:ascii="宋体" w:hint="eastAsia"/>
                <w:sz w:val="24"/>
                <w:szCs w:val="24"/>
              </w:rPr>
              <w:t>汽车后桥振动噪声质量控制检验工装</w:t>
            </w:r>
          </w:p>
        </w:tc>
      </w:tr>
      <w:tr w:rsidR="000F1D15">
        <w:tblPrEx>
          <w:tblBorders>
            <w:bottom w:val="single" w:sz="4" w:space="0" w:color="auto"/>
          </w:tblBorders>
        </w:tblPrEx>
        <w:trPr>
          <w:trHeight w:val="654"/>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hAnsi="宋体" w:hint="eastAsia"/>
                <w:sz w:val="24"/>
                <w:szCs w:val="24"/>
              </w:rPr>
            </w:pPr>
            <w:r>
              <w:rPr>
                <w:rFonts w:ascii="宋体" w:hAnsi="宋体" w:hint="eastAsia"/>
                <w:sz w:val="24"/>
                <w:szCs w:val="24"/>
              </w:rPr>
              <w:t>所属学科</w:t>
            </w:r>
          </w:p>
        </w:tc>
        <w:tc>
          <w:tcPr>
            <w:tcW w:w="1392"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机械与汽车工程</w:t>
            </w:r>
          </w:p>
        </w:tc>
        <w:tc>
          <w:tcPr>
            <w:tcW w:w="1178"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hAnsi="宋体" w:hint="eastAsia"/>
                <w:sz w:val="24"/>
                <w:szCs w:val="24"/>
              </w:rPr>
            </w:pPr>
            <w:r>
              <w:rPr>
                <w:rFonts w:ascii="宋体" w:hAnsi="宋体" w:hint="eastAsia"/>
                <w:sz w:val="24"/>
                <w:szCs w:val="24"/>
              </w:rPr>
              <w:t>研究方向</w:t>
            </w:r>
          </w:p>
        </w:tc>
        <w:tc>
          <w:tcPr>
            <w:tcW w:w="5835"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噪声振动控制工程</w:t>
            </w:r>
          </w:p>
        </w:tc>
      </w:tr>
      <w:tr w:rsidR="000F1D15">
        <w:tblPrEx>
          <w:tblBorders>
            <w:bottom w:val="single" w:sz="4" w:space="0" w:color="auto"/>
          </w:tblBorders>
        </w:tblPrEx>
        <w:trPr>
          <w:trHeight w:val="654"/>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hAnsi="宋体" w:hint="eastAsia"/>
                <w:sz w:val="24"/>
                <w:szCs w:val="24"/>
              </w:rPr>
            </w:pPr>
            <w:r>
              <w:rPr>
                <w:rFonts w:ascii="宋体" w:hAnsi="宋体" w:hint="eastAsia"/>
                <w:sz w:val="24"/>
                <w:szCs w:val="24"/>
              </w:rPr>
              <w:t>依托平台</w:t>
            </w:r>
          </w:p>
        </w:tc>
        <w:tc>
          <w:tcPr>
            <w:tcW w:w="8405"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安徽省汽车</w:t>
            </w:r>
            <w:r>
              <w:rPr>
                <w:rFonts w:ascii="宋体" w:hint="eastAsia"/>
                <w:sz w:val="24"/>
                <w:szCs w:val="24"/>
              </w:rPr>
              <w:t>NVH工程技术研究中心</w:t>
            </w:r>
          </w:p>
        </w:tc>
      </w:tr>
      <w:tr w:rsidR="000F1D15">
        <w:tblPrEx>
          <w:tblBorders>
            <w:bottom w:val="single" w:sz="4" w:space="0" w:color="auto"/>
          </w:tblBorders>
        </w:tblPrEx>
        <w:trPr>
          <w:trHeight w:val="654"/>
          <w:jc w:val="center"/>
        </w:trPr>
        <w:tc>
          <w:tcPr>
            <w:tcW w:w="676" w:type="dxa"/>
            <w:vMerge w:val="restart"/>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科技成果情况</w:t>
            </w: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成果简介</w:t>
            </w:r>
          </w:p>
        </w:tc>
        <w:tc>
          <w:tcPr>
            <w:tcW w:w="8405"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ind w:firstLineChars="200" w:firstLine="480"/>
              <w:rPr>
                <w:rFonts w:ascii="宋体" w:hint="eastAsia"/>
                <w:sz w:val="24"/>
                <w:szCs w:val="24"/>
              </w:rPr>
            </w:pPr>
            <w:r>
              <w:rPr>
                <w:rFonts w:ascii="宋体"/>
                <w:sz w:val="24"/>
                <w:szCs w:val="24"/>
              </w:rPr>
              <w:t>本成果为一种</w:t>
            </w:r>
            <w:r>
              <w:rPr>
                <w:rFonts w:ascii="宋体" w:hint="eastAsia"/>
                <w:sz w:val="24"/>
                <w:szCs w:val="24"/>
              </w:rPr>
              <w:t>汽车后桥振动噪声质量控制检验工装。可实现汽车后驱动桥的振动噪声在线质量评价与分级；可作为生产线上产品质量控制工位的测量装备。通过特殊设计的桥驱动与测量设备，实现后桥的装夹、驱动、噪声振动测量、质量分等、条码记录等。</w:t>
            </w:r>
          </w:p>
          <w:p w:rsidR="000F1D15" w:rsidRDefault="000F1D15">
            <w:pPr>
              <w:jc w:val="center"/>
              <w:rPr>
                <w:rFonts w:ascii="宋体"/>
                <w:sz w:val="24"/>
                <w:szCs w:val="24"/>
              </w:rPr>
            </w:pPr>
            <w:r>
              <w:rPr>
                <w:rFonts w:ascii="宋体" w:hint="eastAsia"/>
                <w:sz w:val="24"/>
                <w:szCs w:val="24"/>
              </w:rPr>
              <w:t>可作为产品噪声振动质量控制测量的关键工装。</w:t>
            </w:r>
          </w:p>
        </w:tc>
      </w:tr>
      <w:tr w:rsidR="000F1D15">
        <w:tblPrEx>
          <w:tblBorders>
            <w:bottom w:val="single" w:sz="4" w:space="0" w:color="auto"/>
          </w:tblBorders>
        </w:tblPrEx>
        <w:trPr>
          <w:trHeight w:val="523"/>
          <w:jc w:val="center"/>
        </w:trPr>
        <w:tc>
          <w:tcPr>
            <w:tcW w:w="676" w:type="dxa"/>
            <w:vMerge/>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所属领域</w:t>
            </w:r>
          </w:p>
        </w:tc>
        <w:tc>
          <w:tcPr>
            <w:tcW w:w="8405"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r>
              <w:rPr>
                <w:rFonts w:ascii="宋体" w:hAnsi="宋体"/>
                <w:sz w:val="24"/>
                <w:szCs w:val="24"/>
              </w:rPr>
              <w:sym w:font="Wingdings 2" w:char="00A3"/>
            </w:r>
            <w:r>
              <w:rPr>
                <w:rFonts w:ascii="宋体" w:hAnsi="宋体" w:hint="eastAsia"/>
                <w:sz w:val="24"/>
                <w:szCs w:val="24"/>
              </w:rPr>
              <w:t>节能环保、</w:t>
            </w:r>
            <w:r>
              <w:rPr>
                <w:rFonts w:ascii="宋体" w:hAnsi="宋体"/>
                <w:sz w:val="24"/>
                <w:szCs w:val="24"/>
              </w:rPr>
              <w:sym w:font="Wingdings 2" w:char="0052"/>
            </w:r>
            <w:r>
              <w:rPr>
                <w:rFonts w:ascii="宋体" w:hAnsi="宋体" w:hint="eastAsia"/>
                <w:sz w:val="24"/>
                <w:szCs w:val="24"/>
              </w:rPr>
              <w:t>信息技术、□生物医药、</w:t>
            </w:r>
            <w:r>
              <w:rPr>
                <w:rFonts w:ascii="宋体" w:hAnsi="宋体"/>
                <w:sz w:val="24"/>
                <w:szCs w:val="24"/>
              </w:rPr>
              <w:sym w:font="Wingdings 2" w:char="0052"/>
            </w:r>
            <w:r>
              <w:rPr>
                <w:rFonts w:ascii="宋体" w:hAnsi="宋体" w:hint="eastAsia"/>
                <w:sz w:val="24"/>
                <w:szCs w:val="24"/>
              </w:rPr>
              <w:t xml:space="preserve">高端装备制造、 </w:t>
            </w:r>
          </w:p>
          <w:p w:rsidR="000F1D15" w:rsidRDefault="000F1D15">
            <w:pPr>
              <w:jc w:val="center"/>
              <w:rPr>
                <w:rFonts w:ascii="宋体"/>
                <w:sz w:val="24"/>
                <w:szCs w:val="24"/>
              </w:rPr>
            </w:pPr>
            <w:r>
              <w:rPr>
                <w:rFonts w:ascii="宋体" w:hAnsi="宋体" w:hint="eastAsia"/>
                <w:sz w:val="24"/>
                <w:szCs w:val="24"/>
              </w:rPr>
              <w:t>□新能源、□新材料、</w:t>
            </w:r>
            <w:r>
              <w:rPr>
                <w:rFonts w:ascii="宋体" w:hAnsi="宋体"/>
                <w:sz w:val="24"/>
                <w:szCs w:val="24"/>
              </w:rPr>
              <w:sym w:font="Wingdings 2" w:char="0052"/>
            </w:r>
            <w:r>
              <w:rPr>
                <w:rFonts w:ascii="宋体" w:hAnsi="宋体" w:hint="eastAsia"/>
                <w:sz w:val="24"/>
                <w:szCs w:val="24"/>
              </w:rPr>
              <w:t>新能源汽车、</w:t>
            </w:r>
            <w:r>
              <w:rPr>
                <w:rFonts w:ascii="宋体" w:hAnsi="宋体"/>
                <w:sz w:val="24"/>
                <w:szCs w:val="24"/>
              </w:rPr>
              <w:sym w:font="Wingdings 2" w:char="0052"/>
            </w:r>
            <w:r>
              <w:rPr>
                <w:rFonts w:ascii="宋体" w:hAnsi="宋体" w:hint="eastAsia"/>
                <w:sz w:val="24"/>
                <w:szCs w:val="24"/>
              </w:rPr>
              <w:t>其他  汽车零部件行业</w:t>
            </w:r>
            <w:r>
              <w:rPr>
                <w:rFonts w:ascii="宋体" w:hAnsi="宋体"/>
                <w:sz w:val="24"/>
                <w:szCs w:val="24"/>
              </w:rPr>
              <w:t xml:space="preserve">                </w:t>
            </w:r>
          </w:p>
        </w:tc>
      </w:tr>
      <w:tr w:rsidR="000F1D15">
        <w:tblPrEx>
          <w:tblBorders>
            <w:bottom w:val="single" w:sz="4" w:space="0" w:color="auto"/>
          </w:tblBorders>
        </w:tblPrEx>
        <w:trPr>
          <w:trHeight w:val="520"/>
          <w:jc w:val="center"/>
        </w:trPr>
        <w:tc>
          <w:tcPr>
            <w:tcW w:w="676" w:type="dxa"/>
            <w:vMerge/>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产学研情况</w:t>
            </w:r>
          </w:p>
        </w:tc>
        <w:tc>
          <w:tcPr>
            <w:tcW w:w="8405"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r>
              <w:rPr>
                <w:rFonts w:ascii="宋体" w:hint="eastAsia"/>
                <w:sz w:val="24"/>
                <w:szCs w:val="24"/>
              </w:rPr>
              <w:t>□实验室阶段、□小试、□中试、</w:t>
            </w:r>
            <w:r>
              <w:rPr>
                <w:rFonts w:ascii="宋体" w:hAnsi="宋体"/>
                <w:sz w:val="24"/>
                <w:szCs w:val="24"/>
              </w:rPr>
              <w:sym w:font="Wingdings 2" w:char="0052"/>
            </w:r>
            <w:r>
              <w:rPr>
                <w:rFonts w:ascii="宋体" w:hint="eastAsia"/>
                <w:sz w:val="24"/>
                <w:szCs w:val="24"/>
              </w:rPr>
              <w:t>可产业化</w:t>
            </w:r>
          </w:p>
          <w:p w:rsidR="000F1D15" w:rsidRDefault="000F1D15">
            <w:pPr>
              <w:rPr>
                <w:rFonts w:ascii="宋体" w:hint="eastAsia"/>
                <w:sz w:val="24"/>
                <w:szCs w:val="24"/>
              </w:rPr>
            </w:pPr>
            <w:r>
              <w:rPr>
                <w:rFonts w:ascii="宋体" w:hint="eastAsia"/>
                <w:sz w:val="24"/>
                <w:szCs w:val="24"/>
              </w:rPr>
              <w:t>若已经产学研合作，转化的企业（企业全称、所属县市）：</w:t>
            </w:r>
          </w:p>
          <w:p w:rsidR="000F1D15" w:rsidRDefault="000F1D15">
            <w:pPr>
              <w:jc w:val="center"/>
              <w:rPr>
                <w:rFonts w:ascii="宋体"/>
                <w:sz w:val="24"/>
                <w:szCs w:val="24"/>
              </w:rPr>
            </w:pPr>
            <w:r>
              <w:rPr>
                <w:rFonts w:ascii="宋体" w:hint="eastAsia"/>
                <w:sz w:val="24"/>
                <w:szCs w:val="24"/>
              </w:rPr>
              <w:t>江淮</w:t>
            </w:r>
            <w:proofErr w:type="gramStart"/>
            <w:r>
              <w:rPr>
                <w:rFonts w:ascii="宋体" w:hint="eastAsia"/>
                <w:sz w:val="24"/>
                <w:szCs w:val="24"/>
              </w:rPr>
              <w:t>汽车美桥有限公司</w:t>
            </w:r>
            <w:proofErr w:type="gramEnd"/>
          </w:p>
        </w:tc>
      </w:tr>
      <w:tr w:rsidR="000F1D15">
        <w:tblPrEx>
          <w:tblBorders>
            <w:bottom w:val="single" w:sz="4" w:space="0" w:color="auto"/>
          </w:tblBorders>
        </w:tblPrEx>
        <w:trPr>
          <w:trHeight w:val="553"/>
          <w:jc w:val="center"/>
        </w:trPr>
        <w:tc>
          <w:tcPr>
            <w:tcW w:w="676" w:type="dxa"/>
            <w:vMerge/>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拟意向转化的企业</w:t>
            </w:r>
          </w:p>
        </w:tc>
        <w:tc>
          <w:tcPr>
            <w:tcW w:w="8405"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hint="eastAsia"/>
                <w:sz w:val="24"/>
                <w:szCs w:val="24"/>
              </w:rPr>
            </w:pPr>
            <w:r>
              <w:rPr>
                <w:rFonts w:ascii="宋体" w:hint="eastAsia"/>
                <w:sz w:val="24"/>
                <w:szCs w:val="24"/>
              </w:rPr>
              <w:t>应用自动化控制、智能制造等产业领域。</w:t>
            </w:r>
          </w:p>
          <w:p w:rsidR="000F1D15" w:rsidRDefault="000F1D15">
            <w:pPr>
              <w:rPr>
                <w:rFonts w:ascii="宋体"/>
                <w:sz w:val="24"/>
                <w:szCs w:val="24"/>
              </w:rPr>
            </w:pPr>
            <w:r>
              <w:rPr>
                <w:rFonts w:ascii="宋体" w:hint="eastAsia"/>
                <w:sz w:val="24"/>
                <w:szCs w:val="24"/>
              </w:rPr>
              <w:t>拟意向转化企业（企业全称、所属县市）</w:t>
            </w:r>
            <w:r>
              <w:rPr>
                <w:rFonts w:ascii="宋体"/>
                <w:sz w:val="24"/>
                <w:szCs w:val="24"/>
              </w:rPr>
              <w:t>:</w:t>
            </w:r>
            <w:r>
              <w:rPr>
                <w:rFonts w:ascii="宋体" w:hint="eastAsia"/>
                <w:sz w:val="24"/>
                <w:szCs w:val="24"/>
              </w:rPr>
              <w:t xml:space="preserve"> 对产品振动噪声质量有要求的企业。如汽车零部件企业</w:t>
            </w:r>
          </w:p>
        </w:tc>
      </w:tr>
      <w:tr w:rsidR="000F1D15">
        <w:tblPrEx>
          <w:tblBorders>
            <w:bottom w:val="single" w:sz="4" w:space="0" w:color="auto"/>
          </w:tblBorders>
        </w:tblPrEx>
        <w:trPr>
          <w:trHeight w:val="1255"/>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jc w:val="left"/>
              <w:rPr>
                <w:rFonts w:ascii="宋体"/>
                <w:sz w:val="24"/>
                <w:szCs w:val="24"/>
              </w:rPr>
            </w:pPr>
            <w:r>
              <w:rPr>
                <w:rFonts w:ascii="宋体" w:hAnsi="宋体" w:hint="eastAsia"/>
                <w:sz w:val="24"/>
                <w:szCs w:val="24"/>
              </w:rPr>
              <w:t>其他需要说明的事宜</w:t>
            </w:r>
          </w:p>
        </w:tc>
        <w:tc>
          <w:tcPr>
            <w:tcW w:w="8405"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p>
        </w:tc>
      </w:tr>
    </w:tbl>
    <w:p w:rsidR="000F1D15" w:rsidRDefault="000F1D15">
      <w:pPr>
        <w:spacing w:afterLines="50" w:after="156"/>
        <w:jc w:val="center"/>
        <w:rPr>
          <w:rFonts w:ascii="宋体" w:hAnsi="宋体" w:cs="宋体" w:hint="eastAsia"/>
          <w:bCs/>
          <w:sz w:val="24"/>
          <w:szCs w:val="24"/>
        </w:rPr>
      </w:pP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9"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rFonts w:hint="eastAsia"/>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sz w:val="24"/>
          <w:szCs w:val="24"/>
          <w:u w:val="single"/>
        </w:rPr>
        <w:t xml:space="preserve">    </w:t>
      </w:r>
      <w:r>
        <w:rPr>
          <w:rFonts w:hint="eastAsia"/>
          <w:sz w:val="24"/>
          <w:szCs w:val="24"/>
          <w:u w:val="single"/>
        </w:rPr>
        <w:t>GDZB-004</w:t>
      </w:r>
      <w:r>
        <w:rPr>
          <w:sz w:val="24"/>
          <w:szCs w:val="24"/>
          <w:u w:val="single"/>
        </w:rPr>
        <w:t xml:space="preserve">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9"/>
        <w:gridCol w:w="1165"/>
        <w:gridCol w:w="7"/>
        <w:gridCol w:w="2352"/>
        <w:gridCol w:w="1536"/>
        <w:gridCol w:w="3515"/>
      </w:tblGrid>
      <w:tr w:rsidR="000F1D15">
        <w:trPr>
          <w:trHeight w:val="637"/>
          <w:jc w:val="center"/>
        </w:trPr>
        <w:tc>
          <w:tcPr>
            <w:tcW w:w="1864" w:type="dxa"/>
            <w:gridSpan w:val="2"/>
            <w:tcBorders>
              <w:top w:val="single" w:sz="4" w:space="0" w:color="auto"/>
              <w:left w:val="single" w:sz="4" w:space="0" w:color="auto"/>
              <w:right w:val="single" w:sz="4" w:space="0" w:color="auto"/>
            </w:tcBorders>
            <w:vAlign w:val="center"/>
          </w:tcPr>
          <w:p w:rsidR="000F1D15" w:rsidRDefault="000F1D15">
            <w:pPr>
              <w:rPr>
                <w:rFonts w:ascii="宋体"/>
                <w:sz w:val="24"/>
                <w:szCs w:val="24"/>
              </w:rPr>
            </w:pPr>
            <w:r>
              <w:rPr>
                <w:rFonts w:ascii="宋体" w:hint="eastAsia"/>
                <w:sz w:val="24"/>
                <w:szCs w:val="24"/>
              </w:rPr>
              <w:t>科技成果名称</w:t>
            </w:r>
          </w:p>
        </w:tc>
        <w:tc>
          <w:tcPr>
            <w:tcW w:w="7410" w:type="dxa"/>
            <w:gridSpan w:val="4"/>
            <w:tcBorders>
              <w:top w:val="single" w:sz="4" w:space="0" w:color="auto"/>
              <w:left w:val="single" w:sz="4" w:space="0" w:color="auto"/>
              <w:right w:val="single" w:sz="4" w:space="0" w:color="auto"/>
            </w:tcBorders>
            <w:vAlign w:val="center"/>
          </w:tcPr>
          <w:p w:rsidR="000F1D15" w:rsidRDefault="000F1D15">
            <w:pPr>
              <w:rPr>
                <w:rFonts w:ascii="宋体" w:hint="eastAsia"/>
                <w:sz w:val="24"/>
                <w:szCs w:val="24"/>
              </w:rPr>
            </w:pPr>
            <w:r>
              <w:rPr>
                <w:rFonts w:ascii="宋体" w:hint="eastAsia"/>
                <w:sz w:val="24"/>
                <w:szCs w:val="24"/>
              </w:rPr>
              <w:t>机电产品振动噪声质量控制工位成套设备</w:t>
            </w:r>
          </w:p>
        </w:tc>
      </w:tr>
      <w:tr w:rsidR="000F1D15">
        <w:tblPrEx>
          <w:tblBorders>
            <w:bottom w:val="single" w:sz="4" w:space="0" w:color="auto"/>
          </w:tblBorders>
        </w:tblPrEx>
        <w:trPr>
          <w:trHeight w:val="520"/>
          <w:jc w:val="center"/>
        </w:trPr>
        <w:tc>
          <w:tcPr>
            <w:tcW w:w="1871" w:type="dxa"/>
            <w:gridSpan w:val="3"/>
            <w:tcBorders>
              <w:top w:val="single" w:sz="4" w:space="0" w:color="auto"/>
              <w:left w:val="single" w:sz="4" w:space="0" w:color="auto"/>
              <w:right w:val="single" w:sz="4" w:space="0" w:color="auto"/>
            </w:tcBorders>
            <w:vAlign w:val="center"/>
          </w:tcPr>
          <w:p w:rsidR="000F1D15" w:rsidRDefault="000F1D15">
            <w:pPr>
              <w:jc w:val="center"/>
              <w:rPr>
                <w:rFonts w:ascii="宋体" w:hAnsi="宋体" w:hint="eastAsia"/>
                <w:sz w:val="24"/>
                <w:szCs w:val="24"/>
              </w:rPr>
            </w:pPr>
            <w:r>
              <w:rPr>
                <w:rFonts w:ascii="宋体" w:hAnsi="宋体" w:hint="eastAsia"/>
                <w:sz w:val="24"/>
                <w:szCs w:val="24"/>
              </w:rPr>
              <w:t>所属学科</w:t>
            </w:r>
          </w:p>
        </w:tc>
        <w:tc>
          <w:tcPr>
            <w:tcW w:w="2352"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机械与汽车工程</w:t>
            </w:r>
          </w:p>
        </w:tc>
        <w:tc>
          <w:tcPr>
            <w:tcW w:w="1536"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研究方向</w:t>
            </w:r>
          </w:p>
        </w:tc>
        <w:tc>
          <w:tcPr>
            <w:tcW w:w="3515"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噪声振动控制工程</w:t>
            </w:r>
          </w:p>
        </w:tc>
      </w:tr>
      <w:tr w:rsidR="000F1D15">
        <w:tblPrEx>
          <w:tblBorders>
            <w:bottom w:val="single" w:sz="4" w:space="0" w:color="auto"/>
          </w:tblBorders>
        </w:tblPrEx>
        <w:trPr>
          <w:trHeight w:val="553"/>
          <w:jc w:val="center"/>
        </w:trPr>
        <w:tc>
          <w:tcPr>
            <w:tcW w:w="1871"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hAnsi="宋体" w:hint="eastAsia"/>
                <w:sz w:val="24"/>
                <w:szCs w:val="24"/>
              </w:rPr>
            </w:pPr>
            <w:r>
              <w:rPr>
                <w:rFonts w:ascii="宋体" w:hAnsi="宋体" w:hint="eastAsia"/>
                <w:sz w:val="24"/>
                <w:szCs w:val="24"/>
              </w:rPr>
              <w:t>依托平台</w:t>
            </w:r>
          </w:p>
        </w:tc>
        <w:tc>
          <w:tcPr>
            <w:tcW w:w="7403"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r>
              <w:rPr>
                <w:rFonts w:ascii="宋体"/>
                <w:sz w:val="24"/>
                <w:szCs w:val="24"/>
              </w:rPr>
              <w:t>安徽省汽车</w:t>
            </w:r>
            <w:r>
              <w:rPr>
                <w:rFonts w:ascii="宋体" w:hint="eastAsia"/>
                <w:sz w:val="24"/>
                <w:szCs w:val="24"/>
              </w:rPr>
              <w:t>NVH工程技术研究中心</w:t>
            </w:r>
          </w:p>
        </w:tc>
      </w:tr>
      <w:tr w:rsidR="000F1D15">
        <w:tblPrEx>
          <w:tblBorders>
            <w:bottom w:val="single" w:sz="4" w:space="0" w:color="auto"/>
          </w:tblBorders>
        </w:tblPrEx>
        <w:trPr>
          <w:trHeight w:val="1840"/>
          <w:jc w:val="center"/>
        </w:trPr>
        <w:tc>
          <w:tcPr>
            <w:tcW w:w="699" w:type="dxa"/>
            <w:vMerge w:val="restart"/>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科技成果情况</w:t>
            </w:r>
          </w:p>
        </w:tc>
        <w:tc>
          <w:tcPr>
            <w:tcW w:w="1172"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成果简介</w:t>
            </w:r>
          </w:p>
        </w:tc>
        <w:tc>
          <w:tcPr>
            <w:tcW w:w="7403"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ind w:firstLineChars="200" w:firstLine="480"/>
              <w:rPr>
                <w:rFonts w:ascii="宋体" w:hint="eastAsia"/>
                <w:sz w:val="24"/>
                <w:szCs w:val="24"/>
              </w:rPr>
            </w:pPr>
            <w:r>
              <w:rPr>
                <w:rFonts w:ascii="宋体"/>
                <w:sz w:val="24"/>
                <w:szCs w:val="24"/>
              </w:rPr>
              <w:t>本成果为一种机电产品</w:t>
            </w:r>
            <w:r>
              <w:rPr>
                <w:rFonts w:ascii="宋体" w:hint="eastAsia"/>
                <w:sz w:val="24"/>
                <w:szCs w:val="24"/>
              </w:rPr>
              <w:t>振动噪声质量控制工位成套设备。它可实现机电产品振动噪声在线质量评价与分级；可作为生产线上产品振动噪声质量控制工位的测量装备。通过特殊设计的动力驱动与测量设备，实现产品的装夹、驱动、噪声振动测量、质量分等、条码记录等。可作为产品噪声振动质量控制测量的关键工装。</w:t>
            </w:r>
          </w:p>
          <w:p w:rsidR="000F1D15" w:rsidRDefault="000F1D15">
            <w:pPr>
              <w:ind w:firstLineChars="200" w:firstLine="480"/>
              <w:rPr>
                <w:rFonts w:ascii="宋体" w:hint="eastAsia"/>
                <w:sz w:val="24"/>
                <w:szCs w:val="24"/>
              </w:rPr>
            </w:pPr>
            <w:r>
              <w:rPr>
                <w:rFonts w:ascii="宋体" w:hint="eastAsia"/>
                <w:sz w:val="24"/>
                <w:szCs w:val="24"/>
              </w:rPr>
              <w:t>装备的布置形式、驱动设计、测量总体方案，可结合生产线拍节定制设计。</w:t>
            </w:r>
          </w:p>
        </w:tc>
      </w:tr>
      <w:tr w:rsidR="000F1D15">
        <w:tblPrEx>
          <w:tblBorders>
            <w:bottom w:val="single" w:sz="4" w:space="0" w:color="auto"/>
          </w:tblBorders>
        </w:tblPrEx>
        <w:trPr>
          <w:trHeight w:val="900"/>
          <w:jc w:val="center"/>
        </w:trPr>
        <w:tc>
          <w:tcPr>
            <w:tcW w:w="699" w:type="dxa"/>
            <w:vMerge/>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p>
        </w:tc>
        <w:tc>
          <w:tcPr>
            <w:tcW w:w="1172"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所属领域</w:t>
            </w:r>
          </w:p>
        </w:tc>
        <w:tc>
          <w:tcPr>
            <w:tcW w:w="7403"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r>
              <w:rPr>
                <w:rFonts w:ascii="宋体" w:hAnsi="宋体"/>
                <w:sz w:val="24"/>
                <w:szCs w:val="24"/>
              </w:rPr>
              <w:sym w:font="Wingdings 2" w:char="0052"/>
            </w:r>
            <w:r>
              <w:rPr>
                <w:rFonts w:ascii="宋体" w:hAnsi="宋体" w:hint="eastAsia"/>
                <w:sz w:val="24"/>
                <w:szCs w:val="24"/>
              </w:rPr>
              <w:t>节能环保、</w:t>
            </w:r>
            <w:r>
              <w:rPr>
                <w:rFonts w:ascii="宋体" w:hAnsi="宋体"/>
                <w:sz w:val="24"/>
                <w:szCs w:val="24"/>
              </w:rPr>
              <w:sym w:font="Wingdings 2" w:char="0052"/>
            </w:r>
            <w:r>
              <w:rPr>
                <w:rFonts w:ascii="宋体" w:hAnsi="宋体" w:hint="eastAsia"/>
                <w:sz w:val="24"/>
                <w:szCs w:val="24"/>
              </w:rPr>
              <w:t>信息技术、□生物医药、</w:t>
            </w:r>
            <w:r>
              <w:rPr>
                <w:rFonts w:ascii="宋体" w:hAnsi="宋体"/>
                <w:sz w:val="24"/>
                <w:szCs w:val="24"/>
              </w:rPr>
              <w:sym w:font="Wingdings 2" w:char="0052"/>
            </w:r>
            <w:r>
              <w:rPr>
                <w:rFonts w:ascii="宋体" w:hAnsi="宋体" w:hint="eastAsia"/>
                <w:sz w:val="24"/>
                <w:szCs w:val="24"/>
              </w:rPr>
              <w:t xml:space="preserve">高端装备制造、 </w:t>
            </w:r>
          </w:p>
          <w:p w:rsidR="000F1D15" w:rsidRDefault="000F1D15">
            <w:pPr>
              <w:rPr>
                <w:rFonts w:ascii="宋体"/>
                <w:sz w:val="24"/>
                <w:szCs w:val="24"/>
              </w:rPr>
            </w:pPr>
            <w:r>
              <w:rPr>
                <w:rFonts w:ascii="宋体" w:hAnsi="宋体" w:hint="eastAsia"/>
                <w:sz w:val="24"/>
                <w:szCs w:val="24"/>
              </w:rPr>
              <w:t>□新能源、□新材料、</w:t>
            </w:r>
            <w:r>
              <w:rPr>
                <w:rFonts w:ascii="宋体" w:hAnsi="宋体"/>
                <w:sz w:val="24"/>
                <w:szCs w:val="24"/>
              </w:rPr>
              <w:sym w:font="Wingdings 2" w:char="0052"/>
            </w:r>
            <w:r>
              <w:rPr>
                <w:rFonts w:ascii="宋体" w:hAnsi="宋体" w:hint="eastAsia"/>
                <w:sz w:val="24"/>
                <w:szCs w:val="24"/>
              </w:rPr>
              <w:t>新能源汽车、</w:t>
            </w:r>
            <w:r>
              <w:rPr>
                <w:rFonts w:ascii="宋体" w:hAnsi="宋体"/>
                <w:sz w:val="24"/>
                <w:szCs w:val="24"/>
              </w:rPr>
              <w:sym w:font="Wingdings 2" w:char="0052"/>
            </w:r>
            <w:r>
              <w:rPr>
                <w:rFonts w:ascii="宋体" w:hAnsi="宋体" w:hint="eastAsia"/>
                <w:sz w:val="24"/>
                <w:szCs w:val="24"/>
              </w:rPr>
              <w:t>其他  汽车零部件行业</w:t>
            </w:r>
            <w:r>
              <w:rPr>
                <w:rFonts w:ascii="宋体" w:hAnsi="宋体"/>
                <w:sz w:val="24"/>
                <w:szCs w:val="24"/>
              </w:rPr>
              <w:t xml:space="preserve">                </w:t>
            </w:r>
          </w:p>
        </w:tc>
      </w:tr>
      <w:tr w:rsidR="000F1D15">
        <w:tblPrEx>
          <w:tblBorders>
            <w:bottom w:val="single" w:sz="4" w:space="0" w:color="auto"/>
          </w:tblBorders>
        </w:tblPrEx>
        <w:trPr>
          <w:trHeight w:val="1978"/>
          <w:jc w:val="center"/>
        </w:trPr>
        <w:tc>
          <w:tcPr>
            <w:tcW w:w="699" w:type="dxa"/>
            <w:vMerge/>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p>
        </w:tc>
        <w:tc>
          <w:tcPr>
            <w:tcW w:w="1172"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产学研情况</w:t>
            </w:r>
          </w:p>
        </w:tc>
        <w:tc>
          <w:tcPr>
            <w:tcW w:w="7403"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r>
              <w:rPr>
                <w:rFonts w:ascii="宋体" w:hint="eastAsia"/>
                <w:sz w:val="24"/>
                <w:szCs w:val="24"/>
              </w:rPr>
              <w:t>□实验室阶段、□小试、□中试、</w:t>
            </w:r>
            <w:r>
              <w:rPr>
                <w:rFonts w:ascii="宋体" w:hAnsi="宋体"/>
                <w:sz w:val="24"/>
                <w:szCs w:val="24"/>
              </w:rPr>
              <w:sym w:font="Wingdings 2" w:char="0052"/>
            </w:r>
            <w:r>
              <w:rPr>
                <w:rFonts w:ascii="宋体" w:hint="eastAsia"/>
                <w:sz w:val="24"/>
                <w:szCs w:val="24"/>
              </w:rPr>
              <w:t>可产业化</w:t>
            </w:r>
          </w:p>
          <w:p w:rsidR="000F1D15" w:rsidRDefault="000F1D15">
            <w:pPr>
              <w:rPr>
                <w:rFonts w:ascii="宋体" w:hint="eastAsia"/>
                <w:sz w:val="24"/>
                <w:szCs w:val="24"/>
              </w:rPr>
            </w:pPr>
            <w:r>
              <w:rPr>
                <w:rFonts w:ascii="宋体" w:hint="eastAsia"/>
                <w:sz w:val="24"/>
                <w:szCs w:val="24"/>
              </w:rPr>
              <w:t>若已经产学研合作，转化的企业（企业全称、所属县市）：</w:t>
            </w:r>
          </w:p>
          <w:p w:rsidR="000F1D15" w:rsidRDefault="000F1D15">
            <w:pPr>
              <w:rPr>
                <w:rFonts w:ascii="宋体"/>
                <w:sz w:val="24"/>
                <w:szCs w:val="24"/>
              </w:rPr>
            </w:pPr>
            <w:r>
              <w:rPr>
                <w:rFonts w:ascii="宋体" w:hint="eastAsia"/>
                <w:sz w:val="24"/>
                <w:szCs w:val="24"/>
              </w:rPr>
              <w:t>江淮</w:t>
            </w:r>
            <w:proofErr w:type="gramStart"/>
            <w:r>
              <w:rPr>
                <w:rFonts w:ascii="宋体" w:hint="eastAsia"/>
                <w:sz w:val="24"/>
                <w:szCs w:val="24"/>
              </w:rPr>
              <w:t>汽车美桥有限公司</w:t>
            </w:r>
            <w:proofErr w:type="gramEnd"/>
          </w:p>
        </w:tc>
      </w:tr>
      <w:tr w:rsidR="000F1D15">
        <w:tblPrEx>
          <w:tblBorders>
            <w:bottom w:val="single" w:sz="4" w:space="0" w:color="auto"/>
          </w:tblBorders>
        </w:tblPrEx>
        <w:trPr>
          <w:trHeight w:val="1977"/>
          <w:jc w:val="center"/>
        </w:trPr>
        <w:tc>
          <w:tcPr>
            <w:tcW w:w="699" w:type="dxa"/>
            <w:vMerge/>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p>
        </w:tc>
        <w:tc>
          <w:tcPr>
            <w:tcW w:w="1172"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拟意向转化的企业</w:t>
            </w:r>
          </w:p>
        </w:tc>
        <w:tc>
          <w:tcPr>
            <w:tcW w:w="7403"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hint="eastAsia"/>
                <w:sz w:val="24"/>
                <w:szCs w:val="24"/>
              </w:rPr>
            </w:pPr>
            <w:r>
              <w:rPr>
                <w:rFonts w:ascii="宋体" w:hint="eastAsia"/>
                <w:sz w:val="24"/>
                <w:szCs w:val="24"/>
              </w:rPr>
              <w:t>应用自动化控制、智能制造等产业领域。</w:t>
            </w:r>
          </w:p>
          <w:p w:rsidR="000F1D15" w:rsidRDefault="000F1D15">
            <w:pPr>
              <w:rPr>
                <w:rFonts w:ascii="宋体"/>
                <w:sz w:val="24"/>
                <w:szCs w:val="24"/>
              </w:rPr>
            </w:pPr>
            <w:r>
              <w:rPr>
                <w:rFonts w:ascii="宋体" w:hint="eastAsia"/>
                <w:sz w:val="24"/>
                <w:szCs w:val="24"/>
              </w:rPr>
              <w:t>拟意向转化企业（企业全称、所属县市）</w:t>
            </w:r>
            <w:r>
              <w:rPr>
                <w:rFonts w:ascii="宋体"/>
                <w:sz w:val="24"/>
                <w:szCs w:val="24"/>
              </w:rPr>
              <w:t>:</w:t>
            </w:r>
            <w:r>
              <w:rPr>
                <w:rFonts w:ascii="宋体" w:hint="eastAsia"/>
                <w:sz w:val="24"/>
                <w:szCs w:val="24"/>
              </w:rPr>
              <w:t xml:space="preserve"> 对产品振动噪声质量有要求的企业。如汽车零部件企业</w:t>
            </w:r>
          </w:p>
        </w:tc>
      </w:tr>
      <w:tr w:rsidR="000F1D15">
        <w:tblPrEx>
          <w:tblBorders>
            <w:bottom w:val="single" w:sz="4" w:space="0" w:color="auto"/>
          </w:tblBorders>
        </w:tblPrEx>
        <w:trPr>
          <w:trHeight w:val="911"/>
          <w:jc w:val="center"/>
        </w:trPr>
        <w:tc>
          <w:tcPr>
            <w:tcW w:w="1871"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jc w:val="left"/>
              <w:rPr>
                <w:rFonts w:ascii="宋体"/>
                <w:sz w:val="24"/>
                <w:szCs w:val="24"/>
              </w:rPr>
            </w:pPr>
            <w:r>
              <w:rPr>
                <w:rFonts w:ascii="宋体" w:hAnsi="宋体" w:hint="eastAsia"/>
                <w:sz w:val="24"/>
                <w:szCs w:val="24"/>
              </w:rPr>
              <w:t>其他需要说明的事宜</w:t>
            </w:r>
          </w:p>
        </w:tc>
        <w:tc>
          <w:tcPr>
            <w:tcW w:w="7403"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p>
        </w:tc>
      </w:tr>
    </w:tbl>
    <w:p w:rsidR="000F1D15" w:rsidRDefault="000F1D15">
      <w:pPr>
        <w:spacing w:afterLines="50" w:after="156"/>
        <w:jc w:val="center"/>
        <w:rPr>
          <w:rFonts w:ascii="宋体" w:hAnsi="宋体" w:cs="宋体" w:hint="eastAsia"/>
          <w:bCs/>
          <w:sz w:val="24"/>
          <w:szCs w:val="24"/>
        </w:rPr>
      </w:pP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10"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rFonts w:hint="eastAsia"/>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sz w:val="24"/>
          <w:szCs w:val="24"/>
          <w:u w:val="single"/>
        </w:rPr>
        <w:t xml:space="preserve"> </w:t>
      </w:r>
      <w:r>
        <w:rPr>
          <w:rFonts w:hint="eastAsia"/>
          <w:sz w:val="24"/>
          <w:szCs w:val="24"/>
          <w:u w:val="single"/>
        </w:rPr>
        <w:t xml:space="preserve"> GDZB-005</w:t>
      </w:r>
      <w:r>
        <w:rPr>
          <w:sz w:val="24"/>
          <w:szCs w:val="24"/>
          <w:u w:val="single"/>
        </w:rPr>
        <w:t xml:space="preserve">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6"/>
        <w:gridCol w:w="1171"/>
        <w:gridCol w:w="7"/>
        <w:gridCol w:w="1392"/>
        <w:gridCol w:w="1204"/>
        <w:gridCol w:w="4824"/>
      </w:tblGrid>
      <w:tr w:rsidR="000F1D15">
        <w:trPr>
          <w:trHeight w:val="637"/>
          <w:jc w:val="center"/>
        </w:trPr>
        <w:tc>
          <w:tcPr>
            <w:tcW w:w="1847" w:type="dxa"/>
            <w:gridSpan w:val="2"/>
            <w:tcBorders>
              <w:top w:val="single" w:sz="4" w:space="0" w:color="auto"/>
              <w:left w:val="single" w:sz="4" w:space="0" w:color="auto"/>
              <w:right w:val="single" w:sz="4" w:space="0" w:color="auto"/>
            </w:tcBorders>
            <w:vAlign w:val="center"/>
          </w:tcPr>
          <w:p w:rsidR="000F1D15" w:rsidRDefault="000F1D15">
            <w:pPr>
              <w:rPr>
                <w:rFonts w:ascii="宋体"/>
                <w:sz w:val="24"/>
                <w:szCs w:val="24"/>
              </w:rPr>
            </w:pPr>
            <w:r>
              <w:rPr>
                <w:rFonts w:ascii="宋体" w:hint="eastAsia"/>
                <w:sz w:val="24"/>
                <w:szCs w:val="24"/>
              </w:rPr>
              <w:t>科技成果名称</w:t>
            </w:r>
          </w:p>
        </w:tc>
        <w:tc>
          <w:tcPr>
            <w:tcW w:w="7427" w:type="dxa"/>
            <w:gridSpan w:val="4"/>
            <w:tcBorders>
              <w:top w:val="single" w:sz="4" w:space="0" w:color="auto"/>
              <w:left w:val="single" w:sz="4" w:space="0" w:color="auto"/>
              <w:right w:val="single" w:sz="4" w:space="0" w:color="auto"/>
            </w:tcBorders>
            <w:vAlign w:val="center"/>
          </w:tcPr>
          <w:p w:rsidR="000F1D15" w:rsidRDefault="000F1D15">
            <w:pPr>
              <w:rPr>
                <w:rFonts w:ascii="宋体" w:hint="eastAsia"/>
                <w:sz w:val="24"/>
                <w:szCs w:val="24"/>
              </w:rPr>
            </w:pPr>
            <w:r>
              <w:rPr>
                <w:rFonts w:ascii="宋体" w:hint="eastAsia"/>
                <w:sz w:val="24"/>
                <w:szCs w:val="24"/>
              </w:rPr>
              <w:t>机电产品振动可靠性试验成套装备</w:t>
            </w:r>
          </w:p>
        </w:tc>
      </w:tr>
      <w:tr w:rsidR="000F1D15">
        <w:tblPrEx>
          <w:tblBorders>
            <w:bottom w:val="single" w:sz="4" w:space="0" w:color="auto"/>
          </w:tblBorders>
        </w:tblPrEx>
        <w:trPr>
          <w:trHeight w:val="685"/>
          <w:jc w:val="center"/>
        </w:trPr>
        <w:tc>
          <w:tcPr>
            <w:tcW w:w="676" w:type="dxa"/>
            <w:vMerge w:val="restart"/>
            <w:tcBorders>
              <w:top w:val="single" w:sz="4" w:space="0" w:color="auto"/>
              <w:left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科技成果情况</w:t>
            </w: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所属学科</w:t>
            </w:r>
          </w:p>
        </w:tc>
        <w:tc>
          <w:tcPr>
            <w:tcW w:w="1392"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机械与汽车工程</w:t>
            </w:r>
          </w:p>
        </w:tc>
        <w:tc>
          <w:tcPr>
            <w:tcW w:w="1204"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研究方向</w:t>
            </w:r>
          </w:p>
        </w:tc>
        <w:tc>
          <w:tcPr>
            <w:tcW w:w="4824"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噪声振动控制工程</w:t>
            </w:r>
          </w:p>
        </w:tc>
      </w:tr>
      <w:tr w:rsidR="000F1D15">
        <w:tblPrEx>
          <w:tblBorders>
            <w:bottom w:val="single" w:sz="4" w:space="0" w:color="auto"/>
          </w:tblBorders>
        </w:tblPrEx>
        <w:trPr>
          <w:trHeight w:val="523"/>
          <w:jc w:val="center"/>
        </w:trPr>
        <w:tc>
          <w:tcPr>
            <w:tcW w:w="676" w:type="dxa"/>
            <w:vMerge/>
            <w:tcBorders>
              <w:left w:val="single" w:sz="4" w:space="0" w:color="auto"/>
              <w:right w:val="single" w:sz="4" w:space="0" w:color="auto"/>
            </w:tcBorders>
            <w:vAlign w:val="center"/>
          </w:tcPr>
          <w:p w:rsidR="000F1D15" w:rsidRDefault="000F1D15">
            <w:pPr>
              <w:jc w:val="center"/>
              <w:rPr>
                <w:rFonts w:ascii="宋体"/>
                <w:sz w:val="24"/>
                <w:szCs w:val="24"/>
              </w:rPr>
            </w:pP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依托平台</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安徽省汽车</w:t>
            </w:r>
            <w:r>
              <w:rPr>
                <w:rFonts w:ascii="宋体" w:hint="eastAsia"/>
                <w:sz w:val="24"/>
                <w:szCs w:val="24"/>
              </w:rPr>
              <w:t>NVH工程技术研究中心</w:t>
            </w:r>
          </w:p>
        </w:tc>
      </w:tr>
      <w:tr w:rsidR="000F1D15">
        <w:tblPrEx>
          <w:tblBorders>
            <w:bottom w:val="single" w:sz="4" w:space="0" w:color="auto"/>
          </w:tblBorders>
        </w:tblPrEx>
        <w:trPr>
          <w:trHeight w:val="520"/>
          <w:jc w:val="center"/>
        </w:trPr>
        <w:tc>
          <w:tcPr>
            <w:tcW w:w="676" w:type="dxa"/>
            <w:vMerge/>
            <w:tcBorders>
              <w:left w:val="single" w:sz="4" w:space="0" w:color="auto"/>
              <w:right w:val="single" w:sz="4" w:space="0" w:color="auto"/>
            </w:tcBorders>
            <w:vAlign w:val="center"/>
          </w:tcPr>
          <w:p w:rsidR="000F1D15" w:rsidRDefault="000F1D15">
            <w:pPr>
              <w:jc w:val="center"/>
              <w:rPr>
                <w:rFonts w:ascii="宋体"/>
                <w:sz w:val="24"/>
                <w:szCs w:val="24"/>
              </w:rPr>
            </w:pP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成果简介</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ind w:firstLineChars="200" w:firstLine="480"/>
              <w:rPr>
                <w:rFonts w:ascii="宋体" w:hint="eastAsia"/>
                <w:sz w:val="24"/>
                <w:szCs w:val="24"/>
              </w:rPr>
            </w:pPr>
            <w:r>
              <w:rPr>
                <w:rFonts w:ascii="宋体"/>
                <w:sz w:val="24"/>
                <w:szCs w:val="24"/>
              </w:rPr>
              <w:t>本成果为一种</w:t>
            </w:r>
            <w:r>
              <w:rPr>
                <w:rFonts w:ascii="宋体" w:hint="eastAsia"/>
                <w:sz w:val="24"/>
                <w:szCs w:val="24"/>
              </w:rPr>
              <w:t>机电产品振动可靠性试验成套设备，可实现机电产品工作状态下的振动可靠性试验、评价与分级；可开展正弦、随机、扫频及其组合的振动可靠性试验，对实验过程的产品状态信息进行监控与测量，实时记录疲劳失效与故障信息，可开展产品强化实验。</w:t>
            </w:r>
          </w:p>
          <w:p w:rsidR="000F1D15" w:rsidRDefault="000F1D15">
            <w:pPr>
              <w:jc w:val="center"/>
              <w:rPr>
                <w:rFonts w:ascii="宋体"/>
                <w:sz w:val="24"/>
                <w:szCs w:val="24"/>
              </w:rPr>
            </w:pPr>
            <w:r>
              <w:rPr>
                <w:rFonts w:ascii="宋体" w:hint="eastAsia"/>
                <w:sz w:val="24"/>
                <w:szCs w:val="24"/>
              </w:rPr>
              <w:t>可作为机电产品振动可靠性质量控制关键实验装备。</w:t>
            </w:r>
          </w:p>
        </w:tc>
      </w:tr>
      <w:tr w:rsidR="000F1D15">
        <w:tblPrEx>
          <w:tblBorders>
            <w:bottom w:val="single" w:sz="4" w:space="0" w:color="auto"/>
          </w:tblBorders>
        </w:tblPrEx>
        <w:trPr>
          <w:trHeight w:val="553"/>
          <w:jc w:val="center"/>
        </w:trPr>
        <w:tc>
          <w:tcPr>
            <w:tcW w:w="676" w:type="dxa"/>
            <w:vMerge/>
            <w:tcBorders>
              <w:left w:val="single" w:sz="4" w:space="0" w:color="auto"/>
              <w:right w:val="single" w:sz="4" w:space="0" w:color="auto"/>
            </w:tcBorders>
            <w:vAlign w:val="center"/>
          </w:tcPr>
          <w:p w:rsidR="000F1D15" w:rsidRDefault="000F1D15">
            <w:pPr>
              <w:jc w:val="center"/>
              <w:rPr>
                <w:rFonts w:ascii="宋体"/>
                <w:sz w:val="24"/>
                <w:szCs w:val="24"/>
              </w:rPr>
            </w:pP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所属领域</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r>
              <w:rPr>
                <w:rFonts w:ascii="宋体" w:hAnsi="宋体"/>
                <w:sz w:val="24"/>
                <w:szCs w:val="24"/>
              </w:rPr>
              <w:sym w:font="Wingdings 2" w:char="0052"/>
            </w:r>
            <w:r>
              <w:rPr>
                <w:rFonts w:ascii="宋体" w:hAnsi="宋体" w:hint="eastAsia"/>
                <w:sz w:val="24"/>
                <w:szCs w:val="24"/>
              </w:rPr>
              <w:t>节能环保、</w:t>
            </w:r>
            <w:r>
              <w:rPr>
                <w:rFonts w:ascii="宋体" w:hAnsi="宋体"/>
                <w:sz w:val="24"/>
                <w:szCs w:val="24"/>
              </w:rPr>
              <w:sym w:font="Wingdings 2" w:char="0052"/>
            </w:r>
            <w:r>
              <w:rPr>
                <w:rFonts w:ascii="宋体" w:hAnsi="宋体" w:hint="eastAsia"/>
                <w:sz w:val="24"/>
                <w:szCs w:val="24"/>
              </w:rPr>
              <w:t>信息技术、□生物医药、</w:t>
            </w:r>
            <w:r>
              <w:rPr>
                <w:rFonts w:ascii="宋体" w:hAnsi="宋体"/>
                <w:sz w:val="24"/>
                <w:szCs w:val="24"/>
              </w:rPr>
              <w:sym w:font="Wingdings 2" w:char="0052"/>
            </w:r>
            <w:r>
              <w:rPr>
                <w:rFonts w:ascii="宋体" w:hAnsi="宋体" w:hint="eastAsia"/>
                <w:sz w:val="24"/>
                <w:szCs w:val="24"/>
              </w:rPr>
              <w:t xml:space="preserve">高端装备制造、 </w:t>
            </w:r>
          </w:p>
          <w:p w:rsidR="000F1D15" w:rsidRDefault="000F1D15">
            <w:pPr>
              <w:rPr>
                <w:rFonts w:ascii="宋体"/>
                <w:sz w:val="24"/>
                <w:szCs w:val="24"/>
              </w:rPr>
            </w:pPr>
            <w:r>
              <w:rPr>
                <w:rFonts w:ascii="宋体" w:hAnsi="宋体" w:hint="eastAsia"/>
                <w:sz w:val="24"/>
                <w:szCs w:val="24"/>
              </w:rPr>
              <w:t>□新能源、□新材料、</w:t>
            </w:r>
            <w:r>
              <w:rPr>
                <w:rFonts w:ascii="宋体" w:hAnsi="宋体"/>
                <w:sz w:val="24"/>
                <w:szCs w:val="24"/>
              </w:rPr>
              <w:sym w:font="Wingdings 2" w:char="0052"/>
            </w:r>
            <w:r>
              <w:rPr>
                <w:rFonts w:ascii="宋体" w:hAnsi="宋体" w:hint="eastAsia"/>
                <w:sz w:val="24"/>
                <w:szCs w:val="24"/>
              </w:rPr>
              <w:t>新能源汽车、</w:t>
            </w:r>
            <w:r>
              <w:rPr>
                <w:rFonts w:ascii="宋体" w:hAnsi="宋体"/>
                <w:sz w:val="24"/>
                <w:szCs w:val="24"/>
              </w:rPr>
              <w:sym w:font="Wingdings 2" w:char="0052"/>
            </w:r>
            <w:r>
              <w:rPr>
                <w:rFonts w:ascii="宋体" w:hAnsi="宋体" w:hint="eastAsia"/>
                <w:sz w:val="24"/>
                <w:szCs w:val="24"/>
              </w:rPr>
              <w:t>其他  汽车零部件行业</w:t>
            </w:r>
            <w:r>
              <w:rPr>
                <w:rFonts w:ascii="宋体" w:hAnsi="宋体"/>
                <w:sz w:val="24"/>
                <w:szCs w:val="24"/>
              </w:rPr>
              <w:t xml:space="preserve">                  </w:t>
            </w:r>
          </w:p>
        </w:tc>
      </w:tr>
      <w:tr w:rsidR="000F1D15">
        <w:tblPrEx>
          <w:tblBorders>
            <w:bottom w:val="single" w:sz="4" w:space="0" w:color="auto"/>
          </w:tblBorders>
        </w:tblPrEx>
        <w:trPr>
          <w:trHeight w:val="1840"/>
          <w:jc w:val="center"/>
        </w:trPr>
        <w:tc>
          <w:tcPr>
            <w:tcW w:w="676" w:type="dxa"/>
            <w:vMerge w:val="restart"/>
            <w:tcBorders>
              <w:top w:val="single" w:sz="4" w:space="0" w:color="auto"/>
              <w:left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其他需要说明的事宜</w:t>
            </w: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产学研情况</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r>
              <w:rPr>
                <w:rFonts w:ascii="宋体" w:hint="eastAsia"/>
                <w:sz w:val="24"/>
                <w:szCs w:val="24"/>
              </w:rPr>
              <w:t>□实验室阶段、□小试、□中试、</w:t>
            </w:r>
            <w:r>
              <w:rPr>
                <w:rFonts w:ascii="宋体" w:hAnsi="宋体"/>
                <w:sz w:val="24"/>
                <w:szCs w:val="24"/>
              </w:rPr>
              <w:sym w:font="Wingdings 2" w:char="0052"/>
            </w:r>
            <w:r>
              <w:rPr>
                <w:rFonts w:ascii="宋体" w:hint="eastAsia"/>
                <w:sz w:val="24"/>
                <w:szCs w:val="24"/>
              </w:rPr>
              <w:t>可产业化</w:t>
            </w:r>
          </w:p>
          <w:p w:rsidR="000F1D15" w:rsidRDefault="000F1D15">
            <w:pPr>
              <w:rPr>
                <w:rFonts w:ascii="宋体" w:hint="eastAsia"/>
                <w:sz w:val="24"/>
                <w:szCs w:val="24"/>
              </w:rPr>
            </w:pPr>
            <w:r>
              <w:rPr>
                <w:rFonts w:ascii="宋体" w:hint="eastAsia"/>
                <w:sz w:val="24"/>
                <w:szCs w:val="24"/>
              </w:rPr>
              <w:t>若已经产学研合作，转化的企业（企业全称、所属县市）：</w:t>
            </w:r>
          </w:p>
          <w:p w:rsidR="000F1D15" w:rsidRDefault="000F1D15">
            <w:pPr>
              <w:rPr>
                <w:rFonts w:ascii="宋体"/>
                <w:sz w:val="24"/>
                <w:szCs w:val="24"/>
              </w:rPr>
            </w:pPr>
            <w:r>
              <w:rPr>
                <w:rFonts w:ascii="宋体" w:hint="eastAsia"/>
                <w:sz w:val="24"/>
                <w:szCs w:val="24"/>
              </w:rPr>
              <w:t>江淮汽车有限公司</w:t>
            </w:r>
          </w:p>
        </w:tc>
      </w:tr>
      <w:tr w:rsidR="000F1D15">
        <w:tblPrEx>
          <w:tblBorders>
            <w:bottom w:val="single" w:sz="4" w:space="0" w:color="auto"/>
          </w:tblBorders>
        </w:tblPrEx>
        <w:trPr>
          <w:trHeight w:val="900"/>
          <w:jc w:val="center"/>
        </w:trPr>
        <w:tc>
          <w:tcPr>
            <w:tcW w:w="676" w:type="dxa"/>
            <w:vMerge/>
            <w:tcBorders>
              <w:left w:val="single" w:sz="4" w:space="0" w:color="auto"/>
              <w:right w:val="single" w:sz="4" w:space="0" w:color="auto"/>
            </w:tcBorders>
            <w:vAlign w:val="center"/>
          </w:tcPr>
          <w:p w:rsidR="000F1D15" w:rsidRDefault="000F1D15">
            <w:pPr>
              <w:jc w:val="center"/>
              <w:rPr>
                <w:rFonts w:ascii="宋体"/>
                <w:sz w:val="24"/>
                <w:szCs w:val="24"/>
              </w:rPr>
            </w:pP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拟意向转化的企业</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hint="eastAsia"/>
                <w:sz w:val="24"/>
                <w:szCs w:val="24"/>
              </w:rPr>
            </w:pPr>
            <w:r>
              <w:rPr>
                <w:rFonts w:ascii="宋体" w:hint="eastAsia"/>
                <w:sz w:val="24"/>
                <w:szCs w:val="24"/>
              </w:rPr>
              <w:t>应用自动化控制、智能制造等产业领域。</w:t>
            </w:r>
          </w:p>
          <w:p w:rsidR="000F1D15" w:rsidRDefault="000F1D15">
            <w:pPr>
              <w:rPr>
                <w:rFonts w:ascii="宋体"/>
                <w:sz w:val="24"/>
                <w:szCs w:val="24"/>
              </w:rPr>
            </w:pPr>
            <w:r>
              <w:rPr>
                <w:rFonts w:ascii="宋体" w:hint="eastAsia"/>
                <w:sz w:val="24"/>
                <w:szCs w:val="24"/>
              </w:rPr>
              <w:t>拟意向转化企业（企业全称、所属县市）</w:t>
            </w:r>
            <w:r>
              <w:rPr>
                <w:rFonts w:ascii="宋体"/>
                <w:sz w:val="24"/>
                <w:szCs w:val="24"/>
              </w:rPr>
              <w:t>:</w:t>
            </w:r>
            <w:r>
              <w:rPr>
                <w:rFonts w:ascii="宋体" w:hint="eastAsia"/>
                <w:sz w:val="24"/>
                <w:szCs w:val="24"/>
              </w:rPr>
              <w:t xml:space="preserve"> 对产品振动可靠性和产品品质有较高要求的企业。如汽车零部件企业、电子仪器仪表行业等。</w:t>
            </w:r>
          </w:p>
        </w:tc>
      </w:tr>
      <w:tr w:rsidR="000F1D15">
        <w:tblPrEx>
          <w:tblBorders>
            <w:bottom w:val="single" w:sz="4" w:space="0" w:color="auto"/>
          </w:tblBorders>
        </w:tblPrEx>
        <w:trPr>
          <w:trHeight w:val="1255"/>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jc w:val="left"/>
              <w:rPr>
                <w:rFonts w:ascii="宋体"/>
                <w:sz w:val="24"/>
                <w:szCs w:val="24"/>
              </w:rPr>
            </w:pPr>
            <w:r>
              <w:rPr>
                <w:rFonts w:ascii="宋体" w:hAnsi="宋体" w:hint="eastAsia"/>
                <w:sz w:val="24"/>
                <w:szCs w:val="24"/>
              </w:rPr>
              <w:t>其他需要说明的事宜</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p>
        </w:tc>
      </w:tr>
    </w:tbl>
    <w:p w:rsidR="000F1D15" w:rsidRDefault="000F1D15">
      <w:pPr>
        <w:spacing w:afterLines="50" w:after="156"/>
        <w:jc w:val="center"/>
        <w:rPr>
          <w:rFonts w:ascii="宋体" w:hAnsi="宋体" w:cs="宋体" w:hint="eastAsia"/>
          <w:bCs/>
          <w:sz w:val="24"/>
          <w:szCs w:val="24"/>
        </w:rPr>
      </w:pPr>
      <w:r>
        <w:rPr>
          <w:rFonts w:ascii="宋体" w:hAnsi="宋体" w:cs="宋体" w:hint="eastAsia"/>
          <w:bCs/>
          <w:sz w:val="24"/>
          <w:szCs w:val="24"/>
        </w:rPr>
        <w:t xml:space="preserve"> </w:t>
      </w: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11"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rFonts w:hint="eastAsia"/>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sz w:val="24"/>
          <w:szCs w:val="24"/>
          <w:u w:val="single"/>
        </w:rPr>
        <w:t xml:space="preserve">    </w:t>
      </w:r>
      <w:r>
        <w:rPr>
          <w:rFonts w:hint="eastAsia"/>
          <w:sz w:val="24"/>
          <w:szCs w:val="24"/>
          <w:u w:val="single"/>
        </w:rPr>
        <w:t>GDZB-006</w:t>
      </w:r>
      <w:r>
        <w:rPr>
          <w:sz w:val="24"/>
          <w:szCs w:val="24"/>
          <w:u w:val="single"/>
        </w:rPr>
        <w:t xml:space="preserve">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6"/>
        <w:gridCol w:w="1171"/>
        <w:gridCol w:w="7"/>
        <w:gridCol w:w="1392"/>
        <w:gridCol w:w="1279"/>
        <w:gridCol w:w="4749"/>
      </w:tblGrid>
      <w:tr w:rsidR="000F1D15">
        <w:trPr>
          <w:trHeight w:val="637"/>
          <w:jc w:val="center"/>
        </w:trPr>
        <w:tc>
          <w:tcPr>
            <w:tcW w:w="1847" w:type="dxa"/>
            <w:gridSpan w:val="2"/>
            <w:tcBorders>
              <w:top w:val="single" w:sz="4" w:space="0" w:color="auto"/>
              <w:left w:val="single" w:sz="4" w:space="0" w:color="auto"/>
              <w:right w:val="single" w:sz="4" w:space="0" w:color="auto"/>
            </w:tcBorders>
            <w:vAlign w:val="center"/>
          </w:tcPr>
          <w:p w:rsidR="000F1D15" w:rsidRDefault="000F1D15">
            <w:pPr>
              <w:rPr>
                <w:rFonts w:ascii="宋体"/>
                <w:sz w:val="24"/>
                <w:szCs w:val="24"/>
              </w:rPr>
            </w:pPr>
            <w:r>
              <w:rPr>
                <w:rFonts w:ascii="宋体" w:hint="eastAsia"/>
                <w:sz w:val="24"/>
                <w:szCs w:val="24"/>
              </w:rPr>
              <w:t>科技成果名称</w:t>
            </w:r>
          </w:p>
        </w:tc>
        <w:tc>
          <w:tcPr>
            <w:tcW w:w="7427" w:type="dxa"/>
            <w:gridSpan w:val="4"/>
            <w:tcBorders>
              <w:top w:val="single" w:sz="4" w:space="0" w:color="auto"/>
              <w:left w:val="single" w:sz="4" w:space="0" w:color="auto"/>
              <w:right w:val="single" w:sz="4" w:space="0" w:color="auto"/>
            </w:tcBorders>
            <w:vAlign w:val="center"/>
          </w:tcPr>
          <w:p w:rsidR="000F1D15" w:rsidRDefault="000F1D15">
            <w:pPr>
              <w:rPr>
                <w:rFonts w:ascii="宋体" w:hint="eastAsia"/>
                <w:sz w:val="24"/>
                <w:szCs w:val="24"/>
              </w:rPr>
            </w:pPr>
            <w:r>
              <w:rPr>
                <w:rFonts w:ascii="宋体" w:hint="eastAsia"/>
                <w:sz w:val="24"/>
                <w:szCs w:val="24"/>
              </w:rPr>
              <w:t>一种高速脱水机</w:t>
            </w:r>
          </w:p>
        </w:tc>
      </w:tr>
      <w:tr w:rsidR="000F1D15">
        <w:tblPrEx>
          <w:tblBorders>
            <w:bottom w:val="single" w:sz="4" w:space="0" w:color="auto"/>
          </w:tblBorders>
        </w:tblPrEx>
        <w:trPr>
          <w:trHeight w:val="654"/>
          <w:jc w:val="center"/>
        </w:trPr>
        <w:tc>
          <w:tcPr>
            <w:tcW w:w="1854" w:type="dxa"/>
            <w:gridSpan w:val="3"/>
            <w:tcBorders>
              <w:top w:val="single" w:sz="4" w:space="0" w:color="auto"/>
              <w:left w:val="single" w:sz="4" w:space="0" w:color="auto"/>
              <w:right w:val="single" w:sz="4" w:space="0" w:color="auto"/>
            </w:tcBorders>
            <w:vAlign w:val="center"/>
          </w:tcPr>
          <w:p w:rsidR="000F1D15" w:rsidRDefault="000F1D15">
            <w:pPr>
              <w:jc w:val="center"/>
              <w:rPr>
                <w:rFonts w:ascii="宋体" w:hAnsi="宋体" w:hint="eastAsia"/>
                <w:sz w:val="24"/>
                <w:szCs w:val="24"/>
              </w:rPr>
            </w:pPr>
            <w:r>
              <w:rPr>
                <w:rFonts w:ascii="宋体" w:hAnsi="宋体" w:hint="eastAsia"/>
                <w:sz w:val="24"/>
                <w:szCs w:val="24"/>
              </w:rPr>
              <w:t>所属学科</w:t>
            </w:r>
          </w:p>
        </w:tc>
        <w:tc>
          <w:tcPr>
            <w:tcW w:w="1392"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机械与汽车工程</w:t>
            </w:r>
          </w:p>
        </w:tc>
        <w:tc>
          <w:tcPr>
            <w:tcW w:w="1279"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hAnsi="宋体" w:hint="eastAsia"/>
                <w:sz w:val="24"/>
                <w:szCs w:val="24"/>
              </w:rPr>
            </w:pPr>
            <w:r>
              <w:rPr>
                <w:rFonts w:ascii="宋体" w:hAnsi="宋体" w:hint="eastAsia"/>
                <w:sz w:val="24"/>
                <w:szCs w:val="24"/>
              </w:rPr>
              <w:t>研究方向</w:t>
            </w:r>
          </w:p>
        </w:tc>
        <w:tc>
          <w:tcPr>
            <w:tcW w:w="4749"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噪声振动控制工程</w:t>
            </w:r>
          </w:p>
        </w:tc>
      </w:tr>
      <w:tr w:rsidR="000F1D15">
        <w:tblPrEx>
          <w:tblBorders>
            <w:bottom w:val="single" w:sz="4" w:space="0" w:color="auto"/>
          </w:tblBorders>
        </w:tblPrEx>
        <w:trPr>
          <w:trHeight w:val="654"/>
          <w:jc w:val="center"/>
        </w:trPr>
        <w:tc>
          <w:tcPr>
            <w:tcW w:w="1854" w:type="dxa"/>
            <w:gridSpan w:val="3"/>
            <w:tcBorders>
              <w:top w:val="single" w:sz="4" w:space="0" w:color="auto"/>
              <w:left w:val="single" w:sz="4" w:space="0" w:color="auto"/>
              <w:right w:val="single" w:sz="4" w:space="0" w:color="auto"/>
            </w:tcBorders>
            <w:vAlign w:val="center"/>
          </w:tcPr>
          <w:p w:rsidR="000F1D15" w:rsidRDefault="000F1D15">
            <w:pPr>
              <w:jc w:val="center"/>
              <w:rPr>
                <w:rFonts w:ascii="宋体" w:hAnsi="宋体" w:hint="eastAsia"/>
                <w:sz w:val="24"/>
                <w:szCs w:val="24"/>
              </w:rPr>
            </w:pPr>
            <w:r>
              <w:rPr>
                <w:rFonts w:ascii="宋体" w:hAnsi="宋体" w:hint="eastAsia"/>
                <w:sz w:val="24"/>
                <w:szCs w:val="24"/>
              </w:rPr>
              <w:t>依托平台</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安徽省汽车</w:t>
            </w:r>
            <w:r>
              <w:rPr>
                <w:rFonts w:ascii="宋体" w:hint="eastAsia"/>
                <w:sz w:val="24"/>
                <w:szCs w:val="24"/>
              </w:rPr>
              <w:t>NVH工程技术研究中心</w:t>
            </w:r>
          </w:p>
        </w:tc>
      </w:tr>
      <w:tr w:rsidR="000F1D15">
        <w:tblPrEx>
          <w:tblBorders>
            <w:bottom w:val="single" w:sz="4" w:space="0" w:color="auto"/>
          </w:tblBorders>
        </w:tblPrEx>
        <w:trPr>
          <w:trHeight w:val="654"/>
          <w:jc w:val="center"/>
        </w:trPr>
        <w:tc>
          <w:tcPr>
            <w:tcW w:w="676" w:type="dxa"/>
            <w:vMerge w:val="restart"/>
            <w:tcBorders>
              <w:top w:val="single" w:sz="4" w:space="0" w:color="auto"/>
              <w:left w:val="single" w:sz="4" w:space="0" w:color="auto"/>
              <w:right w:val="single" w:sz="4" w:space="0" w:color="auto"/>
            </w:tcBorders>
            <w:vAlign w:val="center"/>
          </w:tcPr>
          <w:p w:rsidR="000F1D15" w:rsidRDefault="000F1D15">
            <w:pPr>
              <w:jc w:val="center"/>
              <w:rPr>
                <w:rFonts w:ascii="宋体" w:hAnsi="宋体" w:hint="eastAsia"/>
                <w:sz w:val="24"/>
                <w:szCs w:val="24"/>
              </w:rPr>
            </w:pPr>
          </w:p>
          <w:p w:rsidR="000F1D15" w:rsidRDefault="000F1D15">
            <w:pPr>
              <w:jc w:val="center"/>
              <w:rPr>
                <w:rFonts w:ascii="宋体"/>
                <w:sz w:val="24"/>
                <w:szCs w:val="24"/>
              </w:rPr>
            </w:pPr>
            <w:r>
              <w:rPr>
                <w:rFonts w:ascii="宋体" w:hAnsi="宋体" w:hint="eastAsia"/>
                <w:sz w:val="24"/>
                <w:szCs w:val="24"/>
              </w:rPr>
              <w:t>科技成果情况</w:t>
            </w: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成果简介</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本成果为一种</w:t>
            </w:r>
            <w:r>
              <w:rPr>
                <w:rFonts w:ascii="宋体" w:hint="eastAsia"/>
                <w:sz w:val="24"/>
                <w:szCs w:val="24"/>
              </w:rPr>
              <w:t>衣物高速脱水机。常见的脱水机最大脱水转速通常不高于1200转/分，其脱水率在某些场合不能满足使用要求。本成果设计开发一种脱水转速在2800转/分的高速脱水机，达到对衣物高速脱水、快速干燥目的。</w:t>
            </w:r>
          </w:p>
        </w:tc>
      </w:tr>
      <w:tr w:rsidR="000F1D15">
        <w:tblPrEx>
          <w:tblBorders>
            <w:bottom w:val="single" w:sz="4" w:space="0" w:color="auto"/>
          </w:tblBorders>
        </w:tblPrEx>
        <w:trPr>
          <w:trHeight w:val="523"/>
          <w:jc w:val="center"/>
        </w:trPr>
        <w:tc>
          <w:tcPr>
            <w:tcW w:w="676" w:type="dxa"/>
            <w:vMerge/>
            <w:tcBorders>
              <w:left w:val="single" w:sz="4" w:space="0" w:color="auto"/>
              <w:right w:val="single" w:sz="4" w:space="0" w:color="auto"/>
            </w:tcBorders>
            <w:vAlign w:val="center"/>
          </w:tcPr>
          <w:p w:rsidR="000F1D15" w:rsidRDefault="000F1D15">
            <w:pPr>
              <w:jc w:val="center"/>
              <w:rPr>
                <w:rFonts w:ascii="宋体"/>
                <w:sz w:val="24"/>
                <w:szCs w:val="24"/>
              </w:rPr>
            </w:pP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所属领域</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r>
              <w:rPr>
                <w:rFonts w:ascii="宋体" w:hAnsi="宋体"/>
                <w:sz w:val="24"/>
                <w:szCs w:val="24"/>
              </w:rPr>
              <w:sym w:font="Wingdings 2" w:char="0052"/>
            </w:r>
            <w:r>
              <w:rPr>
                <w:rFonts w:ascii="宋体" w:hAnsi="宋体" w:hint="eastAsia"/>
                <w:sz w:val="24"/>
                <w:szCs w:val="24"/>
              </w:rPr>
              <w:t>节能环保、</w:t>
            </w:r>
            <w:r>
              <w:rPr>
                <w:rFonts w:ascii="宋体" w:hAnsi="宋体"/>
                <w:sz w:val="24"/>
                <w:szCs w:val="24"/>
              </w:rPr>
              <w:sym w:font="Wingdings 2" w:char="0052"/>
            </w:r>
            <w:r>
              <w:rPr>
                <w:rFonts w:ascii="宋体" w:hAnsi="宋体" w:hint="eastAsia"/>
                <w:sz w:val="24"/>
                <w:szCs w:val="24"/>
              </w:rPr>
              <w:t>信息技术、□生物医药、</w:t>
            </w:r>
            <w:r>
              <w:rPr>
                <w:rFonts w:ascii="宋体" w:hAnsi="宋体"/>
                <w:sz w:val="24"/>
                <w:szCs w:val="24"/>
              </w:rPr>
              <w:sym w:font="Wingdings 2" w:char="0052"/>
            </w:r>
            <w:r>
              <w:rPr>
                <w:rFonts w:ascii="宋体" w:hAnsi="宋体" w:hint="eastAsia"/>
                <w:sz w:val="24"/>
                <w:szCs w:val="24"/>
              </w:rPr>
              <w:t xml:space="preserve">高端装备制造、 </w:t>
            </w:r>
          </w:p>
          <w:p w:rsidR="000F1D15" w:rsidRDefault="000F1D15">
            <w:pPr>
              <w:rPr>
                <w:rFonts w:ascii="宋体"/>
                <w:sz w:val="24"/>
                <w:szCs w:val="24"/>
              </w:rPr>
            </w:pPr>
            <w:r>
              <w:rPr>
                <w:rFonts w:ascii="宋体" w:hAnsi="宋体" w:hint="eastAsia"/>
                <w:sz w:val="24"/>
                <w:szCs w:val="24"/>
              </w:rPr>
              <w:t>□新能源、□新材料、</w:t>
            </w:r>
            <w:r>
              <w:rPr>
                <w:rFonts w:ascii="宋体" w:hAnsi="宋体"/>
                <w:sz w:val="24"/>
                <w:szCs w:val="24"/>
              </w:rPr>
              <w:sym w:font="Wingdings 2" w:char="0052"/>
            </w:r>
            <w:r>
              <w:rPr>
                <w:rFonts w:ascii="宋体" w:hAnsi="宋体" w:hint="eastAsia"/>
                <w:sz w:val="24"/>
                <w:szCs w:val="24"/>
              </w:rPr>
              <w:t>新能源汽车、</w:t>
            </w:r>
            <w:r>
              <w:rPr>
                <w:rFonts w:ascii="宋体" w:hAnsi="宋体"/>
                <w:sz w:val="24"/>
                <w:szCs w:val="24"/>
              </w:rPr>
              <w:sym w:font="Wingdings 2" w:char="0052"/>
            </w:r>
            <w:r>
              <w:rPr>
                <w:rFonts w:ascii="宋体" w:hAnsi="宋体" w:hint="eastAsia"/>
                <w:sz w:val="24"/>
                <w:szCs w:val="24"/>
              </w:rPr>
              <w:t xml:space="preserve"> 洗衣机生产企业</w:t>
            </w:r>
            <w:r>
              <w:rPr>
                <w:rFonts w:ascii="宋体" w:hAnsi="宋体"/>
                <w:sz w:val="24"/>
                <w:szCs w:val="24"/>
                <w:u w:val="single"/>
              </w:rPr>
              <w:t xml:space="preserve"> </w:t>
            </w:r>
            <w:r>
              <w:rPr>
                <w:rFonts w:ascii="宋体" w:hAnsi="宋体"/>
                <w:sz w:val="24"/>
                <w:szCs w:val="24"/>
              </w:rPr>
              <w:t xml:space="preserve">                 </w:t>
            </w:r>
          </w:p>
        </w:tc>
      </w:tr>
      <w:tr w:rsidR="000F1D15">
        <w:tblPrEx>
          <w:tblBorders>
            <w:bottom w:val="single" w:sz="4" w:space="0" w:color="auto"/>
          </w:tblBorders>
        </w:tblPrEx>
        <w:trPr>
          <w:trHeight w:val="520"/>
          <w:jc w:val="center"/>
        </w:trPr>
        <w:tc>
          <w:tcPr>
            <w:tcW w:w="676" w:type="dxa"/>
            <w:vMerge/>
            <w:tcBorders>
              <w:left w:val="single" w:sz="4" w:space="0" w:color="auto"/>
              <w:right w:val="single" w:sz="4" w:space="0" w:color="auto"/>
            </w:tcBorders>
            <w:vAlign w:val="center"/>
          </w:tcPr>
          <w:p w:rsidR="000F1D15" w:rsidRDefault="000F1D15">
            <w:pPr>
              <w:jc w:val="center"/>
              <w:rPr>
                <w:rFonts w:ascii="宋体"/>
                <w:sz w:val="24"/>
                <w:szCs w:val="24"/>
              </w:rPr>
            </w:pP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产学研情况</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r>
              <w:rPr>
                <w:rFonts w:ascii="宋体" w:hint="eastAsia"/>
                <w:sz w:val="24"/>
                <w:szCs w:val="24"/>
              </w:rPr>
              <w:t>□实验室阶段、□小试、□中试、</w:t>
            </w:r>
            <w:r>
              <w:rPr>
                <w:rFonts w:ascii="宋体" w:hAnsi="宋体"/>
                <w:sz w:val="24"/>
                <w:szCs w:val="24"/>
              </w:rPr>
              <w:sym w:font="Wingdings 2" w:char="0052"/>
            </w:r>
            <w:r>
              <w:rPr>
                <w:rFonts w:ascii="宋体" w:hint="eastAsia"/>
                <w:sz w:val="24"/>
                <w:szCs w:val="24"/>
              </w:rPr>
              <w:t>可产业化</w:t>
            </w:r>
          </w:p>
          <w:p w:rsidR="000F1D15" w:rsidRDefault="000F1D15">
            <w:pPr>
              <w:rPr>
                <w:rFonts w:ascii="宋体" w:hint="eastAsia"/>
                <w:sz w:val="24"/>
                <w:szCs w:val="24"/>
              </w:rPr>
            </w:pPr>
            <w:r>
              <w:rPr>
                <w:rFonts w:ascii="宋体" w:hint="eastAsia"/>
                <w:sz w:val="24"/>
                <w:szCs w:val="24"/>
              </w:rPr>
              <w:t>若已经产学研合作，转化的企业（企业全称、所属县市）：</w:t>
            </w:r>
          </w:p>
          <w:p w:rsidR="000F1D15" w:rsidRDefault="000F1D15">
            <w:pPr>
              <w:rPr>
                <w:rFonts w:ascii="宋体"/>
                <w:sz w:val="24"/>
                <w:szCs w:val="24"/>
              </w:rPr>
            </w:pPr>
            <w:r>
              <w:rPr>
                <w:rFonts w:ascii="宋体" w:hint="eastAsia"/>
                <w:sz w:val="24"/>
                <w:szCs w:val="24"/>
              </w:rPr>
              <w:t>合肥美的洗衣机有限公司</w:t>
            </w:r>
          </w:p>
        </w:tc>
      </w:tr>
      <w:tr w:rsidR="000F1D15">
        <w:tblPrEx>
          <w:tblBorders>
            <w:bottom w:val="single" w:sz="4" w:space="0" w:color="auto"/>
          </w:tblBorders>
        </w:tblPrEx>
        <w:trPr>
          <w:trHeight w:val="553"/>
          <w:jc w:val="center"/>
        </w:trPr>
        <w:tc>
          <w:tcPr>
            <w:tcW w:w="676" w:type="dxa"/>
            <w:vMerge/>
            <w:tcBorders>
              <w:left w:val="single" w:sz="4" w:space="0" w:color="auto"/>
              <w:right w:val="single" w:sz="4" w:space="0" w:color="auto"/>
            </w:tcBorders>
            <w:vAlign w:val="center"/>
          </w:tcPr>
          <w:p w:rsidR="000F1D15" w:rsidRDefault="000F1D15">
            <w:pPr>
              <w:jc w:val="center"/>
              <w:rPr>
                <w:rFonts w:ascii="宋体"/>
                <w:sz w:val="24"/>
                <w:szCs w:val="24"/>
              </w:rPr>
            </w:pP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拟意向转化的企业</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hint="eastAsia"/>
                <w:sz w:val="24"/>
                <w:szCs w:val="24"/>
              </w:rPr>
            </w:pPr>
            <w:r>
              <w:rPr>
                <w:rFonts w:ascii="宋体" w:hint="eastAsia"/>
                <w:sz w:val="24"/>
                <w:szCs w:val="24"/>
              </w:rPr>
              <w:t>应用自动化控制、智能制造等产业领域。</w:t>
            </w:r>
          </w:p>
          <w:p w:rsidR="000F1D15" w:rsidRDefault="000F1D15">
            <w:pPr>
              <w:rPr>
                <w:rFonts w:ascii="宋体"/>
                <w:sz w:val="24"/>
                <w:szCs w:val="24"/>
              </w:rPr>
            </w:pPr>
            <w:r>
              <w:rPr>
                <w:rFonts w:ascii="宋体" w:hint="eastAsia"/>
                <w:sz w:val="24"/>
                <w:szCs w:val="24"/>
              </w:rPr>
              <w:t>拟意向转化企业（企业全称、所属县市）</w:t>
            </w:r>
            <w:r>
              <w:rPr>
                <w:rFonts w:ascii="宋体"/>
                <w:sz w:val="24"/>
                <w:szCs w:val="24"/>
              </w:rPr>
              <w:t>:</w:t>
            </w:r>
            <w:r>
              <w:rPr>
                <w:rFonts w:ascii="宋体" w:hint="eastAsia"/>
                <w:sz w:val="24"/>
                <w:szCs w:val="24"/>
              </w:rPr>
              <w:t xml:space="preserve"> 洗衣机生产企业、白色家电生产企业。</w:t>
            </w:r>
          </w:p>
        </w:tc>
      </w:tr>
      <w:tr w:rsidR="000F1D15">
        <w:tblPrEx>
          <w:tblBorders>
            <w:bottom w:val="single" w:sz="4" w:space="0" w:color="auto"/>
          </w:tblBorders>
        </w:tblPrEx>
        <w:trPr>
          <w:trHeight w:val="850"/>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jc w:val="left"/>
              <w:rPr>
                <w:rFonts w:ascii="宋体"/>
                <w:sz w:val="24"/>
                <w:szCs w:val="24"/>
              </w:rPr>
            </w:pPr>
            <w:r>
              <w:rPr>
                <w:rFonts w:ascii="宋体" w:hAnsi="宋体" w:hint="eastAsia"/>
                <w:sz w:val="24"/>
                <w:szCs w:val="24"/>
              </w:rPr>
              <w:t>其他需要说明的事宜</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p>
        </w:tc>
      </w:tr>
    </w:tbl>
    <w:p w:rsidR="000F1D15" w:rsidRDefault="000F1D15">
      <w:pPr>
        <w:spacing w:afterLines="50" w:after="156"/>
        <w:rPr>
          <w:rFonts w:ascii="宋体" w:hAnsi="宋体" w:cs="宋体" w:hint="eastAsia"/>
          <w:bCs/>
          <w:sz w:val="24"/>
          <w:szCs w:val="24"/>
        </w:rPr>
      </w:pPr>
    </w:p>
    <w:p w:rsidR="000F1D15" w:rsidRDefault="000F1D15">
      <w:pPr>
        <w:spacing w:afterLines="50" w:after="156"/>
        <w:rPr>
          <w:b/>
          <w:sz w:val="44"/>
          <w:szCs w:val="44"/>
        </w:rPr>
      </w:pPr>
      <w:r>
        <w:rPr>
          <w:rFonts w:ascii="宋体" w:hAnsi="宋体" w:cs="宋体" w:hint="eastAsia"/>
          <w:bCs/>
          <w:sz w:val="24"/>
          <w:szCs w:val="24"/>
        </w:rPr>
        <w:t>联系方式：科技合作办电话：62901116；邮箱：</w:t>
      </w:r>
      <w:hyperlink r:id="rId12"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rFonts w:hint="eastAsia"/>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sz w:val="24"/>
          <w:szCs w:val="24"/>
          <w:u w:val="single"/>
        </w:rPr>
        <w:t xml:space="preserve">   </w:t>
      </w:r>
      <w:r>
        <w:rPr>
          <w:rFonts w:hint="eastAsia"/>
          <w:sz w:val="24"/>
          <w:szCs w:val="24"/>
          <w:u w:val="single"/>
        </w:rPr>
        <w:t>GDZB-007</w:t>
      </w:r>
      <w:r>
        <w:rPr>
          <w:sz w:val="24"/>
          <w:szCs w:val="24"/>
          <w:u w:val="single"/>
        </w:rPr>
        <w:t xml:space="preserve">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99"/>
        <w:gridCol w:w="1165"/>
        <w:gridCol w:w="7"/>
        <w:gridCol w:w="1383"/>
        <w:gridCol w:w="969"/>
        <w:gridCol w:w="5051"/>
      </w:tblGrid>
      <w:tr w:rsidR="000F1D15">
        <w:trPr>
          <w:trHeight w:val="637"/>
          <w:jc w:val="center"/>
        </w:trPr>
        <w:tc>
          <w:tcPr>
            <w:tcW w:w="1864" w:type="dxa"/>
            <w:gridSpan w:val="2"/>
            <w:tcBorders>
              <w:top w:val="single" w:sz="4" w:space="0" w:color="auto"/>
              <w:left w:val="single" w:sz="4" w:space="0" w:color="auto"/>
              <w:right w:val="single" w:sz="4" w:space="0" w:color="auto"/>
            </w:tcBorders>
            <w:vAlign w:val="center"/>
          </w:tcPr>
          <w:p w:rsidR="000F1D15" w:rsidRDefault="000F1D15">
            <w:pPr>
              <w:rPr>
                <w:rFonts w:ascii="宋体"/>
                <w:sz w:val="24"/>
                <w:szCs w:val="24"/>
              </w:rPr>
            </w:pPr>
            <w:r>
              <w:rPr>
                <w:rFonts w:ascii="宋体" w:hint="eastAsia"/>
                <w:sz w:val="24"/>
                <w:szCs w:val="24"/>
              </w:rPr>
              <w:t>科技成果名称</w:t>
            </w:r>
          </w:p>
        </w:tc>
        <w:tc>
          <w:tcPr>
            <w:tcW w:w="7410" w:type="dxa"/>
            <w:gridSpan w:val="4"/>
            <w:tcBorders>
              <w:top w:val="single" w:sz="4" w:space="0" w:color="auto"/>
              <w:left w:val="single" w:sz="4" w:space="0" w:color="auto"/>
              <w:right w:val="single" w:sz="4" w:space="0" w:color="auto"/>
            </w:tcBorders>
            <w:vAlign w:val="center"/>
          </w:tcPr>
          <w:p w:rsidR="000F1D15" w:rsidRDefault="000F1D15">
            <w:pPr>
              <w:rPr>
                <w:rFonts w:ascii="宋体" w:hint="eastAsia"/>
                <w:sz w:val="24"/>
                <w:szCs w:val="24"/>
              </w:rPr>
            </w:pPr>
            <w:r>
              <w:rPr>
                <w:rFonts w:ascii="宋体"/>
                <w:sz w:val="24"/>
                <w:szCs w:val="24"/>
              </w:rPr>
              <w:t>一种低噪声大容量家用冰箱</w:t>
            </w:r>
          </w:p>
        </w:tc>
      </w:tr>
      <w:tr w:rsidR="000F1D15">
        <w:tblPrEx>
          <w:tblBorders>
            <w:bottom w:val="single" w:sz="4" w:space="0" w:color="auto"/>
          </w:tblBorders>
        </w:tblPrEx>
        <w:trPr>
          <w:trHeight w:val="654"/>
          <w:jc w:val="center"/>
        </w:trPr>
        <w:tc>
          <w:tcPr>
            <w:tcW w:w="1871" w:type="dxa"/>
            <w:gridSpan w:val="3"/>
            <w:tcBorders>
              <w:top w:val="single" w:sz="4" w:space="0" w:color="auto"/>
              <w:left w:val="single" w:sz="4" w:space="0" w:color="auto"/>
              <w:right w:val="single" w:sz="4" w:space="0" w:color="auto"/>
            </w:tcBorders>
            <w:vAlign w:val="center"/>
          </w:tcPr>
          <w:p w:rsidR="000F1D15" w:rsidRDefault="000F1D15">
            <w:pPr>
              <w:jc w:val="center"/>
              <w:rPr>
                <w:rFonts w:ascii="宋体" w:hAnsi="宋体" w:hint="eastAsia"/>
                <w:sz w:val="24"/>
                <w:szCs w:val="24"/>
              </w:rPr>
            </w:pPr>
            <w:r>
              <w:rPr>
                <w:rFonts w:ascii="宋体" w:hAnsi="宋体" w:hint="eastAsia"/>
                <w:sz w:val="24"/>
                <w:szCs w:val="24"/>
              </w:rPr>
              <w:t>所属学科</w:t>
            </w:r>
          </w:p>
        </w:tc>
        <w:tc>
          <w:tcPr>
            <w:tcW w:w="1383"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机械与汽车工程</w:t>
            </w:r>
          </w:p>
        </w:tc>
        <w:tc>
          <w:tcPr>
            <w:tcW w:w="969"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hAnsi="宋体" w:hint="eastAsia"/>
                <w:sz w:val="24"/>
                <w:szCs w:val="24"/>
              </w:rPr>
            </w:pPr>
            <w:r>
              <w:rPr>
                <w:rFonts w:ascii="宋体" w:hAnsi="宋体" w:hint="eastAsia"/>
                <w:sz w:val="24"/>
                <w:szCs w:val="24"/>
              </w:rPr>
              <w:t>研究方向</w:t>
            </w:r>
          </w:p>
        </w:tc>
        <w:tc>
          <w:tcPr>
            <w:tcW w:w="5051"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噪声振动控制工程</w:t>
            </w:r>
          </w:p>
        </w:tc>
      </w:tr>
      <w:tr w:rsidR="000F1D15">
        <w:tblPrEx>
          <w:tblBorders>
            <w:bottom w:val="single" w:sz="4" w:space="0" w:color="auto"/>
          </w:tblBorders>
        </w:tblPrEx>
        <w:trPr>
          <w:trHeight w:val="705"/>
          <w:jc w:val="center"/>
        </w:trPr>
        <w:tc>
          <w:tcPr>
            <w:tcW w:w="1871" w:type="dxa"/>
            <w:gridSpan w:val="3"/>
            <w:tcBorders>
              <w:top w:val="single" w:sz="4" w:space="0" w:color="auto"/>
              <w:left w:val="single" w:sz="4" w:space="0" w:color="auto"/>
              <w:right w:val="single" w:sz="4" w:space="0" w:color="auto"/>
            </w:tcBorders>
            <w:vAlign w:val="center"/>
          </w:tcPr>
          <w:p w:rsidR="000F1D15" w:rsidRDefault="000F1D15">
            <w:pPr>
              <w:jc w:val="center"/>
              <w:rPr>
                <w:rFonts w:ascii="宋体" w:hAnsi="宋体" w:hint="eastAsia"/>
                <w:sz w:val="24"/>
                <w:szCs w:val="24"/>
              </w:rPr>
            </w:pPr>
            <w:r>
              <w:rPr>
                <w:rFonts w:ascii="宋体" w:hAnsi="宋体" w:hint="eastAsia"/>
                <w:sz w:val="24"/>
                <w:szCs w:val="24"/>
              </w:rPr>
              <w:t>依托平台</w:t>
            </w:r>
          </w:p>
        </w:tc>
        <w:tc>
          <w:tcPr>
            <w:tcW w:w="7403"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安徽省汽车</w:t>
            </w:r>
            <w:r>
              <w:rPr>
                <w:rFonts w:ascii="宋体" w:hint="eastAsia"/>
                <w:sz w:val="24"/>
                <w:szCs w:val="24"/>
              </w:rPr>
              <w:t>NVH工程技术研究中心</w:t>
            </w:r>
          </w:p>
        </w:tc>
      </w:tr>
      <w:tr w:rsidR="000F1D15">
        <w:tblPrEx>
          <w:tblBorders>
            <w:bottom w:val="single" w:sz="4" w:space="0" w:color="auto"/>
          </w:tblBorders>
        </w:tblPrEx>
        <w:trPr>
          <w:trHeight w:val="654"/>
          <w:jc w:val="center"/>
        </w:trPr>
        <w:tc>
          <w:tcPr>
            <w:tcW w:w="699" w:type="dxa"/>
            <w:vMerge w:val="restart"/>
            <w:tcBorders>
              <w:top w:val="single" w:sz="4" w:space="0" w:color="auto"/>
              <w:left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科技成果情况</w:t>
            </w:r>
          </w:p>
        </w:tc>
        <w:tc>
          <w:tcPr>
            <w:tcW w:w="1172"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成果简介</w:t>
            </w:r>
          </w:p>
        </w:tc>
        <w:tc>
          <w:tcPr>
            <w:tcW w:w="7403"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本成果为</w:t>
            </w:r>
            <w:r>
              <w:rPr>
                <w:rFonts w:ascii="宋体" w:hint="eastAsia"/>
                <w:sz w:val="24"/>
                <w:szCs w:val="24"/>
              </w:rPr>
              <w:t>新开发的</w:t>
            </w:r>
            <w:r>
              <w:rPr>
                <w:rFonts w:ascii="宋体"/>
                <w:sz w:val="24"/>
                <w:szCs w:val="24"/>
              </w:rPr>
              <w:t>一种低噪声大容量家用冰箱</w:t>
            </w:r>
            <w:r>
              <w:rPr>
                <w:rFonts w:ascii="宋体" w:hint="eastAsia"/>
                <w:sz w:val="24"/>
                <w:szCs w:val="24"/>
              </w:rPr>
              <w:t>。常见的家用冰箱声压级一般为40-55分贝，在安静环境下让人觉得烦扰。本成果设计开发</w:t>
            </w:r>
            <w:r>
              <w:rPr>
                <w:rFonts w:ascii="宋体"/>
                <w:sz w:val="24"/>
                <w:szCs w:val="24"/>
              </w:rPr>
              <w:t>一种低噪声大容量家用冰箱</w:t>
            </w:r>
            <w:r>
              <w:rPr>
                <w:rFonts w:ascii="宋体" w:hint="eastAsia"/>
                <w:sz w:val="24"/>
                <w:szCs w:val="24"/>
              </w:rPr>
              <w:t>，经特殊设计的制冷系统和减震降噪系统，使冰箱噪声不大于35分贝，实现家居静音环境，保障睡眠和身心健康。</w:t>
            </w:r>
          </w:p>
        </w:tc>
      </w:tr>
      <w:tr w:rsidR="000F1D15">
        <w:tblPrEx>
          <w:tblBorders>
            <w:bottom w:val="single" w:sz="4" w:space="0" w:color="auto"/>
          </w:tblBorders>
        </w:tblPrEx>
        <w:trPr>
          <w:trHeight w:val="523"/>
          <w:jc w:val="center"/>
        </w:trPr>
        <w:tc>
          <w:tcPr>
            <w:tcW w:w="699" w:type="dxa"/>
            <w:vMerge/>
            <w:tcBorders>
              <w:left w:val="single" w:sz="4" w:space="0" w:color="auto"/>
              <w:right w:val="single" w:sz="4" w:space="0" w:color="auto"/>
            </w:tcBorders>
            <w:vAlign w:val="center"/>
          </w:tcPr>
          <w:p w:rsidR="000F1D15" w:rsidRDefault="000F1D15">
            <w:pPr>
              <w:jc w:val="center"/>
              <w:rPr>
                <w:rFonts w:ascii="宋体"/>
                <w:sz w:val="24"/>
                <w:szCs w:val="24"/>
              </w:rPr>
            </w:pPr>
          </w:p>
        </w:tc>
        <w:tc>
          <w:tcPr>
            <w:tcW w:w="1172"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所属领域</w:t>
            </w:r>
          </w:p>
        </w:tc>
        <w:tc>
          <w:tcPr>
            <w:tcW w:w="7403"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r>
              <w:rPr>
                <w:rFonts w:ascii="宋体"/>
                <w:sz w:val="24"/>
                <w:szCs w:val="24"/>
              </w:rPr>
              <w:sym w:font="Wingdings 2" w:char="0052"/>
            </w:r>
            <w:r>
              <w:rPr>
                <w:rFonts w:ascii="宋体" w:hint="eastAsia"/>
                <w:sz w:val="24"/>
                <w:szCs w:val="24"/>
              </w:rPr>
              <w:t>节能环保、</w:t>
            </w:r>
            <w:r>
              <w:rPr>
                <w:rFonts w:ascii="宋体"/>
                <w:sz w:val="24"/>
                <w:szCs w:val="24"/>
              </w:rPr>
              <w:sym w:font="Wingdings 2" w:char="0052"/>
            </w:r>
            <w:r>
              <w:rPr>
                <w:rFonts w:ascii="宋体" w:hint="eastAsia"/>
                <w:sz w:val="24"/>
                <w:szCs w:val="24"/>
              </w:rPr>
              <w:t>信息技术、□生物医药、</w:t>
            </w:r>
            <w:r>
              <w:rPr>
                <w:rFonts w:ascii="宋体"/>
                <w:sz w:val="24"/>
                <w:szCs w:val="24"/>
              </w:rPr>
              <w:sym w:font="Wingdings 2" w:char="0052"/>
            </w:r>
            <w:r>
              <w:rPr>
                <w:rFonts w:ascii="宋体" w:hint="eastAsia"/>
                <w:sz w:val="24"/>
                <w:szCs w:val="24"/>
              </w:rPr>
              <w:t xml:space="preserve">高端装备制造、 </w:t>
            </w:r>
          </w:p>
          <w:p w:rsidR="000F1D15" w:rsidRDefault="000F1D15">
            <w:pPr>
              <w:jc w:val="center"/>
              <w:rPr>
                <w:rFonts w:ascii="宋体"/>
                <w:sz w:val="24"/>
                <w:szCs w:val="24"/>
              </w:rPr>
            </w:pPr>
            <w:r>
              <w:rPr>
                <w:rFonts w:ascii="宋体" w:hint="eastAsia"/>
                <w:sz w:val="24"/>
                <w:szCs w:val="24"/>
              </w:rPr>
              <w:t>□新能源、□新材料、</w:t>
            </w:r>
            <w:r>
              <w:rPr>
                <w:rFonts w:ascii="宋体"/>
                <w:sz w:val="24"/>
                <w:szCs w:val="24"/>
              </w:rPr>
              <w:sym w:font="Wingdings 2" w:char="0052"/>
            </w:r>
            <w:r>
              <w:rPr>
                <w:rFonts w:ascii="宋体" w:hint="eastAsia"/>
                <w:sz w:val="24"/>
                <w:szCs w:val="24"/>
              </w:rPr>
              <w:t>新能源汽车、</w:t>
            </w:r>
            <w:r>
              <w:rPr>
                <w:rFonts w:ascii="宋体"/>
                <w:sz w:val="24"/>
                <w:szCs w:val="24"/>
              </w:rPr>
              <w:sym w:font="Wingdings 2" w:char="0052"/>
            </w:r>
            <w:r>
              <w:rPr>
                <w:rFonts w:ascii="宋体" w:hint="eastAsia"/>
                <w:sz w:val="24"/>
                <w:szCs w:val="24"/>
              </w:rPr>
              <w:t>其他  冰箱和白色家电生产企业</w:t>
            </w:r>
            <w:r>
              <w:rPr>
                <w:rFonts w:ascii="宋体"/>
                <w:sz w:val="24"/>
                <w:szCs w:val="24"/>
              </w:rPr>
              <w:t xml:space="preserve">  </w:t>
            </w:r>
            <w:r>
              <w:rPr>
                <w:rFonts w:ascii="宋体" w:hAnsi="宋体"/>
                <w:sz w:val="24"/>
                <w:szCs w:val="24"/>
              </w:rPr>
              <w:t xml:space="preserve">                </w:t>
            </w:r>
          </w:p>
        </w:tc>
      </w:tr>
      <w:tr w:rsidR="000F1D15">
        <w:tblPrEx>
          <w:tblBorders>
            <w:bottom w:val="single" w:sz="4" w:space="0" w:color="auto"/>
          </w:tblBorders>
        </w:tblPrEx>
        <w:trPr>
          <w:trHeight w:val="520"/>
          <w:jc w:val="center"/>
        </w:trPr>
        <w:tc>
          <w:tcPr>
            <w:tcW w:w="699" w:type="dxa"/>
            <w:vMerge/>
            <w:tcBorders>
              <w:left w:val="single" w:sz="4" w:space="0" w:color="auto"/>
              <w:right w:val="single" w:sz="4" w:space="0" w:color="auto"/>
            </w:tcBorders>
            <w:vAlign w:val="center"/>
          </w:tcPr>
          <w:p w:rsidR="000F1D15" w:rsidRDefault="000F1D15">
            <w:pPr>
              <w:jc w:val="center"/>
              <w:rPr>
                <w:rFonts w:ascii="宋体"/>
                <w:sz w:val="24"/>
                <w:szCs w:val="24"/>
              </w:rPr>
            </w:pPr>
          </w:p>
        </w:tc>
        <w:tc>
          <w:tcPr>
            <w:tcW w:w="1172"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产学研情况</w:t>
            </w:r>
          </w:p>
        </w:tc>
        <w:tc>
          <w:tcPr>
            <w:tcW w:w="7403"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r>
              <w:rPr>
                <w:rFonts w:ascii="宋体" w:hint="eastAsia"/>
                <w:sz w:val="24"/>
                <w:szCs w:val="24"/>
              </w:rPr>
              <w:t>□实验室阶段、□小试、□中试、</w:t>
            </w:r>
            <w:r>
              <w:rPr>
                <w:rFonts w:ascii="宋体" w:hAnsi="宋体"/>
                <w:sz w:val="24"/>
                <w:szCs w:val="24"/>
              </w:rPr>
              <w:sym w:font="Wingdings 2" w:char="0052"/>
            </w:r>
            <w:r>
              <w:rPr>
                <w:rFonts w:ascii="宋体" w:hint="eastAsia"/>
                <w:sz w:val="24"/>
                <w:szCs w:val="24"/>
              </w:rPr>
              <w:t>可产业化</w:t>
            </w:r>
          </w:p>
          <w:p w:rsidR="000F1D15" w:rsidRDefault="000F1D15">
            <w:pPr>
              <w:rPr>
                <w:rFonts w:ascii="宋体" w:hint="eastAsia"/>
                <w:sz w:val="24"/>
                <w:szCs w:val="24"/>
              </w:rPr>
            </w:pPr>
            <w:r>
              <w:rPr>
                <w:rFonts w:ascii="宋体" w:hint="eastAsia"/>
                <w:sz w:val="24"/>
                <w:szCs w:val="24"/>
              </w:rPr>
              <w:t>若已经产学研合作，转化的企业（企业全称、所属县市）：</w:t>
            </w:r>
          </w:p>
          <w:p w:rsidR="000F1D15" w:rsidRDefault="000F1D15">
            <w:pPr>
              <w:jc w:val="center"/>
              <w:rPr>
                <w:rFonts w:ascii="宋体"/>
                <w:sz w:val="24"/>
                <w:szCs w:val="24"/>
              </w:rPr>
            </w:pPr>
            <w:r>
              <w:rPr>
                <w:rFonts w:ascii="宋体" w:hint="eastAsia"/>
                <w:sz w:val="24"/>
                <w:szCs w:val="24"/>
              </w:rPr>
              <w:t>合肥美的冰箱有限公司</w:t>
            </w:r>
          </w:p>
        </w:tc>
      </w:tr>
      <w:tr w:rsidR="000F1D15">
        <w:tblPrEx>
          <w:tblBorders>
            <w:bottom w:val="single" w:sz="4" w:space="0" w:color="auto"/>
          </w:tblBorders>
        </w:tblPrEx>
        <w:trPr>
          <w:trHeight w:val="553"/>
          <w:jc w:val="center"/>
        </w:trPr>
        <w:tc>
          <w:tcPr>
            <w:tcW w:w="699" w:type="dxa"/>
            <w:vMerge/>
            <w:tcBorders>
              <w:left w:val="single" w:sz="4" w:space="0" w:color="auto"/>
              <w:right w:val="single" w:sz="4" w:space="0" w:color="auto"/>
            </w:tcBorders>
            <w:vAlign w:val="center"/>
          </w:tcPr>
          <w:p w:rsidR="000F1D15" w:rsidRDefault="000F1D15">
            <w:pPr>
              <w:jc w:val="center"/>
              <w:rPr>
                <w:rFonts w:ascii="宋体"/>
                <w:sz w:val="24"/>
                <w:szCs w:val="24"/>
              </w:rPr>
            </w:pPr>
          </w:p>
        </w:tc>
        <w:tc>
          <w:tcPr>
            <w:tcW w:w="1172"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拟意向转化的企业</w:t>
            </w:r>
          </w:p>
        </w:tc>
        <w:tc>
          <w:tcPr>
            <w:tcW w:w="7403"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hint="eastAsia"/>
                <w:sz w:val="24"/>
                <w:szCs w:val="24"/>
              </w:rPr>
            </w:pPr>
            <w:r>
              <w:rPr>
                <w:rFonts w:ascii="宋体" w:hint="eastAsia"/>
                <w:sz w:val="24"/>
                <w:szCs w:val="24"/>
              </w:rPr>
              <w:t>应用自动化控制、智能制造等产业领域。</w:t>
            </w:r>
          </w:p>
          <w:p w:rsidR="000F1D15" w:rsidRDefault="000F1D15">
            <w:pPr>
              <w:rPr>
                <w:rFonts w:ascii="宋体"/>
                <w:sz w:val="24"/>
                <w:szCs w:val="24"/>
              </w:rPr>
            </w:pPr>
            <w:r>
              <w:rPr>
                <w:rFonts w:ascii="宋体" w:hint="eastAsia"/>
                <w:sz w:val="24"/>
                <w:szCs w:val="24"/>
              </w:rPr>
              <w:t>拟意向转化企业（企业全称、所属县市）</w:t>
            </w:r>
            <w:r>
              <w:rPr>
                <w:rFonts w:ascii="宋体"/>
                <w:sz w:val="24"/>
                <w:szCs w:val="24"/>
              </w:rPr>
              <w:t>:</w:t>
            </w:r>
            <w:r>
              <w:rPr>
                <w:rFonts w:ascii="宋体" w:hint="eastAsia"/>
                <w:sz w:val="24"/>
                <w:szCs w:val="24"/>
              </w:rPr>
              <w:t xml:space="preserve"> 冰箱和白色家电生产企业。</w:t>
            </w:r>
          </w:p>
        </w:tc>
      </w:tr>
      <w:tr w:rsidR="000F1D15">
        <w:tblPrEx>
          <w:tblBorders>
            <w:bottom w:val="single" w:sz="4" w:space="0" w:color="auto"/>
          </w:tblBorders>
        </w:tblPrEx>
        <w:trPr>
          <w:trHeight w:val="1255"/>
          <w:jc w:val="center"/>
        </w:trPr>
        <w:tc>
          <w:tcPr>
            <w:tcW w:w="1871"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jc w:val="left"/>
              <w:rPr>
                <w:rFonts w:ascii="宋体"/>
                <w:sz w:val="24"/>
                <w:szCs w:val="24"/>
              </w:rPr>
            </w:pPr>
            <w:r>
              <w:rPr>
                <w:rFonts w:ascii="宋体" w:hAnsi="宋体" w:hint="eastAsia"/>
                <w:sz w:val="24"/>
                <w:szCs w:val="24"/>
              </w:rPr>
              <w:t>其他需要说明的事宜</w:t>
            </w:r>
          </w:p>
        </w:tc>
        <w:tc>
          <w:tcPr>
            <w:tcW w:w="7403"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p>
        </w:tc>
      </w:tr>
    </w:tbl>
    <w:p w:rsidR="000F1D15" w:rsidRDefault="000F1D15">
      <w:pPr>
        <w:spacing w:afterLines="50" w:after="156"/>
        <w:jc w:val="center"/>
        <w:rPr>
          <w:rFonts w:hint="eastAsia"/>
          <w:b/>
          <w:sz w:val="44"/>
          <w:szCs w:val="44"/>
        </w:rPr>
      </w:pPr>
    </w:p>
    <w:p w:rsidR="000F1D15" w:rsidRDefault="000F1D15">
      <w:pPr>
        <w:spacing w:afterLines="50" w:after="156"/>
        <w:rPr>
          <w:b/>
          <w:sz w:val="44"/>
          <w:szCs w:val="44"/>
        </w:rPr>
      </w:pPr>
      <w:r>
        <w:rPr>
          <w:rFonts w:ascii="宋体" w:hAnsi="宋体" w:cs="宋体" w:hint="eastAsia"/>
          <w:bCs/>
          <w:sz w:val="24"/>
          <w:szCs w:val="24"/>
        </w:rPr>
        <w:t>联系方式：科技合作办电话：62901116；邮箱：</w:t>
      </w:r>
      <w:hyperlink r:id="rId13"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rFonts w:ascii="宋体" w:hAnsi="宋体" w:cs="宋体" w:hint="eastAsia"/>
          <w:bCs/>
          <w:sz w:val="24"/>
          <w:szCs w:val="24"/>
        </w:rPr>
        <w:t xml:space="preserve">         </w:t>
      </w:r>
      <w:r>
        <w:rPr>
          <w:rFonts w:hint="eastAsia"/>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sz w:val="24"/>
          <w:szCs w:val="24"/>
          <w:u w:val="single"/>
        </w:rPr>
        <w:t xml:space="preserve">      </w:t>
      </w:r>
      <w:r>
        <w:rPr>
          <w:rFonts w:hint="eastAsia"/>
          <w:sz w:val="24"/>
          <w:szCs w:val="24"/>
          <w:u w:val="single"/>
        </w:rPr>
        <w:t>GDZB-008</w:t>
      </w:r>
      <w:r>
        <w:rPr>
          <w:sz w:val="24"/>
          <w:szCs w:val="24"/>
          <w:u w:val="single"/>
        </w:rPr>
        <w:t xml:space="preserve">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6"/>
        <w:gridCol w:w="1171"/>
        <w:gridCol w:w="7"/>
        <w:gridCol w:w="2365"/>
        <w:gridCol w:w="1536"/>
        <w:gridCol w:w="3519"/>
      </w:tblGrid>
      <w:tr w:rsidR="000F1D15">
        <w:trPr>
          <w:trHeight w:val="637"/>
          <w:jc w:val="center"/>
        </w:trPr>
        <w:tc>
          <w:tcPr>
            <w:tcW w:w="1847" w:type="dxa"/>
            <w:gridSpan w:val="2"/>
            <w:tcBorders>
              <w:top w:val="single" w:sz="4" w:space="0" w:color="auto"/>
              <w:left w:val="single" w:sz="4" w:space="0" w:color="auto"/>
              <w:right w:val="single" w:sz="4" w:space="0" w:color="auto"/>
            </w:tcBorders>
            <w:vAlign w:val="center"/>
          </w:tcPr>
          <w:p w:rsidR="000F1D15" w:rsidRDefault="000F1D15">
            <w:pPr>
              <w:rPr>
                <w:rFonts w:ascii="宋体"/>
                <w:sz w:val="24"/>
                <w:szCs w:val="24"/>
              </w:rPr>
            </w:pPr>
            <w:r>
              <w:rPr>
                <w:rFonts w:ascii="宋体" w:hint="eastAsia"/>
                <w:sz w:val="24"/>
                <w:szCs w:val="24"/>
              </w:rPr>
              <w:t>科技成果名称</w:t>
            </w:r>
          </w:p>
        </w:tc>
        <w:tc>
          <w:tcPr>
            <w:tcW w:w="7427" w:type="dxa"/>
            <w:gridSpan w:val="4"/>
            <w:tcBorders>
              <w:top w:val="single" w:sz="4" w:space="0" w:color="auto"/>
              <w:left w:val="single" w:sz="4" w:space="0" w:color="auto"/>
              <w:right w:val="single" w:sz="4" w:space="0" w:color="auto"/>
            </w:tcBorders>
            <w:vAlign w:val="center"/>
          </w:tcPr>
          <w:p w:rsidR="000F1D15" w:rsidRDefault="000F1D15">
            <w:pPr>
              <w:ind w:left="425"/>
              <w:rPr>
                <w:rFonts w:ascii="宋体" w:hint="eastAsia"/>
                <w:sz w:val="24"/>
                <w:szCs w:val="24"/>
              </w:rPr>
            </w:pPr>
            <w:r>
              <w:rPr>
                <w:rFonts w:ascii="宋体" w:hint="eastAsia"/>
                <w:sz w:val="24"/>
                <w:szCs w:val="24"/>
              </w:rPr>
              <w:t>齿轮故障智能诊断系统</w:t>
            </w:r>
          </w:p>
        </w:tc>
      </w:tr>
      <w:tr w:rsidR="000F1D15">
        <w:tblPrEx>
          <w:tblBorders>
            <w:bottom w:val="single" w:sz="4" w:space="0" w:color="auto"/>
          </w:tblBorders>
        </w:tblPrEx>
        <w:trPr>
          <w:trHeight w:val="520"/>
          <w:jc w:val="center"/>
        </w:trPr>
        <w:tc>
          <w:tcPr>
            <w:tcW w:w="1854" w:type="dxa"/>
            <w:gridSpan w:val="3"/>
            <w:tcBorders>
              <w:top w:val="single" w:sz="4" w:space="0" w:color="auto"/>
              <w:left w:val="single" w:sz="4" w:space="0" w:color="auto"/>
              <w:right w:val="single" w:sz="4" w:space="0" w:color="auto"/>
            </w:tcBorders>
            <w:vAlign w:val="center"/>
          </w:tcPr>
          <w:p w:rsidR="000F1D15" w:rsidRDefault="000F1D15">
            <w:pPr>
              <w:jc w:val="center"/>
              <w:rPr>
                <w:rFonts w:ascii="宋体" w:hAnsi="宋体" w:hint="eastAsia"/>
                <w:sz w:val="24"/>
                <w:szCs w:val="24"/>
              </w:rPr>
            </w:pPr>
            <w:r>
              <w:rPr>
                <w:rFonts w:ascii="宋体" w:hAnsi="宋体" w:hint="eastAsia"/>
                <w:sz w:val="24"/>
                <w:szCs w:val="24"/>
              </w:rPr>
              <w:t>所属学科</w:t>
            </w:r>
          </w:p>
        </w:tc>
        <w:tc>
          <w:tcPr>
            <w:tcW w:w="2365"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机械与汽车工程</w:t>
            </w:r>
          </w:p>
        </w:tc>
        <w:tc>
          <w:tcPr>
            <w:tcW w:w="1536"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hAnsi="宋体" w:hint="eastAsia"/>
                <w:sz w:val="24"/>
                <w:szCs w:val="24"/>
              </w:rPr>
            </w:pPr>
            <w:r>
              <w:rPr>
                <w:rFonts w:ascii="宋体" w:hAnsi="宋体" w:hint="eastAsia"/>
                <w:sz w:val="24"/>
                <w:szCs w:val="24"/>
              </w:rPr>
              <w:t>研究方向</w:t>
            </w:r>
          </w:p>
        </w:tc>
        <w:tc>
          <w:tcPr>
            <w:tcW w:w="3519"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信号处理与故障诊断</w:t>
            </w:r>
          </w:p>
        </w:tc>
      </w:tr>
      <w:tr w:rsidR="000F1D15">
        <w:tblPrEx>
          <w:tblBorders>
            <w:bottom w:val="single" w:sz="4" w:space="0" w:color="auto"/>
          </w:tblBorders>
        </w:tblPrEx>
        <w:trPr>
          <w:trHeight w:val="520"/>
          <w:jc w:val="center"/>
        </w:trPr>
        <w:tc>
          <w:tcPr>
            <w:tcW w:w="1854" w:type="dxa"/>
            <w:gridSpan w:val="3"/>
            <w:tcBorders>
              <w:top w:val="single" w:sz="4" w:space="0" w:color="auto"/>
              <w:left w:val="single" w:sz="4" w:space="0" w:color="auto"/>
              <w:right w:val="single" w:sz="4" w:space="0" w:color="auto"/>
            </w:tcBorders>
            <w:vAlign w:val="center"/>
          </w:tcPr>
          <w:p w:rsidR="000F1D15" w:rsidRDefault="000F1D15">
            <w:pPr>
              <w:jc w:val="center"/>
              <w:rPr>
                <w:rFonts w:ascii="宋体" w:hAnsi="宋体" w:hint="eastAsia"/>
                <w:sz w:val="24"/>
                <w:szCs w:val="24"/>
              </w:rPr>
            </w:pPr>
            <w:r>
              <w:rPr>
                <w:rFonts w:ascii="宋体" w:hAnsi="宋体" w:hint="eastAsia"/>
                <w:sz w:val="24"/>
                <w:szCs w:val="24"/>
              </w:rPr>
              <w:t>依托平台</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rsidP="00CE2906">
            <w:pPr>
              <w:jc w:val="center"/>
              <w:rPr>
                <w:rFonts w:ascii="宋体"/>
                <w:sz w:val="24"/>
                <w:szCs w:val="24"/>
              </w:rPr>
            </w:pPr>
            <w:r>
              <w:rPr>
                <w:rFonts w:ascii="宋体"/>
                <w:sz w:val="24"/>
                <w:szCs w:val="24"/>
              </w:rPr>
              <w:t>安徽省汽车</w:t>
            </w:r>
            <w:r>
              <w:rPr>
                <w:rFonts w:ascii="宋体" w:hint="eastAsia"/>
                <w:sz w:val="24"/>
                <w:szCs w:val="24"/>
              </w:rPr>
              <w:t>NVH工程技术研究中心</w:t>
            </w:r>
          </w:p>
        </w:tc>
      </w:tr>
      <w:tr w:rsidR="000F1D15">
        <w:tblPrEx>
          <w:tblBorders>
            <w:bottom w:val="single" w:sz="4" w:space="0" w:color="auto"/>
          </w:tblBorders>
        </w:tblPrEx>
        <w:trPr>
          <w:trHeight w:val="1840"/>
          <w:jc w:val="center"/>
        </w:trPr>
        <w:tc>
          <w:tcPr>
            <w:tcW w:w="676" w:type="dxa"/>
            <w:vMerge w:val="restart"/>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科技成果情况</w:t>
            </w: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成果简介</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hint="eastAsia"/>
                <w:sz w:val="24"/>
                <w:szCs w:val="24"/>
              </w:rPr>
            </w:pPr>
            <w:r>
              <w:rPr>
                <w:rFonts w:ascii="宋体"/>
                <w:sz w:val="24"/>
                <w:szCs w:val="24"/>
              </w:rPr>
              <w:t>本成果为一种对运转过程中的齿轮副齿面失效和非</w:t>
            </w:r>
            <w:r>
              <w:rPr>
                <w:rFonts w:ascii="宋体" w:hint="eastAsia"/>
                <w:sz w:val="24"/>
                <w:szCs w:val="24"/>
              </w:rPr>
              <w:t>正常啮合状态进行故障诊断的装置。它结合传感器技术、大数据分析与现代信息处理技术、数据挖掘与智能诊断技术，对齿面啮合状态进行监测和分析，自动进行早期故障诊断，避免重大事故的发生。</w:t>
            </w:r>
          </w:p>
          <w:p w:rsidR="000F1D15" w:rsidRDefault="000F1D15">
            <w:pPr>
              <w:rPr>
                <w:rFonts w:ascii="宋体"/>
                <w:sz w:val="24"/>
                <w:szCs w:val="24"/>
              </w:rPr>
            </w:pPr>
            <w:r>
              <w:rPr>
                <w:rFonts w:ascii="宋体" w:hint="eastAsia"/>
                <w:sz w:val="24"/>
                <w:szCs w:val="24"/>
              </w:rPr>
              <w:t>该成可用于齿轮传动机构、汽车变速箱、行星减速器、机器人关节驱动机构等的在线故障诊断。</w:t>
            </w:r>
          </w:p>
        </w:tc>
      </w:tr>
      <w:tr w:rsidR="000F1D15">
        <w:tblPrEx>
          <w:tblBorders>
            <w:bottom w:val="single" w:sz="4" w:space="0" w:color="auto"/>
          </w:tblBorders>
        </w:tblPrEx>
        <w:trPr>
          <w:trHeight w:val="900"/>
          <w:jc w:val="center"/>
        </w:trPr>
        <w:tc>
          <w:tcPr>
            <w:tcW w:w="676" w:type="dxa"/>
            <w:vMerge/>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所属领域</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r>
              <w:rPr>
                <w:rFonts w:ascii="宋体" w:hAnsi="宋体" w:hint="eastAsia"/>
                <w:sz w:val="24"/>
                <w:szCs w:val="24"/>
              </w:rPr>
              <w:sym w:font="Wingdings 2" w:char="F052"/>
            </w:r>
            <w:r>
              <w:rPr>
                <w:rFonts w:ascii="宋体" w:hAnsi="宋体" w:hint="eastAsia"/>
                <w:sz w:val="24"/>
                <w:szCs w:val="24"/>
              </w:rPr>
              <w:t>节能环保、</w:t>
            </w:r>
            <w:r>
              <w:rPr>
                <w:rFonts w:ascii="宋体" w:hAnsi="宋体" w:hint="eastAsia"/>
                <w:sz w:val="24"/>
                <w:szCs w:val="24"/>
              </w:rPr>
              <w:sym w:font="Wingdings 2" w:char="F052"/>
            </w:r>
            <w:r>
              <w:rPr>
                <w:rFonts w:ascii="宋体" w:hAnsi="宋体" w:hint="eastAsia"/>
                <w:sz w:val="24"/>
                <w:szCs w:val="24"/>
              </w:rPr>
              <w:t>信息技术、□生物医药、</w:t>
            </w:r>
            <w:r>
              <w:rPr>
                <w:rFonts w:ascii="宋体" w:hAnsi="宋体" w:hint="eastAsia"/>
                <w:sz w:val="24"/>
                <w:szCs w:val="24"/>
              </w:rPr>
              <w:sym w:font="Wingdings 2" w:char="F052"/>
            </w:r>
            <w:r>
              <w:rPr>
                <w:rFonts w:ascii="宋体" w:hAnsi="宋体" w:hint="eastAsia"/>
                <w:sz w:val="24"/>
                <w:szCs w:val="24"/>
              </w:rPr>
              <w:t>高端装备制造、</w:t>
            </w:r>
            <w:r>
              <w:rPr>
                <w:rFonts w:ascii="宋体" w:hAnsi="宋体"/>
                <w:sz w:val="24"/>
                <w:szCs w:val="24"/>
              </w:rPr>
              <w:t xml:space="preserve"> </w:t>
            </w:r>
          </w:p>
          <w:p w:rsidR="000F1D15" w:rsidRDefault="000F1D15">
            <w:pPr>
              <w:rPr>
                <w:rFonts w:ascii="宋体"/>
                <w:sz w:val="24"/>
                <w:szCs w:val="24"/>
              </w:rPr>
            </w:pPr>
            <w:r>
              <w:rPr>
                <w:rFonts w:ascii="宋体" w:hAnsi="宋体" w:hint="eastAsia"/>
                <w:sz w:val="24"/>
                <w:szCs w:val="24"/>
              </w:rPr>
              <w:t>□新能源、□新材料、</w:t>
            </w:r>
            <w:r>
              <w:rPr>
                <w:rFonts w:ascii="宋体" w:hAnsi="宋体" w:hint="eastAsia"/>
                <w:sz w:val="24"/>
                <w:szCs w:val="24"/>
              </w:rPr>
              <w:sym w:font="Wingdings 2" w:char="F052"/>
            </w:r>
            <w:r>
              <w:rPr>
                <w:rFonts w:ascii="宋体" w:hAnsi="宋体" w:hint="eastAsia"/>
                <w:sz w:val="24"/>
                <w:szCs w:val="24"/>
              </w:rPr>
              <w:t>新能源汽车、□其他  汽车零部件行业</w:t>
            </w:r>
            <w:r>
              <w:rPr>
                <w:rFonts w:ascii="宋体" w:hAnsi="宋体"/>
                <w:sz w:val="24"/>
                <w:szCs w:val="24"/>
                <w:u w:val="single"/>
              </w:rPr>
              <w:t xml:space="preserve"> </w:t>
            </w:r>
            <w:r>
              <w:rPr>
                <w:rFonts w:ascii="宋体" w:hAnsi="宋体"/>
                <w:sz w:val="24"/>
                <w:szCs w:val="24"/>
              </w:rPr>
              <w:t xml:space="preserve">                 </w:t>
            </w:r>
          </w:p>
        </w:tc>
      </w:tr>
      <w:tr w:rsidR="000F1D15">
        <w:tblPrEx>
          <w:tblBorders>
            <w:bottom w:val="single" w:sz="4" w:space="0" w:color="auto"/>
          </w:tblBorders>
        </w:tblPrEx>
        <w:trPr>
          <w:trHeight w:val="1978"/>
          <w:jc w:val="center"/>
        </w:trPr>
        <w:tc>
          <w:tcPr>
            <w:tcW w:w="676" w:type="dxa"/>
            <w:vMerge/>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产学研情况</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hAnsi="宋体"/>
                <w:sz w:val="24"/>
                <w:szCs w:val="24"/>
              </w:rPr>
            </w:pPr>
            <w:r>
              <w:rPr>
                <w:rFonts w:ascii="宋体" w:hAnsi="宋体" w:hint="eastAsia"/>
                <w:sz w:val="24"/>
                <w:szCs w:val="24"/>
              </w:rPr>
              <w:t>□实验室阶段、</w:t>
            </w:r>
            <w:r>
              <w:rPr>
                <w:rFonts w:ascii="宋体" w:hAnsi="宋体" w:hint="eastAsia"/>
                <w:sz w:val="24"/>
                <w:szCs w:val="24"/>
              </w:rPr>
              <w:sym w:font="Wingdings 2" w:char="F052"/>
            </w:r>
            <w:r>
              <w:rPr>
                <w:rFonts w:ascii="宋体" w:hAnsi="宋体" w:hint="eastAsia"/>
                <w:sz w:val="24"/>
                <w:szCs w:val="24"/>
              </w:rPr>
              <w:t>小试、□中试、□可产业化</w:t>
            </w:r>
          </w:p>
          <w:p w:rsidR="000F1D15" w:rsidRDefault="000F1D15">
            <w:pPr>
              <w:rPr>
                <w:rFonts w:ascii="宋体" w:hAnsi="宋体"/>
                <w:sz w:val="24"/>
                <w:szCs w:val="24"/>
              </w:rPr>
            </w:pPr>
            <w:r>
              <w:rPr>
                <w:rFonts w:ascii="宋体" w:hAnsi="宋体" w:hint="eastAsia"/>
                <w:sz w:val="24"/>
                <w:szCs w:val="24"/>
              </w:rPr>
              <w:t>若已经产学研合作，转化的企业（企业全称、所属县市）：</w:t>
            </w:r>
          </w:p>
          <w:p w:rsidR="000F1D15" w:rsidRDefault="000F1D15">
            <w:pPr>
              <w:rPr>
                <w:rFonts w:ascii="宋体" w:hAnsi="宋体"/>
                <w:sz w:val="24"/>
                <w:szCs w:val="24"/>
              </w:rPr>
            </w:pPr>
            <w:r>
              <w:rPr>
                <w:rFonts w:ascii="宋体" w:hAnsi="宋体" w:hint="eastAsia"/>
                <w:sz w:val="24"/>
                <w:szCs w:val="24"/>
              </w:rPr>
              <w:t>例：安徽江淮汽车股份有限公司、合肥；奇瑞汽车股份有限公司、芜湖。</w:t>
            </w:r>
          </w:p>
        </w:tc>
      </w:tr>
      <w:tr w:rsidR="000F1D15">
        <w:tblPrEx>
          <w:tblBorders>
            <w:bottom w:val="single" w:sz="4" w:space="0" w:color="auto"/>
          </w:tblBorders>
        </w:tblPrEx>
        <w:trPr>
          <w:trHeight w:val="1977"/>
          <w:jc w:val="center"/>
        </w:trPr>
        <w:tc>
          <w:tcPr>
            <w:tcW w:w="676" w:type="dxa"/>
            <w:vMerge/>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拟意向转化的企业</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hAnsi="宋体" w:hint="eastAsia"/>
                <w:sz w:val="24"/>
                <w:szCs w:val="24"/>
              </w:rPr>
            </w:pPr>
            <w:r>
              <w:rPr>
                <w:rFonts w:ascii="宋体" w:hAnsi="宋体" w:hint="eastAsia"/>
                <w:sz w:val="24"/>
                <w:szCs w:val="24"/>
              </w:rPr>
              <w:t>应用自动化控制、智能制造等产业领域。</w:t>
            </w:r>
            <w:r>
              <w:rPr>
                <w:rFonts w:ascii="宋体" w:hAnsi="宋体"/>
                <w:sz w:val="24"/>
                <w:szCs w:val="24"/>
              </w:rPr>
              <w:t>安徽星瑞汽车齿轮有限公司（六安）、</w:t>
            </w:r>
            <w:r>
              <w:rPr>
                <w:rFonts w:ascii="宋体" w:hAnsi="宋体" w:hint="eastAsia"/>
                <w:sz w:val="24"/>
                <w:szCs w:val="24"/>
              </w:rPr>
              <w:t>安徽江淮汽车股份有限公司、合肥；</w:t>
            </w:r>
          </w:p>
          <w:p w:rsidR="000F1D15" w:rsidRDefault="000F1D15">
            <w:pPr>
              <w:rPr>
                <w:rFonts w:ascii="宋体" w:hAnsi="宋体"/>
                <w:sz w:val="24"/>
                <w:szCs w:val="24"/>
              </w:rPr>
            </w:pPr>
            <w:r>
              <w:rPr>
                <w:rFonts w:ascii="宋体" w:hAnsi="宋体" w:hint="eastAsia"/>
                <w:sz w:val="24"/>
                <w:szCs w:val="24"/>
              </w:rPr>
              <w:t>拟意向转化企业（企业全称、所属县市）</w:t>
            </w:r>
            <w:r>
              <w:rPr>
                <w:rFonts w:ascii="宋体" w:hAnsi="宋体"/>
                <w:sz w:val="24"/>
                <w:szCs w:val="24"/>
              </w:rPr>
              <w:t>:</w:t>
            </w:r>
            <w:r>
              <w:rPr>
                <w:rFonts w:ascii="宋体" w:hAnsi="宋体" w:hint="eastAsia"/>
                <w:sz w:val="24"/>
                <w:szCs w:val="24"/>
              </w:rPr>
              <w:t>奇瑞汽车股份有限公司、芜湖。</w:t>
            </w:r>
          </w:p>
        </w:tc>
      </w:tr>
      <w:tr w:rsidR="000F1D15">
        <w:tblPrEx>
          <w:tblBorders>
            <w:bottom w:val="single" w:sz="4" w:space="0" w:color="auto"/>
          </w:tblBorders>
        </w:tblPrEx>
        <w:trPr>
          <w:trHeight w:val="770"/>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jc w:val="left"/>
              <w:rPr>
                <w:rFonts w:ascii="宋体"/>
                <w:sz w:val="24"/>
                <w:szCs w:val="24"/>
              </w:rPr>
            </w:pPr>
            <w:r>
              <w:rPr>
                <w:rFonts w:ascii="宋体" w:hAnsi="宋体" w:hint="eastAsia"/>
                <w:sz w:val="24"/>
                <w:szCs w:val="24"/>
              </w:rPr>
              <w:t>其他需要说明的事宜</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p>
        </w:tc>
      </w:tr>
    </w:tbl>
    <w:p w:rsidR="000F1D15" w:rsidRDefault="000F1D15">
      <w:pPr>
        <w:spacing w:afterLines="50" w:after="156"/>
        <w:jc w:val="center"/>
        <w:rPr>
          <w:rFonts w:ascii="宋体" w:hAnsi="宋体" w:cs="宋体" w:hint="eastAsia"/>
          <w:bCs/>
          <w:sz w:val="24"/>
          <w:szCs w:val="24"/>
        </w:rPr>
      </w:pP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14"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GDZB-009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27"/>
        <w:gridCol w:w="6947"/>
      </w:tblGrid>
      <w:tr w:rsidR="000F1D15" w:rsidRPr="00BE7724" w:rsidTr="0023237C">
        <w:trPr>
          <w:trHeight w:val="637"/>
          <w:jc w:val="center"/>
        </w:trPr>
        <w:tc>
          <w:tcPr>
            <w:tcW w:w="2327"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sz w:val="24"/>
                <w:szCs w:val="24"/>
              </w:rPr>
              <w:t>科技成果名称</w:t>
            </w:r>
          </w:p>
        </w:tc>
        <w:tc>
          <w:tcPr>
            <w:tcW w:w="6947" w:type="dxa"/>
            <w:shd w:val="clear" w:color="auto" w:fill="auto"/>
            <w:vAlign w:val="center"/>
          </w:tcPr>
          <w:p w:rsidR="000F1D15" w:rsidRPr="00BE7724" w:rsidRDefault="000F1D15" w:rsidP="0023237C">
            <w:pPr>
              <w:jc w:val="center"/>
              <w:rPr>
                <w:rFonts w:ascii="宋体" w:hAnsi="宋体"/>
                <w:b/>
                <w:sz w:val="24"/>
                <w:szCs w:val="24"/>
              </w:rPr>
            </w:pPr>
            <w:r w:rsidRPr="00BE7724">
              <w:rPr>
                <w:rFonts w:hint="eastAsia"/>
                <w:b/>
                <w:sz w:val="24"/>
                <w:szCs w:val="24"/>
              </w:rPr>
              <w:t>车道偏离预警系统的产品开发</w:t>
            </w:r>
          </w:p>
        </w:tc>
      </w:tr>
    </w:tbl>
    <w:p w:rsidR="000F1D15" w:rsidRPr="00BE7724" w:rsidRDefault="000F1D15" w:rsidP="0023237C">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86"/>
        <w:gridCol w:w="827"/>
        <w:gridCol w:w="2548"/>
        <w:gridCol w:w="1840"/>
        <w:gridCol w:w="3259"/>
      </w:tblGrid>
      <w:tr w:rsidR="000F1D15">
        <w:trPr>
          <w:trHeight w:val="795"/>
          <w:jc w:val="center"/>
        </w:trPr>
        <w:tc>
          <w:tcPr>
            <w:tcW w:w="1613"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2548" w:type="dxa"/>
            <w:vAlign w:val="center"/>
          </w:tcPr>
          <w:p w:rsidR="000F1D15" w:rsidRDefault="000F1D15">
            <w:pPr>
              <w:jc w:val="center"/>
              <w:rPr>
                <w:rFonts w:ascii="宋体" w:hAnsi="宋体" w:hint="eastAsia"/>
                <w:sz w:val="24"/>
                <w:szCs w:val="24"/>
              </w:rPr>
            </w:pPr>
            <w:r>
              <w:rPr>
                <w:rFonts w:ascii="宋体" w:hAnsi="宋体" w:hint="eastAsia"/>
                <w:sz w:val="24"/>
                <w:szCs w:val="24"/>
              </w:rPr>
              <w:t>车辆工程</w:t>
            </w:r>
          </w:p>
        </w:tc>
        <w:tc>
          <w:tcPr>
            <w:tcW w:w="1840"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3259" w:type="dxa"/>
            <w:vAlign w:val="center"/>
          </w:tcPr>
          <w:p w:rsidR="000F1D15" w:rsidRDefault="000F1D15">
            <w:pPr>
              <w:jc w:val="center"/>
              <w:rPr>
                <w:rFonts w:ascii="宋体" w:hAnsi="宋体" w:hint="eastAsia"/>
                <w:sz w:val="24"/>
                <w:szCs w:val="24"/>
              </w:rPr>
            </w:pPr>
            <w:r>
              <w:rPr>
                <w:rFonts w:ascii="宋体" w:hAnsi="宋体" w:hint="eastAsia"/>
                <w:sz w:val="24"/>
                <w:szCs w:val="24"/>
              </w:rPr>
              <w:t>智能汽车及车辆系统动力学控制</w:t>
            </w:r>
          </w:p>
        </w:tc>
      </w:tr>
      <w:tr w:rsidR="000F1D15">
        <w:trPr>
          <w:trHeight w:val="795"/>
          <w:jc w:val="center"/>
        </w:trPr>
        <w:tc>
          <w:tcPr>
            <w:tcW w:w="1613"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647" w:type="dxa"/>
            <w:gridSpan w:val="3"/>
            <w:vAlign w:val="center"/>
          </w:tcPr>
          <w:p w:rsidR="000F1D15" w:rsidRDefault="000F1D15">
            <w:pPr>
              <w:jc w:val="center"/>
              <w:rPr>
                <w:rFonts w:ascii="宋体" w:hAnsi="宋体" w:hint="eastAsia"/>
                <w:sz w:val="24"/>
                <w:szCs w:val="24"/>
              </w:rPr>
            </w:pPr>
            <w:r>
              <w:rPr>
                <w:rFonts w:ascii="宋体" w:hAnsi="宋体" w:hint="eastAsia"/>
                <w:sz w:val="24"/>
                <w:szCs w:val="24"/>
              </w:rPr>
              <w:t>合肥工业大学汽车结构与电控技术创新实践基地/集成控制实验室（“211工程”建设项目）</w:t>
            </w:r>
          </w:p>
        </w:tc>
      </w:tr>
      <w:tr w:rsidR="000F1D15">
        <w:trPr>
          <w:trHeight w:val="8759"/>
          <w:jc w:val="center"/>
        </w:trPr>
        <w:tc>
          <w:tcPr>
            <w:tcW w:w="786"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827"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647" w:type="dxa"/>
            <w:gridSpan w:val="3"/>
            <w:vAlign w:val="center"/>
          </w:tcPr>
          <w:p w:rsidR="000F1D15" w:rsidRDefault="000F1D15">
            <w:pPr>
              <w:ind w:firstLineChars="200" w:firstLine="480"/>
              <w:rPr>
                <w:rFonts w:ascii="Times New Roman" w:hAnsi="Times New Roman"/>
                <w:bCs/>
                <w:sz w:val="24"/>
                <w:szCs w:val="24"/>
              </w:rPr>
            </w:pPr>
            <w:r>
              <w:rPr>
                <w:rFonts w:ascii="Times New Roman" w:hAnsi="Times New Roman"/>
                <w:bCs/>
                <w:sz w:val="24"/>
                <w:szCs w:val="24"/>
              </w:rPr>
              <w:t>本项目为基于</w:t>
            </w:r>
            <w:r>
              <w:rPr>
                <w:rFonts w:ascii="Times New Roman" w:hAnsi="Times New Roman"/>
                <w:bCs/>
                <w:sz w:val="24"/>
                <w:szCs w:val="24"/>
              </w:rPr>
              <w:t>DSP</w:t>
            </w:r>
            <w:r>
              <w:rPr>
                <w:rFonts w:ascii="Times New Roman" w:hAnsi="Times New Roman"/>
                <w:bCs/>
                <w:sz w:val="24"/>
                <w:szCs w:val="24"/>
              </w:rPr>
              <w:t>平台的车道偏离预警系统的产品开发。它由车道偏离系统硬件平台、路径识别系统和跟踪预警系统组成，实现了车辆在运动过程中，能有效防止因为驾驶者分心而发生意外性车道偏离的目的。</w:t>
            </w:r>
          </w:p>
          <w:p w:rsidR="000F1D15" w:rsidRDefault="000F1D15">
            <w:pPr>
              <w:ind w:firstLineChars="200" w:firstLine="480"/>
              <w:rPr>
                <w:rFonts w:ascii="Times New Roman" w:hAnsi="Times New Roman"/>
                <w:bCs/>
                <w:sz w:val="24"/>
                <w:szCs w:val="24"/>
              </w:rPr>
            </w:pPr>
            <w:r>
              <w:rPr>
                <w:rFonts w:ascii="Times New Roman" w:hAnsi="Times New Roman"/>
                <w:bCs/>
                <w:sz w:val="24"/>
                <w:szCs w:val="24"/>
              </w:rPr>
              <w:t>在高速路况以及良好城市路况下，系统对车道</w:t>
            </w:r>
            <w:proofErr w:type="gramStart"/>
            <w:r>
              <w:rPr>
                <w:rFonts w:ascii="Times New Roman" w:hAnsi="Times New Roman"/>
                <w:bCs/>
                <w:sz w:val="24"/>
                <w:szCs w:val="24"/>
              </w:rPr>
              <w:t>线平均</w:t>
            </w:r>
            <w:proofErr w:type="gramEnd"/>
            <w:r>
              <w:rPr>
                <w:rFonts w:ascii="Times New Roman" w:hAnsi="Times New Roman"/>
                <w:bCs/>
                <w:sz w:val="24"/>
                <w:szCs w:val="24"/>
              </w:rPr>
              <w:t>检出率到达</w:t>
            </w:r>
            <w:r>
              <w:rPr>
                <w:rFonts w:ascii="Times New Roman" w:hAnsi="Times New Roman"/>
                <w:bCs/>
                <w:sz w:val="24"/>
                <w:szCs w:val="24"/>
              </w:rPr>
              <w:t>99%</w:t>
            </w:r>
            <w:r>
              <w:rPr>
                <w:rFonts w:ascii="Times New Roman" w:hAnsi="Times New Roman"/>
                <w:bCs/>
                <w:sz w:val="24"/>
                <w:szCs w:val="24"/>
              </w:rPr>
              <w:t>以上，每帧图像检测时间小于</w:t>
            </w:r>
            <w:r>
              <w:rPr>
                <w:rFonts w:ascii="Times New Roman" w:hAnsi="Times New Roman"/>
                <w:bCs/>
                <w:sz w:val="24"/>
                <w:szCs w:val="24"/>
              </w:rPr>
              <w:t>20</w:t>
            </w:r>
            <w:r>
              <w:rPr>
                <w:rFonts w:ascii="Times New Roman" w:hAnsi="Times New Roman"/>
                <w:bCs/>
                <w:sz w:val="24"/>
                <w:szCs w:val="24"/>
              </w:rPr>
              <w:t>毫秒，偏离报警时间小于</w:t>
            </w:r>
            <w:r>
              <w:rPr>
                <w:rFonts w:ascii="Times New Roman" w:hAnsi="Times New Roman"/>
                <w:bCs/>
                <w:sz w:val="24"/>
                <w:szCs w:val="24"/>
              </w:rPr>
              <w:t>0.3</w:t>
            </w:r>
            <w:r>
              <w:rPr>
                <w:rFonts w:ascii="Times New Roman" w:hAnsi="Times New Roman"/>
                <w:bCs/>
                <w:sz w:val="24"/>
                <w:szCs w:val="24"/>
              </w:rPr>
              <w:t>秒。</w:t>
            </w:r>
          </w:p>
          <w:p w:rsidR="000F1D15" w:rsidRDefault="000F1D15">
            <w:pPr>
              <w:ind w:firstLineChars="200" w:firstLine="480"/>
              <w:rPr>
                <w:rFonts w:ascii="Times New Roman" w:hAnsi="Times New Roman"/>
                <w:bCs/>
                <w:sz w:val="24"/>
                <w:szCs w:val="24"/>
              </w:rPr>
            </w:pPr>
            <w:r>
              <w:rPr>
                <w:rFonts w:ascii="Times New Roman" w:hAnsi="Times New Roman"/>
                <w:bCs/>
                <w:sz w:val="24"/>
                <w:szCs w:val="24"/>
              </w:rPr>
              <w:t>在雨雾天气、夜晚、阴影遮挡等路况车道</w:t>
            </w:r>
            <w:proofErr w:type="gramStart"/>
            <w:r>
              <w:rPr>
                <w:rFonts w:ascii="Times New Roman" w:hAnsi="Times New Roman"/>
                <w:bCs/>
                <w:sz w:val="24"/>
                <w:szCs w:val="24"/>
              </w:rPr>
              <w:t>线平均</w:t>
            </w:r>
            <w:proofErr w:type="gramEnd"/>
            <w:r>
              <w:rPr>
                <w:rFonts w:ascii="Times New Roman" w:hAnsi="Times New Roman"/>
                <w:bCs/>
                <w:sz w:val="24"/>
                <w:szCs w:val="24"/>
              </w:rPr>
              <w:t>检出率到达</w:t>
            </w:r>
            <w:r>
              <w:rPr>
                <w:rFonts w:ascii="Times New Roman" w:hAnsi="Times New Roman"/>
                <w:bCs/>
                <w:sz w:val="24"/>
                <w:szCs w:val="24"/>
              </w:rPr>
              <w:t>93%</w:t>
            </w:r>
            <w:r>
              <w:rPr>
                <w:rFonts w:ascii="Times New Roman" w:hAnsi="Times New Roman"/>
                <w:bCs/>
                <w:sz w:val="24"/>
                <w:szCs w:val="24"/>
              </w:rPr>
              <w:t>以上，每帧图像检测时间小于</w:t>
            </w:r>
            <w:r>
              <w:rPr>
                <w:rFonts w:ascii="Times New Roman" w:hAnsi="Times New Roman"/>
                <w:bCs/>
                <w:sz w:val="24"/>
                <w:szCs w:val="24"/>
              </w:rPr>
              <w:t>30</w:t>
            </w:r>
            <w:r>
              <w:rPr>
                <w:rFonts w:ascii="Times New Roman" w:hAnsi="Times New Roman"/>
                <w:bCs/>
                <w:sz w:val="24"/>
                <w:szCs w:val="24"/>
              </w:rPr>
              <w:t>毫秒，偏离报警时间小于</w:t>
            </w:r>
            <w:r>
              <w:rPr>
                <w:rFonts w:ascii="Times New Roman" w:hAnsi="Times New Roman"/>
                <w:bCs/>
                <w:sz w:val="24"/>
                <w:szCs w:val="24"/>
              </w:rPr>
              <w:t>0.5</w:t>
            </w:r>
            <w:r>
              <w:rPr>
                <w:rFonts w:ascii="Times New Roman" w:hAnsi="Times New Roman"/>
                <w:bCs/>
                <w:sz w:val="24"/>
                <w:szCs w:val="24"/>
              </w:rPr>
              <w:t>秒。</w:t>
            </w:r>
          </w:p>
          <w:p w:rsidR="000F1D15" w:rsidRDefault="000F1D15">
            <w:pPr>
              <w:spacing w:beforeLines="50" w:before="156"/>
              <w:rPr>
                <w:rFonts w:ascii="Times New Roman" w:hAnsi="Times New Roman"/>
                <w:bCs/>
                <w:sz w:val="24"/>
                <w:szCs w:val="24"/>
              </w:rPr>
            </w:pPr>
            <w:r>
              <w:rPr>
                <w:rFonts w:ascii="Times New Roman" w:hAnsi="Times New Roman"/>
                <w:b/>
                <w:bCs/>
                <w:sz w:val="24"/>
                <w:szCs w:val="24"/>
              </w:rPr>
              <w:t>成果展示：</w:t>
            </w:r>
          </w:p>
          <w:p w:rsidR="000F1D15" w:rsidRDefault="000F1D15">
            <w:pPr>
              <w:ind w:left="525" w:hanging="525"/>
              <w:jc w:val="center"/>
              <w:rPr>
                <w:rFonts w:ascii="宋体" w:hAnsi="宋体"/>
                <w:bCs/>
                <w:sz w:val="24"/>
                <w:szCs w:val="24"/>
              </w:rPr>
            </w:pPr>
            <w:r>
              <w:object w:dxaOrig="2355" w:dyaOrig="35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对象 1" o:spid="_x0000_i1026" type="#_x0000_t75" style="width:225.8pt;height:212.2pt;mso-position-horizontal-relative:page;mso-position-vertical-relative:page" o:ole="">
                  <v:imagedata r:id="rId15" o:title=""/>
                </v:shape>
                <o:OLEObject Type="Embed" ProgID="PBrush" ShapeID="对象 1" DrawAspect="Content" ObjectID="_1593019177" r:id="rId16"/>
              </w:object>
            </w:r>
          </w:p>
          <w:p w:rsidR="000F1D15" w:rsidRDefault="000F1D15">
            <w:pPr>
              <w:ind w:left="550" w:hanging="550"/>
              <w:rPr>
                <w:rFonts w:hint="eastAsia"/>
                <w:sz w:val="22"/>
                <w:szCs w:val="28"/>
              </w:rPr>
            </w:pPr>
          </w:p>
          <w:p w:rsidR="000F1D15" w:rsidRDefault="000F1D15">
            <w:pPr>
              <w:ind w:left="550" w:hanging="550"/>
              <w:rPr>
                <w:rFonts w:hint="eastAsia"/>
                <w:sz w:val="22"/>
                <w:szCs w:val="28"/>
              </w:rPr>
            </w:pPr>
          </w:p>
          <w:p w:rsidR="000F1D15" w:rsidRDefault="000F1D15">
            <w:pPr>
              <w:ind w:left="550" w:hanging="550"/>
              <w:rPr>
                <w:sz w:val="22"/>
                <w:szCs w:val="28"/>
              </w:rPr>
            </w:pPr>
            <w:r>
              <w:rPr>
                <w:rFonts w:hint="eastAsia"/>
                <w:sz w:val="22"/>
                <w:szCs w:val="28"/>
              </w:rPr>
              <w:t>不同场景下的检测实验：</w:t>
            </w:r>
          </w:p>
          <w:p w:rsidR="000F1D15" w:rsidRDefault="000F1D15">
            <w:pPr>
              <w:pStyle w:val="af"/>
              <w:spacing w:line="240" w:lineRule="auto"/>
              <w:ind w:left="525" w:hanging="525"/>
            </w:pPr>
            <w:r>
              <w:lastRenderedPageBreak/>
              <w:pict>
                <v:shape id="图片 3" o:spid="_x0000_i1027" type="#_x0000_t75" style="width:373.65pt;height:196.9pt;mso-position-horizontal-relative:page;mso-position-vertical-relative:page">
                  <v:fill o:detectmouseclick="t"/>
                  <v:imagedata r:id="rId17" o:title=""/>
                </v:shape>
              </w:pict>
            </w:r>
          </w:p>
          <w:p w:rsidR="000F1D15" w:rsidRDefault="000F1D15">
            <w:pPr>
              <w:pStyle w:val="af1"/>
              <w:spacing w:after="156" w:line="240" w:lineRule="auto"/>
            </w:pPr>
            <w:r>
              <w:pict>
                <v:shape id="图片 5" o:spid="_x0000_i1028" type="#_x0000_t75" style="width:373.1pt;height:223.1pt;mso-position-horizontal-relative:page;mso-position-vertical-relative:page">
                  <v:fill o:detectmouseclick="t"/>
                  <v:imagedata r:id="rId18" o:title=""/>
                </v:shape>
              </w:pict>
            </w:r>
          </w:p>
        </w:tc>
      </w:tr>
      <w:tr w:rsidR="000F1D15">
        <w:trPr>
          <w:trHeight w:val="893"/>
          <w:jc w:val="center"/>
        </w:trPr>
        <w:tc>
          <w:tcPr>
            <w:tcW w:w="786" w:type="dxa"/>
            <w:vMerge/>
            <w:vAlign w:val="center"/>
          </w:tcPr>
          <w:p w:rsidR="000F1D15" w:rsidRDefault="000F1D15">
            <w:pPr>
              <w:jc w:val="center"/>
              <w:rPr>
                <w:rFonts w:ascii="宋体" w:hAnsi="宋体"/>
                <w:sz w:val="24"/>
                <w:szCs w:val="24"/>
              </w:rPr>
            </w:pPr>
          </w:p>
        </w:tc>
        <w:tc>
          <w:tcPr>
            <w:tcW w:w="827"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647" w:type="dxa"/>
            <w:gridSpan w:val="3"/>
            <w:vAlign w:val="center"/>
          </w:tcPr>
          <w:p w:rsidR="000F1D15" w:rsidRDefault="000F1D15">
            <w:pPr>
              <w:rPr>
                <w:rFonts w:ascii="宋体" w:hAnsi="宋体"/>
                <w:sz w:val="24"/>
                <w:szCs w:val="24"/>
              </w:rPr>
            </w:pPr>
            <w:r>
              <w:rPr>
                <w:rFonts w:ascii="宋体" w:hAnsi="宋体" w:hint="eastAsia"/>
                <w:sz w:val="24"/>
                <w:szCs w:val="24"/>
              </w:rPr>
              <w:t>□节能环保、□信息技术、□生物医药、</w:t>
            </w:r>
            <w:r>
              <w:rPr>
                <w:rFonts w:ascii="宋体" w:hAnsi="宋体" w:cs="Arial"/>
                <w:snapToGrid w:val="0"/>
                <w:color w:val="000000"/>
                <w:kern w:val="0"/>
                <w:sz w:val="28"/>
                <w:szCs w:val="28"/>
              </w:rPr>
              <w:sym w:font="Wingdings 2" w:char="F052"/>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rsidTr="00CE2906">
        <w:trPr>
          <w:trHeight w:val="1235"/>
          <w:jc w:val="center"/>
        </w:trPr>
        <w:tc>
          <w:tcPr>
            <w:tcW w:w="786" w:type="dxa"/>
            <w:vMerge/>
            <w:vAlign w:val="center"/>
          </w:tcPr>
          <w:p w:rsidR="000F1D15" w:rsidRDefault="000F1D15">
            <w:pPr>
              <w:jc w:val="center"/>
              <w:rPr>
                <w:rFonts w:ascii="宋体" w:hAnsi="宋体"/>
                <w:sz w:val="24"/>
                <w:szCs w:val="24"/>
              </w:rPr>
            </w:pPr>
          </w:p>
        </w:tc>
        <w:tc>
          <w:tcPr>
            <w:tcW w:w="827"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647" w:type="dxa"/>
            <w:gridSpan w:val="3"/>
            <w:vAlign w:val="center"/>
          </w:tcPr>
          <w:p w:rsidR="000F1D15" w:rsidRDefault="000F1D15">
            <w:pPr>
              <w:rPr>
                <w:rFonts w:ascii="宋体" w:hAnsi="宋体"/>
                <w:sz w:val="24"/>
                <w:szCs w:val="24"/>
              </w:rPr>
            </w:pPr>
            <w:r>
              <w:rPr>
                <w:rFonts w:ascii="宋体" w:hAnsi="宋体" w:hint="eastAsia"/>
                <w:sz w:val="24"/>
                <w:szCs w:val="24"/>
              </w:rPr>
              <w:t>□实验室阶段、□小试、□中试、</w:t>
            </w:r>
            <w:r>
              <w:rPr>
                <w:rFonts w:ascii="宋体" w:hAnsi="宋体" w:cs="Arial"/>
                <w:snapToGrid w:val="0"/>
                <w:color w:val="000000"/>
                <w:kern w:val="0"/>
                <w:sz w:val="28"/>
                <w:szCs w:val="28"/>
              </w:rPr>
              <w:sym w:font="Wingdings 2" w:char="F052"/>
            </w:r>
            <w:r>
              <w:rPr>
                <w:rFonts w:ascii="宋体" w:hAnsi="宋体" w:hint="eastAsia"/>
                <w:sz w:val="24"/>
                <w:szCs w:val="24"/>
              </w:rPr>
              <w:t>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sz w:val="24"/>
                <w:szCs w:val="24"/>
              </w:rPr>
              <w:t>例</w:t>
            </w:r>
            <w:r>
              <w:rPr>
                <w:rFonts w:ascii="宋体" w:hAnsi="宋体" w:hint="eastAsia"/>
                <w:sz w:val="24"/>
                <w:szCs w:val="24"/>
              </w:rPr>
              <w:t>：</w:t>
            </w:r>
            <w:r>
              <w:rPr>
                <w:rFonts w:ascii="宋体" w:hAnsi="宋体" w:hint="eastAsia"/>
                <w:color w:val="A5A5A5"/>
                <w:sz w:val="24"/>
                <w:szCs w:val="24"/>
              </w:rPr>
              <w:t>安徽江淮汽车股份有限公司、合肥；奇瑞汽车股份有限公司、芜湖。</w:t>
            </w:r>
          </w:p>
        </w:tc>
      </w:tr>
      <w:tr w:rsidR="000F1D15" w:rsidTr="00CE2906">
        <w:trPr>
          <w:trHeight w:val="1267"/>
          <w:jc w:val="center"/>
        </w:trPr>
        <w:tc>
          <w:tcPr>
            <w:tcW w:w="786" w:type="dxa"/>
            <w:vMerge/>
            <w:vAlign w:val="center"/>
          </w:tcPr>
          <w:p w:rsidR="000F1D15" w:rsidRDefault="000F1D15">
            <w:pPr>
              <w:jc w:val="center"/>
              <w:rPr>
                <w:rFonts w:ascii="宋体" w:hAnsi="宋体"/>
                <w:sz w:val="24"/>
                <w:szCs w:val="24"/>
              </w:rPr>
            </w:pPr>
          </w:p>
        </w:tc>
        <w:tc>
          <w:tcPr>
            <w:tcW w:w="827"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647" w:type="dxa"/>
            <w:gridSpan w:val="3"/>
            <w:vAlign w:val="center"/>
          </w:tcPr>
          <w:p w:rsidR="000F1D15" w:rsidRDefault="000F1D15">
            <w:pPr>
              <w:rPr>
                <w:rFonts w:ascii="宋体" w:hAnsi="宋体"/>
                <w:sz w:val="24"/>
                <w:szCs w:val="24"/>
              </w:rPr>
            </w:pPr>
            <w:r>
              <w:rPr>
                <w:rFonts w:ascii="宋体" w:hAnsi="宋体"/>
                <w:color w:val="A5A5A5"/>
                <w:sz w:val="24"/>
                <w:szCs w:val="24"/>
              </w:rPr>
              <w:t>例</w:t>
            </w:r>
            <w:r>
              <w:rPr>
                <w:rFonts w:ascii="宋体" w:hAnsi="宋体" w:hint="eastAsia"/>
                <w:color w:val="A5A5A5"/>
                <w:sz w:val="24"/>
                <w:szCs w:val="24"/>
              </w:rPr>
              <w:t>:应用自动化控制、智能制造等产业领域。拟意向转化企业（企业全称、所属县市）:安徽江淮汽车股份有限公司、合肥；奇瑞汽车股份有限公司、芜湖。</w:t>
            </w:r>
          </w:p>
        </w:tc>
      </w:tr>
      <w:tr w:rsidR="000F1D15" w:rsidTr="00CE2906">
        <w:trPr>
          <w:trHeight w:val="563"/>
          <w:jc w:val="center"/>
        </w:trPr>
        <w:tc>
          <w:tcPr>
            <w:tcW w:w="1613"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647" w:type="dxa"/>
            <w:gridSpan w:val="3"/>
            <w:vAlign w:val="center"/>
          </w:tcPr>
          <w:p w:rsidR="000F1D15" w:rsidRDefault="000F1D15">
            <w:pPr>
              <w:rPr>
                <w:rFonts w:ascii="宋体" w:hAnsi="宋体"/>
                <w:sz w:val="24"/>
                <w:szCs w:val="24"/>
              </w:rPr>
            </w:pPr>
          </w:p>
        </w:tc>
      </w:tr>
    </w:tbl>
    <w:p w:rsidR="00CE2906" w:rsidRDefault="00CE2906">
      <w:pPr>
        <w:spacing w:afterLines="50" w:after="156"/>
        <w:jc w:val="center"/>
        <w:rPr>
          <w:rFonts w:ascii="宋体" w:hAnsi="宋体" w:cs="宋体"/>
          <w:bCs/>
          <w:sz w:val="24"/>
          <w:szCs w:val="24"/>
        </w:rPr>
      </w:pP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19"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GDZB-010</w:t>
      </w:r>
      <w:r w:rsidR="00CE2906">
        <w:rPr>
          <w:rFonts w:hint="eastAsia"/>
          <w:sz w:val="24"/>
          <w:szCs w:val="24"/>
          <w:u w:val="single"/>
        </w:rPr>
        <w:t xml:space="preserve">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3"/>
        <w:gridCol w:w="709"/>
        <w:gridCol w:w="995"/>
        <w:gridCol w:w="7"/>
        <w:gridCol w:w="416"/>
        <w:gridCol w:w="1336"/>
        <w:gridCol w:w="5188"/>
      </w:tblGrid>
      <w:tr w:rsidR="000F1D15">
        <w:trPr>
          <w:trHeight w:val="637"/>
          <w:jc w:val="center"/>
        </w:trPr>
        <w:tc>
          <w:tcPr>
            <w:tcW w:w="2327" w:type="dxa"/>
            <w:gridSpan w:val="3"/>
            <w:vAlign w:val="center"/>
          </w:tcPr>
          <w:p w:rsidR="000F1D15" w:rsidRDefault="000F1D15">
            <w:pPr>
              <w:jc w:val="center"/>
              <w:rPr>
                <w:rFonts w:ascii="宋体" w:hAnsi="宋体"/>
                <w:sz w:val="24"/>
                <w:szCs w:val="24"/>
              </w:rPr>
            </w:pPr>
            <w:r>
              <w:rPr>
                <w:rFonts w:ascii="宋体" w:hAnsi="宋体"/>
                <w:sz w:val="24"/>
                <w:szCs w:val="24"/>
              </w:rPr>
              <w:t>科技成果名称</w:t>
            </w:r>
          </w:p>
        </w:tc>
        <w:tc>
          <w:tcPr>
            <w:tcW w:w="6947" w:type="dxa"/>
            <w:gridSpan w:val="4"/>
            <w:vAlign w:val="center"/>
          </w:tcPr>
          <w:p w:rsidR="000F1D15" w:rsidRDefault="000F1D15">
            <w:pPr>
              <w:jc w:val="center"/>
              <w:rPr>
                <w:rFonts w:ascii="宋体" w:hAnsi="宋体"/>
                <w:b/>
                <w:sz w:val="24"/>
                <w:szCs w:val="24"/>
              </w:rPr>
            </w:pPr>
            <w:r>
              <w:rPr>
                <w:rFonts w:ascii="宋体" w:hAnsi="宋体" w:hint="eastAsia"/>
                <w:b/>
                <w:sz w:val="24"/>
                <w:szCs w:val="24"/>
              </w:rPr>
              <w:t>分布式四轮驱动电动汽车开发</w:t>
            </w:r>
          </w:p>
        </w:tc>
      </w:tr>
      <w:tr w:rsidR="000F1D15">
        <w:tblPrEx>
          <w:tblBorders>
            <w:bottom w:val="single" w:sz="4" w:space="0" w:color="auto"/>
          </w:tblBorders>
        </w:tblPrEx>
        <w:trPr>
          <w:trHeight w:val="654"/>
          <w:jc w:val="center"/>
        </w:trPr>
        <w:tc>
          <w:tcPr>
            <w:tcW w:w="1332"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1418" w:type="dxa"/>
            <w:gridSpan w:val="3"/>
            <w:vAlign w:val="center"/>
          </w:tcPr>
          <w:p w:rsidR="000F1D15" w:rsidRDefault="000F1D15">
            <w:pPr>
              <w:jc w:val="center"/>
              <w:rPr>
                <w:rFonts w:ascii="宋体" w:hAnsi="宋体" w:hint="eastAsia"/>
                <w:sz w:val="24"/>
                <w:szCs w:val="24"/>
              </w:rPr>
            </w:pPr>
            <w:r>
              <w:rPr>
                <w:rFonts w:ascii="宋体" w:hAnsi="宋体" w:hint="eastAsia"/>
                <w:sz w:val="24"/>
                <w:szCs w:val="24"/>
              </w:rPr>
              <w:t>车辆工程</w:t>
            </w:r>
          </w:p>
        </w:tc>
        <w:tc>
          <w:tcPr>
            <w:tcW w:w="1336"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5188" w:type="dxa"/>
            <w:vAlign w:val="center"/>
          </w:tcPr>
          <w:p w:rsidR="000F1D15" w:rsidRDefault="000F1D15">
            <w:pPr>
              <w:jc w:val="center"/>
              <w:rPr>
                <w:rFonts w:ascii="Times New Roman" w:hAnsi="Times New Roman"/>
                <w:sz w:val="24"/>
                <w:szCs w:val="24"/>
              </w:rPr>
            </w:pPr>
            <w:r>
              <w:rPr>
                <w:rFonts w:ascii="宋体" w:hAnsi="宋体" w:hint="eastAsia"/>
                <w:sz w:val="24"/>
                <w:szCs w:val="24"/>
              </w:rPr>
              <w:t>智能汽车及车辆系统动力学</w:t>
            </w:r>
          </w:p>
        </w:tc>
      </w:tr>
      <w:tr w:rsidR="000F1D15">
        <w:tblPrEx>
          <w:tblBorders>
            <w:bottom w:val="single" w:sz="4" w:space="0" w:color="auto"/>
          </w:tblBorders>
        </w:tblPrEx>
        <w:trPr>
          <w:trHeight w:val="654"/>
          <w:jc w:val="center"/>
        </w:trPr>
        <w:tc>
          <w:tcPr>
            <w:tcW w:w="1332"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942" w:type="dxa"/>
            <w:gridSpan w:val="5"/>
            <w:vAlign w:val="center"/>
          </w:tcPr>
          <w:p w:rsidR="000F1D15" w:rsidRDefault="000F1D15">
            <w:pPr>
              <w:jc w:val="center"/>
              <w:rPr>
                <w:rFonts w:ascii="Times New Roman" w:hAnsi="Times New Roman"/>
                <w:sz w:val="24"/>
                <w:szCs w:val="24"/>
              </w:rPr>
            </w:pPr>
            <w:r>
              <w:rPr>
                <w:rFonts w:ascii="宋体" w:hAnsi="宋体" w:hint="eastAsia"/>
                <w:sz w:val="24"/>
                <w:szCs w:val="24"/>
              </w:rPr>
              <w:t>合肥工业大学汽车结构与电控技术创新实践基地/集成控制实验室（“211工程”建设项目）</w:t>
            </w:r>
          </w:p>
        </w:tc>
      </w:tr>
      <w:tr w:rsidR="000F1D15">
        <w:tblPrEx>
          <w:tblBorders>
            <w:bottom w:val="single" w:sz="4" w:space="0" w:color="auto"/>
          </w:tblBorders>
        </w:tblPrEx>
        <w:trPr>
          <w:trHeight w:val="520"/>
          <w:jc w:val="center"/>
        </w:trPr>
        <w:tc>
          <w:tcPr>
            <w:tcW w:w="623" w:type="dxa"/>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2127" w:type="dxa"/>
            <w:gridSpan w:val="4"/>
            <w:vAlign w:val="center"/>
          </w:tcPr>
          <w:p w:rsidR="000F1D15" w:rsidRDefault="000F1D15">
            <w:pPr>
              <w:jc w:val="center"/>
              <w:rPr>
                <w:rFonts w:ascii="宋体" w:hAnsi="宋体"/>
                <w:sz w:val="24"/>
                <w:szCs w:val="24"/>
              </w:rPr>
            </w:pPr>
            <w:r>
              <w:rPr>
                <w:rFonts w:ascii="宋体" w:hAnsi="宋体"/>
                <w:sz w:val="24"/>
                <w:szCs w:val="24"/>
              </w:rPr>
              <w:t>成果简介</w:t>
            </w:r>
          </w:p>
        </w:tc>
        <w:tc>
          <w:tcPr>
            <w:tcW w:w="6524" w:type="dxa"/>
            <w:gridSpan w:val="2"/>
            <w:vAlign w:val="center"/>
          </w:tcPr>
          <w:p w:rsidR="000F1D15" w:rsidRDefault="000F1D15">
            <w:pPr>
              <w:spacing w:line="380" w:lineRule="exact"/>
              <w:ind w:firstLineChars="200" w:firstLine="480"/>
              <w:textAlignment w:val="center"/>
              <w:rPr>
                <w:rFonts w:ascii="Times New Roman" w:hAnsi="Times New Roman"/>
                <w:sz w:val="24"/>
              </w:rPr>
            </w:pPr>
            <w:r>
              <w:rPr>
                <w:rFonts w:ascii="Times New Roman" w:hAnsi="Times New Roman"/>
                <w:sz w:val="24"/>
              </w:rPr>
              <w:t>本成果是以轮毂电机为研究对象的轮毂电机实验台和基于四轮轮毂电机的分布式驱动实验车平台。由实验室自主搭建的轮毂电机实验台使用最大转矩为</w:t>
            </w:r>
            <w:r>
              <w:rPr>
                <w:rFonts w:ascii="Times New Roman" w:hAnsi="Times New Roman"/>
                <w:sz w:val="24"/>
              </w:rPr>
              <w:t>175</w:t>
            </w:r>
            <w:r>
              <w:rPr>
                <w:rFonts w:ascii="Times New Roman" w:hAnsi="Times New Roman"/>
                <w:sz w:val="24"/>
              </w:rPr>
              <w:object w:dxaOrig="499" w:dyaOrig="239">
                <v:shape id="对象 86" o:spid="_x0000_i1029" type="#_x0000_t75" style="width:24.55pt;height:12pt;mso-position-horizontal-relative:page;mso-position-vertical-relative:page" o:ole="">
                  <v:imagedata r:id="rId20" o:title=""/>
                </v:shape>
                <o:OLEObject Type="Embed" ProgID="Equation.DSMT4" ShapeID="对象 86" DrawAspect="Content" ObjectID="_1593019178" r:id="rId21"/>
              </w:object>
            </w:r>
            <w:r>
              <w:rPr>
                <w:rFonts w:ascii="Times New Roman" w:hAnsi="Times New Roman"/>
                <w:sz w:val="24"/>
              </w:rPr>
              <w:t>，额定功率为</w:t>
            </w:r>
            <w:r>
              <w:rPr>
                <w:rFonts w:ascii="Times New Roman" w:hAnsi="Times New Roman"/>
                <w:sz w:val="24"/>
              </w:rPr>
              <w:t>5kw</w:t>
            </w:r>
            <w:r>
              <w:rPr>
                <w:rFonts w:ascii="Times New Roman" w:hAnsi="Times New Roman"/>
                <w:sz w:val="24"/>
              </w:rPr>
              <w:t>轮毂电机，利用磁粉制动器施加负载，扭矩传感器采集转矩、转速，</w:t>
            </w:r>
            <w:r>
              <w:rPr>
                <w:rFonts w:ascii="Times New Roman" w:hAnsi="Times New Roman"/>
                <w:sz w:val="24"/>
              </w:rPr>
              <w:t>NI-DAQ</w:t>
            </w:r>
            <w:r>
              <w:rPr>
                <w:rFonts w:ascii="Times New Roman" w:hAnsi="Times New Roman"/>
                <w:sz w:val="24"/>
              </w:rPr>
              <w:t>进行信号的采集与发送，进行电机特性曲线的标定并用轮毂电机实验台代替仿真模型中的电机进行硬件在环实验。自主改装的四轮轮毂电机分布式驱动</w:t>
            </w:r>
            <w:r>
              <w:rPr>
                <w:rFonts w:ascii="Times New Roman" w:hAnsi="Times New Roman" w:hint="eastAsia"/>
                <w:sz w:val="24"/>
              </w:rPr>
              <w:t>电动</w:t>
            </w:r>
            <w:r>
              <w:rPr>
                <w:rFonts w:ascii="Times New Roman" w:hAnsi="Times New Roman"/>
                <w:sz w:val="24"/>
              </w:rPr>
              <w:t>实验车</w:t>
            </w:r>
            <w:r>
              <w:rPr>
                <w:rFonts w:ascii="Times New Roman" w:hAnsi="Times New Roman" w:hint="eastAsia"/>
                <w:sz w:val="24"/>
              </w:rPr>
              <w:t>平台</w:t>
            </w:r>
            <w:r>
              <w:rPr>
                <w:rFonts w:ascii="Times New Roman" w:hAnsi="Times New Roman"/>
                <w:sz w:val="24"/>
              </w:rPr>
              <w:t>利用</w:t>
            </w:r>
            <w:r>
              <w:rPr>
                <w:rFonts w:ascii="Times New Roman" w:hAnsi="Times New Roman"/>
                <w:sz w:val="24"/>
                <w:szCs w:val="24"/>
              </w:rPr>
              <w:t>NI-CRIO</w:t>
            </w:r>
            <w:r>
              <w:rPr>
                <w:rFonts w:ascii="Times New Roman" w:hAnsi="Times New Roman"/>
                <w:sz w:val="24"/>
              </w:rPr>
              <w:t>实现整车快速控制原型开发。所开发的分布式驱动实验车可实现电子差速控制以及直接横摆力矩控制，同时可进行</w:t>
            </w:r>
            <w:r>
              <w:rPr>
                <w:rFonts w:ascii="Times New Roman" w:hAnsi="Times New Roman" w:hint="eastAsia"/>
                <w:sz w:val="24"/>
              </w:rPr>
              <w:t>电动车底盘系统动态协调</w:t>
            </w:r>
            <w:r>
              <w:rPr>
                <w:rFonts w:ascii="Times New Roman" w:hAnsi="Times New Roman"/>
                <w:sz w:val="24"/>
              </w:rPr>
              <w:t>集成控制</w:t>
            </w:r>
            <w:r>
              <w:rPr>
                <w:rFonts w:ascii="Times New Roman" w:hAnsi="Times New Roman" w:hint="eastAsia"/>
                <w:sz w:val="24"/>
              </w:rPr>
              <w:t>与能量优化管理</w:t>
            </w:r>
            <w:r>
              <w:rPr>
                <w:rFonts w:ascii="Times New Roman" w:hAnsi="Times New Roman"/>
                <w:sz w:val="24"/>
              </w:rPr>
              <w:t>研究。</w:t>
            </w:r>
          </w:p>
          <w:p w:rsidR="000F1D15" w:rsidRDefault="000F1D15">
            <w:pPr>
              <w:widowControl/>
              <w:spacing w:beforeLines="50" w:before="156"/>
              <w:ind w:left="602" w:hanging="602"/>
              <w:jc w:val="left"/>
              <w:rPr>
                <w:b/>
              </w:rPr>
            </w:pPr>
            <w:r>
              <w:rPr>
                <w:rFonts w:hint="eastAsia"/>
                <w:b/>
                <w:sz w:val="24"/>
              </w:rPr>
              <w:t>成果展示：</w:t>
            </w:r>
            <w:r>
              <w:rPr>
                <w:b/>
              </w:rPr>
              <w:t xml:space="preserve"> </w:t>
            </w:r>
          </w:p>
          <w:p w:rsidR="000F1D15" w:rsidRDefault="000F1D15">
            <w:pPr>
              <w:ind w:left="525" w:hanging="525"/>
              <w:jc w:val="center"/>
              <w:rPr>
                <w:rFonts w:ascii="宋体" w:hAnsi="宋体" w:cs="宋体"/>
                <w:kern w:val="0"/>
                <w:sz w:val="24"/>
                <w:szCs w:val="24"/>
                <w:lang w:bidi="ar"/>
              </w:rPr>
            </w:pPr>
            <w:r>
              <w:object w:dxaOrig="7160" w:dyaOrig="3226">
                <v:shape id="对象 87" o:spid="_x0000_i1030" type="#_x0000_t75" style="width:375.25pt;height:201.8pt;mso-position-horizontal-relative:page;mso-position-vertical-relative:page" o:ole="">
                  <v:imagedata r:id="rId22" o:title=""/>
                </v:shape>
                <o:OLEObject Type="Embed" ProgID="PBrush" ShapeID="对象 87" DrawAspect="Content" ObjectID="_1593019179" r:id="rId23"/>
              </w:object>
            </w:r>
          </w:p>
          <w:p w:rsidR="000F1D15" w:rsidRDefault="000F1D15">
            <w:pPr>
              <w:jc w:val="center"/>
              <w:rPr>
                <w:szCs w:val="21"/>
              </w:rPr>
            </w:pPr>
            <w:r>
              <w:rPr>
                <w:rFonts w:hint="eastAsia"/>
                <w:szCs w:val="21"/>
              </w:rPr>
              <w:t>轮毂电机试验台</w:t>
            </w:r>
          </w:p>
          <w:p w:rsidR="000F1D15" w:rsidRDefault="000F1D15">
            <w:pPr>
              <w:jc w:val="center"/>
              <w:rPr>
                <w:rFonts w:ascii="宋体" w:hAnsi="宋体" w:cs="宋体"/>
                <w:kern w:val="0"/>
                <w:szCs w:val="21"/>
                <w:lang w:bidi="ar"/>
              </w:rPr>
            </w:pPr>
          </w:p>
          <w:p w:rsidR="000F1D15" w:rsidRDefault="000F1D15">
            <w:pPr>
              <w:jc w:val="center"/>
              <w:rPr>
                <w:rFonts w:ascii="宋体" w:hAnsi="宋体" w:cs="宋体"/>
                <w:kern w:val="0"/>
                <w:szCs w:val="21"/>
                <w:lang w:bidi="ar"/>
              </w:rPr>
            </w:pPr>
            <w:r>
              <w:lastRenderedPageBreak/>
              <w:pict>
                <v:shape id="图片 88" o:spid="_x0000_i1031" type="#_x0000_t75" style="width:386.2pt;height:160.9pt;mso-position-horizontal-relative:page;mso-position-vertical-relative:page">
                  <v:imagedata r:id="rId24" o:title=""/>
                </v:shape>
              </w:pict>
            </w:r>
          </w:p>
          <w:p w:rsidR="000F1D15" w:rsidRDefault="000F1D15">
            <w:pPr>
              <w:ind w:left="525" w:hanging="525"/>
              <w:jc w:val="center"/>
              <w:rPr>
                <w:szCs w:val="21"/>
              </w:rPr>
            </w:pPr>
            <w:r>
              <w:rPr>
                <w:rFonts w:hint="eastAsia"/>
                <w:szCs w:val="21"/>
              </w:rPr>
              <w:t>整车控制系统框图</w:t>
            </w:r>
          </w:p>
          <w:p w:rsidR="000F1D15" w:rsidRDefault="000F1D15">
            <w:pPr>
              <w:jc w:val="center"/>
              <w:rPr>
                <w:rFonts w:ascii="宋体" w:hAnsi="宋体" w:cs="宋体"/>
                <w:kern w:val="0"/>
                <w:szCs w:val="21"/>
                <w:lang w:bidi="ar"/>
              </w:rPr>
            </w:pPr>
            <w:r>
              <w:pict>
                <v:shape id="图片 89" o:spid="_x0000_i1032" type="#_x0000_t75" style="width:382.9pt;height:215.45pt;mso-position-horizontal-relative:page;mso-position-vertical-relative:page">
                  <v:imagedata r:id="rId25" o:title=""/>
                </v:shape>
              </w:pict>
            </w:r>
          </w:p>
          <w:p w:rsidR="000F1D15" w:rsidRDefault="000F1D15">
            <w:pPr>
              <w:jc w:val="center"/>
              <w:rPr>
                <w:rFonts w:ascii="宋体" w:hAnsi="宋体"/>
                <w:sz w:val="24"/>
                <w:szCs w:val="24"/>
              </w:rPr>
            </w:pPr>
            <w:r>
              <w:rPr>
                <w:rFonts w:hint="eastAsia"/>
                <w:szCs w:val="21"/>
              </w:rPr>
              <w:t>分布式</w:t>
            </w:r>
            <w:r>
              <w:rPr>
                <w:rFonts w:hint="eastAsia"/>
                <w:szCs w:val="21"/>
              </w:rPr>
              <w:t>4</w:t>
            </w:r>
            <w:r>
              <w:rPr>
                <w:rFonts w:hint="eastAsia"/>
                <w:szCs w:val="21"/>
              </w:rPr>
              <w:t>轮轮毂电机驱动电动汽车实验平台</w:t>
            </w:r>
          </w:p>
        </w:tc>
      </w:tr>
      <w:tr w:rsidR="000F1D15">
        <w:tblPrEx>
          <w:tblBorders>
            <w:bottom w:val="single" w:sz="4" w:space="0" w:color="auto"/>
          </w:tblBorders>
        </w:tblPrEx>
        <w:trPr>
          <w:trHeight w:val="553"/>
          <w:jc w:val="center"/>
        </w:trPr>
        <w:tc>
          <w:tcPr>
            <w:tcW w:w="623" w:type="dxa"/>
            <w:vAlign w:val="center"/>
          </w:tcPr>
          <w:p w:rsidR="000F1D15" w:rsidRDefault="000F1D15">
            <w:pPr>
              <w:jc w:val="center"/>
              <w:rPr>
                <w:rFonts w:ascii="宋体" w:hAnsi="宋体"/>
                <w:sz w:val="24"/>
                <w:szCs w:val="24"/>
              </w:rPr>
            </w:pPr>
          </w:p>
        </w:tc>
        <w:tc>
          <w:tcPr>
            <w:tcW w:w="709"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942" w:type="dxa"/>
            <w:gridSpan w:val="5"/>
            <w:vAlign w:val="center"/>
          </w:tcPr>
          <w:p w:rsidR="000F1D15" w:rsidRDefault="000F1D15">
            <w:pPr>
              <w:rPr>
                <w:rFonts w:ascii="宋体" w:hAnsi="宋体"/>
                <w:sz w:val="24"/>
                <w:szCs w:val="24"/>
              </w:rPr>
            </w:pPr>
            <w:r>
              <w:rPr>
                <w:rFonts w:ascii="宋体" w:hAnsi="宋体" w:hint="eastAsia"/>
                <w:sz w:val="24"/>
                <w:szCs w:val="24"/>
              </w:rPr>
              <w:t>□节能环保、□信息技术、□生物医药、</w:t>
            </w:r>
            <w:r>
              <w:rPr>
                <w:rFonts w:ascii="宋体" w:hAnsi="宋体" w:cs="Arial"/>
                <w:snapToGrid w:val="0"/>
                <w:color w:val="000000"/>
                <w:kern w:val="0"/>
                <w:sz w:val="28"/>
                <w:szCs w:val="28"/>
              </w:rPr>
              <w:sym w:font="Wingdings 2" w:char="F052"/>
            </w:r>
            <w:r>
              <w:rPr>
                <w:rFonts w:ascii="宋体" w:hAnsi="宋体" w:cs="Arial" w:hint="eastAsia"/>
                <w:snapToGrid w:val="0"/>
                <w:color w:val="000000"/>
                <w:kern w:val="0"/>
                <w:sz w:val="28"/>
                <w:szCs w:val="28"/>
              </w:rPr>
              <w:t xml:space="preserve"> </w:t>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blPrEx>
          <w:tblBorders>
            <w:bottom w:val="single" w:sz="4" w:space="0" w:color="auto"/>
          </w:tblBorders>
        </w:tblPrEx>
        <w:trPr>
          <w:trHeight w:val="705"/>
          <w:jc w:val="center"/>
        </w:trPr>
        <w:tc>
          <w:tcPr>
            <w:tcW w:w="623" w:type="dxa"/>
            <w:vAlign w:val="center"/>
          </w:tcPr>
          <w:p w:rsidR="000F1D15" w:rsidRDefault="000F1D15">
            <w:pPr>
              <w:jc w:val="center"/>
              <w:rPr>
                <w:rFonts w:ascii="宋体" w:hAnsi="宋体"/>
                <w:sz w:val="24"/>
                <w:szCs w:val="24"/>
              </w:rPr>
            </w:pPr>
          </w:p>
        </w:tc>
        <w:tc>
          <w:tcPr>
            <w:tcW w:w="709"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942" w:type="dxa"/>
            <w:gridSpan w:val="5"/>
            <w:vAlign w:val="center"/>
          </w:tcPr>
          <w:p w:rsidR="000F1D15" w:rsidRDefault="000F1D15">
            <w:pPr>
              <w:rPr>
                <w:rFonts w:ascii="宋体" w:hAnsi="宋体"/>
                <w:sz w:val="24"/>
                <w:szCs w:val="24"/>
              </w:rPr>
            </w:pPr>
            <w:r>
              <w:rPr>
                <w:rFonts w:ascii="宋体" w:hAnsi="宋体" w:hint="eastAsia"/>
                <w:sz w:val="24"/>
                <w:szCs w:val="24"/>
              </w:rPr>
              <w:t>□实验室阶段、</w:t>
            </w:r>
            <w:r>
              <w:rPr>
                <w:rFonts w:ascii="宋体" w:hAnsi="宋体" w:cs="Arial"/>
                <w:snapToGrid w:val="0"/>
                <w:color w:val="000000"/>
                <w:kern w:val="0"/>
                <w:sz w:val="28"/>
                <w:szCs w:val="28"/>
              </w:rPr>
              <w:sym w:font="Wingdings 2" w:char="F052"/>
            </w:r>
            <w:r>
              <w:rPr>
                <w:rFonts w:ascii="宋体" w:hAnsi="宋体" w:hint="eastAsia"/>
                <w:sz w:val="24"/>
                <w:szCs w:val="24"/>
              </w:rPr>
              <w:t xml:space="preserve">小试、□中试、□可产业化 </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Cs w:val="21"/>
              </w:rPr>
            </w:pPr>
            <w:r>
              <w:rPr>
                <w:rFonts w:ascii="宋体" w:hAnsi="宋体"/>
                <w:sz w:val="24"/>
                <w:szCs w:val="24"/>
              </w:rPr>
              <w:t>例</w:t>
            </w:r>
            <w:r>
              <w:rPr>
                <w:rFonts w:ascii="宋体" w:hAnsi="宋体" w:hint="eastAsia"/>
                <w:sz w:val="24"/>
                <w:szCs w:val="24"/>
              </w:rPr>
              <w:t>：</w:t>
            </w:r>
            <w:r>
              <w:rPr>
                <w:rFonts w:ascii="宋体" w:hAnsi="宋体" w:hint="eastAsia"/>
                <w:color w:val="A5A5A5"/>
                <w:sz w:val="24"/>
                <w:szCs w:val="24"/>
              </w:rPr>
              <w:t>安徽江淮汽车股份有限公司、合肥；奇瑞汽车股份有限公司、芜湖。</w:t>
            </w:r>
          </w:p>
        </w:tc>
      </w:tr>
      <w:tr w:rsidR="000F1D15">
        <w:tblPrEx>
          <w:tblBorders>
            <w:bottom w:val="single" w:sz="4" w:space="0" w:color="auto"/>
          </w:tblBorders>
        </w:tblPrEx>
        <w:trPr>
          <w:trHeight w:val="900"/>
          <w:jc w:val="center"/>
        </w:trPr>
        <w:tc>
          <w:tcPr>
            <w:tcW w:w="623" w:type="dxa"/>
            <w:vAlign w:val="center"/>
          </w:tcPr>
          <w:p w:rsidR="000F1D15" w:rsidRDefault="000F1D15">
            <w:pPr>
              <w:jc w:val="center"/>
              <w:rPr>
                <w:rFonts w:ascii="宋体" w:hAnsi="宋体"/>
                <w:sz w:val="24"/>
                <w:szCs w:val="24"/>
              </w:rPr>
            </w:pPr>
          </w:p>
        </w:tc>
        <w:tc>
          <w:tcPr>
            <w:tcW w:w="709"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942" w:type="dxa"/>
            <w:gridSpan w:val="5"/>
            <w:vAlign w:val="center"/>
          </w:tcPr>
          <w:p w:rsidR="000F1D15" w:rsidRDefault="000F1D15">
            <w:pPr>
              <w:rPr>
                <w:rFonts w:ascii="宋体" w:hAnsi="宋体"/>
                <w:sz w:val="24"/>
                <w:szCs w:val="24"/>
              </w:rPr>
            </w:pPr>
            <w:r>
              <w:rPr>
                <w:rFonts w:ascii="宋体" w:hAnsi="宋体"/>
                <w:color w:val="A5A5A5"/>
                <w:sz w:val="24"/>
                <w:szCs w:val="24"/>
              </w:rPr>
              <w:t>例</w:t>
            </w:r>
            <w:r>
              <w:rPr>
                <w:rFonts w:ascii="宋体" w:hAnsi="宋体" w:hint="eastAsia"/>
                <w:color w:val="A5A5A5"/>
                <w:sz w:val="24"/>
                <w:szCs w:val="24"/>
              </w:rPr>
              <w:t>:应用自动化控制、智能制造等产业领域。拟意向转化企业（企业全称、所属县市）:安徽江淮汽车股份有限公司、合肥；奇瑞汽车股份有限公司、芜湖。</w:t>
            </w:r>
          </w:p>
        </w:tc>
      </w:tr>
      <w:tr w:rsidR="000F1D15">
        <w:tblPrEx>
          <w:tblBorders>
            <w:bottom w:val="single" w:sz="4" w:space="0" w:color="auto"/>
          </w:tblBorders>
        </w:tblPrEx>
        <w:trPr>
          <w:trHeight w:val="730"/>
          <w:jc w:val="center"/>
        </w:trPr>
        <w:tc>
          <w:tcPr>
            <w:tcW w:w="2334" w:type="dxa"/>
            <w:gridSpan w:val="4"/>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6940" w:type="dxa"/>
            <w:gridSpan w:val="3"/>
            <w:vAlign w:val="center"/>
          </w:tcPr>
          <w:p w:rsidR="000F1D15" w:rsidRDefault="000F1D15">
            <w:pPr>
              <w:rPr>
                <w:rFonts w:ascii="宋体" w:hAnsi="宋体"/>
                <w:sz w:val="24"/>
                <w:szCs w:val="24"/>
              </w:rPr>
            </w:pPr>
          </w:p>
        </w:tc>
      </w:tr>
    </w:tbl>
    <w:p w:rsidR="000F1D15" w:rsidRDefault="000F1D15">
      <w:pPr>
        <w:spacing w:afterLines="50" w:after="156"/>
        <w:jc w:val="center"/>
        <w:rPr>
          <w:rFonts w:ascii="宋体" w:hAnsi="宋体" w:cs="宋体" w:hint="eastAsia"/>
          <w:bCs/>
          <w:sz w:val="24"/>
          <w:szCs w:val="24"/>
        </w:rPr>
      </w:pP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26"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GDZB-011</w:t>
      </w:r>
      <w:r w:rsidR="00CE2906">
        <w:rPr>
          <w:rFonts w:hint="eastAsia"/>
          <w:sz w:val="24"/>
          <w:szCs w:val="24"/>
          <w:u w:val="single"/>
        </w:rPr>
        <w:t xml:space="preserve"> </w:t>
      </w:r>
      <w:r w:rsidR="008D2C82">
        <w:rPr>
          <w:sz w:val="24"/>
          <w:szCs w:val="24"/>
          <w:u w:val="single"/>
        </w:rPr>
        <w:t xml:space="preserve">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27"/>
        <w:gridCol w:w="6947"/>
      </w:tblGrid>
      <w:tr w:rsidR="000F1D15" w:rsidRPr="00BE7724" w:rsidTr="0023237C">
        <w:trPr>
          <w:trHeight w:val="637"/>
          <w:jc w:val="center"/>
        </w:trPr>
        <w:tc>
          <w:tcPr>
            <w:tcW w:w="2327"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sz w:val="24"/>
                <w:szCs w:val="24"/>
              </w:rPr>
              <w:t>科技成果名称</w:t>
            </w:r>
          </w:p>
        </w:tc>
        <w:tc>
          <w:tcPr>
            <w:tcW w:w="6947"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hint="eastAsia"/>
                <w:sz w:val="24"/>
                <w:szCs w:val="24"/>
              </w:rPr>
              <w:t>智能汽车纵横向运动辅助驾驶系统开发</w:t>
            </w:r>
          </w:p>
        </w:tc>
      </w:tr>
    </w:tbl>
    <w:p w:rsidR="000F1D15" w:rsidRPr="00BE7724" w:rsidRDefault="000F1D15" w:rsidP="0023237C">
      <w:pPr>
        <w:ind w:left="525" w:hanging="525"/>
        <w:rPr>
          <w:vanish/>
        </w:rPr>
      </w:pPr>
    </w:p>
    <w:tbl>
      <w:tblPr>
        <w:tblW w:w="92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1053"/>
        <w:gridCol w:w="1418"/>
        <w:gridCol w:w="1417"/>
        <w:gridCol w:w="4824"/>
      </w:tblGrid>
      <w:tr w:rsidR="000F1D15" w:rsidTr="008D2C82">
        <w:trPr>
          <w:trHeight w:val="654"/>
          <w:jc w:val="center"/>
        </w:trPr>
        <w:tc>
          <w:tcPr>
            <w:tcW w:w="1615"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1418" w:type="dxa"/>
            <w:vAlign w:val="center"/>
          </w:tcPr>
          <w:p w:rsidR="000F1D15" w:rsidRDefault="000F1D15">
            <w:pPr>
              <w:jc w:val="center"/>
              <w:rPr>
                <w:rFonts w:ascii="宋体" w:hAnsi="宋体" w:hint="eastAsia"/>
                <w:sz w:val="24"/>
                <w:szCs w:val="24"/>
              </w:rPr>
            </w:pPr>
            <w:r>
              <w:rPr>
                <w:rFonts w:ascii="宋体" w:hAnsi="宋体" w:hint="eastAsia"/>
                <w:sz w:val="24"/>
                <w:szCs w:val="24"/>
              </w:rPr>
              <w:t>车辆工程</w:t>
            </w:r>
          </w:p>
        </w:tc>
        <w:tc>
          <w:tcPr>
            <w:tcW w:w="1417" w:type="dxa"/>
            <w:vAlign w:val="center"/>
          </w:tcPr>
          <w:p w:rsidR="000F1D15" w:rsidRDefault="000F1D15">
            <w:pPr>
              <w:jc w:val="center"/>
              <w:rPr>
                <w:rFonts w:ascii="Times New Roman" w:hAnsi="Times New Roman"/>
                <w:sz w:val="24"/>
                <w:szCs w:val="24"/>
              </w:rPr>
            </w:pPr>
            <w:r>
              <w:rPr>
                <w:rFonts w:ascii="Times New Roman" w:hAnsi="Times New Roman"/>
                <w:sz w:val="24"/>
                <w:szCs w:val="24"/>
              </w:rPr>
              <w:t>研究方向</w:t>
            </w:r>
          </w:p>
        </w:tc>
        <w:tc>
          <w:tcPr>
            <w:tcW w:w="4824" w:type="dxa"/>
            <w:vAlign w:val="center"/>
          </w:tcPr>
          <w:p w:rsidR="000F1D15" w:rsidRDefault="000F1D15">
            <w:pPr>
              <w:jc w:val="center"/>
              <w:rPr>
                <w:rFonts w:ascii="Times New Roman" w:hAnsi="Times New Roman"/>
                <w:sz w:val="24"/>
                <w:szCs w:val="24"/>
              </w:rPr>
            </w:pPr>
            <w:r>
              <w:rPr>
                <w:rFonts w:ascii="Times New Roman" w:hAnsi="Times New Roman"/>
                <w:sz w:val="24"/>
                <w:szCs w:val="24"/>
              </w:rPr>
              <w:t>智能汽车及车辆系统动力学控制</w:t>
            </w:r>
          </w:p>
        </w:tc>
      </w:tr>
      <w:tr w:rsidR="000F1D15" w:rsidTr="008D2C82">
        <w:trPr>
          <w:trHeight w:val="654"/>
          <w:jc w:val="center"/>
        </w:trPr>
        <w:tc>
          <w:tcPr>
            <w:tcW w:w="1615"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659" w:type="dxa"/>
            <w:gridSpan w:val="3"/>
            <w:vAlign w:val="center"/>
          </w:tcPr>
          <w:p w:rsidR="000F1D15" w:rsidRDefault="000F1D15">
            <w:pPr>
              <w:jc w:val="center"/>
              <w:rPr>
                <w:rFonts w:ascii="Times New Roman" w:hAnsi="Times New Roman"/>
                <w:sz w:val="24"/>
                <w:szCs w:val="24"/>
              </w:rPr>
            </w:pPr>
            <w:r>
              <w:rPr>
                <w:rFonts w:ascii="宋体" w:hAnsi="宋体" w:hint="eastAsia"/>
                <w:sz w:val="24"/>
                <w:szCs w:val="24"/>
              </w:rPr>
              <w:t>合肥工业大学汽车结构与电控技术创新实践基地/集成控制实验室（“211工程”建设项目）</w:t>
            </w:r>
          </w:p>
        </w:tc>
      </w:tr>
      <w:tr w:rsidR="000F1D15" w:rsidTr="001957A2">
        <w:trPr>
          <w:trHeight w:val="520"/>
          <w:jc w:val="center"/>
        </w:trPr>
        <w:tc>
          <w:tcPr>
            <w:tcW w:w="562" w:type="dxa"/>
            <w:vMerge w:val="restart"/>
            <w:vAlign w:val="center"/>
          </w:tcPr>
          <w:p w:rsidR="000F1D15" w:rsidRDefault="001957A2">
            <w:pPr>
              <w:jc w:val="center"/>
              <w:rPr>
                <w:rFonts w:ascii="宋体" w:hAnsi="宋体"/>
                <w:sz w:val="24"/>
                <w:szCs w:val="24"/>
              </w:rPr>
            </w:pPr>
            <w:r>
              <w:rPr>
                <w:rFonts w:ascii="宋体" w:hAnsi="宋体"/>
                <w:sz w:val="24"/>
                <w:szCs w:val="24"/>
              </w:rPr>
              <w:t>科技成果情况</w:t>
            </w:r>
          </w:p>
        </w:tc>
        <w:tc>
          <w:tcPr>
            <w:tcW w:w="1053"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659" w:type="dxa"/>
            <w:gridSpan w:val="3"/>
            <w:vAlign w:val="center"/>
          </w:tcPr>
          <w:p w:rsidR="000F1D15" w:rsidRDefault="000F1D15">
            <w:pPr>
              <w:ind w:firstLineChars="200" w:firstLine="420"/>
              <w:rPr>
                <w:rFonts w:ascii="Times New Roman" w:hAnsi="Times New Roman"/>
                <w:szCs w:val="21"/>
              </w:rPr>
            </w:pPr>
            <w:r>
              <w:rPr>
                <w:rFonts w:hint="eastAsia"/>
                <w:szCs w:val="21"/>
              </w:rPr>
              <w:t>本成果是基于车辆动力学及运动学理论，设计了智能车辆的横向（即转向）控制算法、及纵向（即速度）控制算法，</w:t>
            </w:r>
            <w:r>
              <w:rPr>
                <w:rFonts w:ascii="Times New Roman" w:hAnsi="Times New Roman"/>
                <w:szCs w:val="21"/>
              </w:rPr>
              <w:t>研究了基于</w:t>
            </w:r>
            <w:r>
              <w:rPr>
                <w:rFonts w:ascii="Times New Roman" w:hAnsi="Times New Roman" w:hint="eastAsia"/>
                <w:szCs w:val="21"/>
              </w:rPr>
              <w:t>电动助力转向</w:t>
            </w:r>
            <w:r>
              <w:rPr>
                <w:rFonts w:ascii="Times New Roman" w:hAnsi="Times New Roman" w:hint="eastAsia"/>
                <w:szCs w:val="21"/>
              </w:rPr>
              <w:t>(</w:t>
            </w:r>
            <w:r>
              <w:rPr>
                <w:rFonts w:ascii="Times New Roman" w:hAnsi="Times New Roman"/>
                <w:szCs w:val="21"/>
              </w:rPr>
              <w:t>EPS</w:t>
            </w:r>
            <w:r>
              <w:rPr>
                <w:rFonts w:ascii="Times New Roman" w:hAnsi="Times New Roman" w:hint="eastAsia"/>
                <w:szCs w:val="21"/>
              </w:rPr>
              <w:t>)</w:t>
            </w:r>
            <w:r>
              <w:rPr>
                <w:rFonts w:ascii="Times New Roman" w:hAnsi="Times New Roman"/>
                <w:szCs w:val="21"/>
              </w:rPr>
              <w:t>的智能车辆主动转向控制，基于线控转向</w:t>
            </w:r>
            <w:r>
              <w:rPr>
                <w:rFonts w:ascii="Times New Roman" w:hAnsi="Times New Roman" w:hint="eastAsia"/>
                <w:szCs w:val="21"/>
              </w:rPr>
              <w:t>(SBW)</w:t>
            </w:r>
            <w:r>
              <w:rPr>
                <w:rFonts w:ascii="Times New Roman" w:hAnsi="Times New Roman"/>
                <w:szCs w:val="21"/>
              </w:rPr>
              <w:t>的智能车辆主动转向控制，以及基于</w:t>
            </w:r>
            <w:r>
              <w:rPr>
                <w:rFonts w:ascii="Times New Roman" w:hAnsi="Times New Roman" w:hint="eastAsia"/>
                <w:szCs w:val="21"/>
              </w:rPr>
              <w:t>车</w:t>
            </w:r>
            <w:r>
              <w:rPr>
                <w:rFonts w:ascii="Times New Roman" w:hAnsi="Times New Roman" w:hint="eastAsia"/>
                <w:szCs w:val="21"/>
              </w:rPr>
              <w:t>-</w:t>
            </w:r>
            <w:r>
              <w:rPr>
                <w:rFonts w:ascii="Times New Roman" w:hAnsi="Times New Roman" w:hint="eastAsia"/>
                <w:szCs w:val="21"/>
              </w:rPr>
              <w:t>路</w:t>
            </w:r>
            <w:r>
              <w:rPr>
                <w:rFonts w:ascii="Times New Roman" w:hAnsi="Times New Roman"/>
                <w:szCs w:val="21"/>
              </w:rPr>
              <w:t>分层</w:t>
            </w:r>
            <w:r>
              <w:rPr>
                <w:rFonts w:ascii="Times New Roman" w:hAnsi="Times New Roman" w:hint="eastAsia"/>
                <w:szCs w:val="21"/>
              </w:rPr>
              <w:t>协调</w:t>
            </w:r>
            <w:r>
              <w:rPr>
                <w:rFonts w:ascii="Times New Roman" w:hAnsi="Times New Roman"/>
                <w:szCs w:val="21"/>
              </w:rPr>
              <w:t>控制的智能车辆</w:t>
            </w:r>
            <w:r>
              <w:rPr>
                <w:rFonts w:ascii="Times New Roman" w:hAnsi="Times New Roman" w:hint="eastAsia"/>
                <w:szCs w:val="21"/>
              </w:rPr>
              <w:t>主动驱动</w:t>
            </w:r>
            <w:r>
              <w:rPr>
                <w:rFonts w:ascii="Times New Roman" w:hAnsi="Times New Roman" w:hint="eastAsia"/>
                <w:szCs w:val="21"/>
              </w:rPr>
              <w:t>/</w:t>
            </w:r>
            <w:r>
              <w:rPr>
                <w:rFonts w:ascii="Times New Roman" w:hAnsi="Times New Roman" w:hint="eastAsia"/>
                <w:szCs w:val="21"/>
              </w:rPr>
              <w:t>制动</w:t>
            </w:r>
            <w:r>
              <w:rPr>
                <w:rFonts w:ascii="Times New Roman" w:hAnsi="Times New Roman"/>
                <w:szCs w:val="21"/>
              </w:rPr>
              <w:t>控制。在满足车辆稳定、安全、可靠行驶要求的同时，</w:t>
            </w:r>
            <w:r>
              <w:rPr>
                <w:rFonts w:ascii="Times New Roman" w:hAnsi="Times New Roman" w:hint="eastAsia"/>
                <w:szCs w:val="21"/>
              </w:rPr>
              <w:t>开发了</w:t>
            </w:r>
            <w:r>
              <w:rPr>
                <w:rFonts w:ascii="Times New Roman" w:hAnsi="Times New Roman"/>
                <w:szCs w:val="21"/>
              </w:rPr>
              <w:t>智能车</w:t>
            </w:r>
            <w:r>
              <w:rPr>
                <w:rFonts w:ascii="Times New Roman" w:hAnsi="Times New Roman" w:hint="eastAsia"/>
                <w:szCs w:val="21"/>
              </w:rPr>
              <w:t>辆</w:t>
            </w:r>
            <w:r>
              <w:rPr>
                <w:rFonts w:ascii="Times New Roman" w:hAnsi="Times New Roman"/>
                <w:szCs w:val="21"/>
              </w:rPr>
              <w:t>的纵横向</w:t>
            </w:r>
            <w:r>
              <w:rPr>
                <w:rFonts w:ascii="Times New Roman" w:hAnsi="Times New Roman" w:hint="eastAsia"/>
                <w:szCs w:val="21"/>
              </w:rPr>
              <w:t>运动</w:t>
            </w:r>
            <w:r>
              <w:rPr>
                <w:rFonts w:ascii="Times New Roman" w:hAnsi="Times New Roman"/>
                <w:szCs w:val="21"/>
              </w:rPr>
              <w:t>辅助</w:t>
            </w:r>
            <w:r>
              <w:rPr>
                <w:rFonts w:ascii="Times New Roman" w:hAnsi="Times New Roman" w:hint="eastAsia"/>
                <w:szCs w:val="21"/>
              </w:rPr>
              <w:t>驾驶</w:t>
            </w:r>
            <w:r>
              <w:rPr>
                <w:rFonts w:ascii="Times New Roman" w:hAnsi="Times New Roman"/>
                <w:szCs w:val="21"/>
              </w:rPr>
              <w:t>控制系统，如车道偏离辅助系统、车道保持系统，换道辅助系统，自适应巡航</w:t>
            </w:r>
            <w:r>
              <w:rPr>
                <w:rFonts w:ascii="Times New Roman" w:hAnsi="Times New Roman" w:hint="eastAsia"/>
                <w:szCs w:val="21"/>
              </w:rPr>
              <w:t>控制</w:t>
            </w:r>
            <w:r>
              <w:rPr>
                <w:rFonts w:ascii="Times New Roman" w:hAnsi="Times New Roman"/>
                <w:szCs w:val="21"/>
              </w:rPr>
              <w:t>系统等</w:t>
            </w:r>
            <w:r>
              <w:rPr>
                <w:rFonts w:ascii="Times New Roman" w:hAnsi="Times New Roman" w:hint="eastAsia"/>
                <w:szCs w:val="21"/>
              </w:rPr>
              <w:t>；</w:t>
            </w:r>
            <w:r>
              <w:rPr>
                <w:rFonts w:ascii="Times New Roman" w:hAnsi="Times New Roman"/>
                <w:szCs w:val="21"/>
              </w:rPr>
              <w:t>并开发</w:t>
            </w:r>
            <w:r>
              <w:rPr>
                <w:rFonts w:ascii="Times New Roman" w:hAnsi="Times New Roman" w:hint="eastAsia"/>
                <w:szCs w:val="21"/>
              </w:rPr>
              <w:t>了集成</w:t>
            </w:r>
            <w:r>
              <w:rPr>
                <w:rFonts w:ascii="Times New Roman" w:hAnsi="Times New Roman"/>
                <w:szCs w:val="21"/>
              </w:rPr>
              <w:t>这些辅助</w:t>
            </w:r>
            <w:r>
              <w:rPr>
                <w:rFonts w:ascii="Times New Roman" w:hAnsi="Times New Roman" w:hint="eastAsia"/>
                <w:szCs w:val="21"/>
              </w:rPr>
              <w:t>子</w:t>
            </w:r>
            <w:r>
              <w:rPr>
                <w:rFonts w:ascii="Times New Roman" w:hAnsi="Times New Roman"/>
                <w:szCs w:val="21"/>
              </w:rPr>
              <w:t>系统的</w:t>
            </w:r>
            <w:r>
              <w:rPr>
                <w:rFonts w:ascii="Times New Roman" w:hAnsi="Times New Roman" w:hint="eastAsia"/>
                <w:szCs w:val="21"/>
              </w:rPr>
              <w:t>协调</w:t>
            </w:r>
            <w:r>
              <w:rPr>
                <w:rFonts w:ascii="Times New Roman" w:hAnsi="Times New Roman"/>
                <w:szCs w:val="21"/>
              </w:rPr>
              <w:t>控制器，减少</w:t>
            </w:r>
            <w:r>
              <w:rPr>
                <w:rFonts w:ascii="Times New Roman" w:hAnsi="Times New Roman" w:hint="eastAsia"/>
                <w:szCs w:val="21"/>
              </w:rPr>
              <w:t>了</w:t>
            </w:r>
            <w:r>
              <w:rPr>
                <w:rFonts w:ascii="Times New Roman" w:hAnsi="Times New Roman"/>
                <w:szCs w:val="21"/>
              </w:rPr>
              <w:t>传感器和执行器数目，消除了各子系统间的干涉，利用彼此间功能互补，进一步提高</w:t>
            </w:r>
            <w:r>
              <w:rPr>
                <w:rFonts w:ascii="Times New Roman" w:hAnsi="Times New Roman" w:hint="eastAsia"/>
                <w:szCs w:val="21"/>
              </w:rPr>
              <w:t>了智能</w:t>
            </w:r>
            <w:r>
              <w:rPr>
                <w:rFonts w:ascii="Times New Roman" w:hAnsi="Times New Roman"/>
                <w:szCs w:val="21"/>
              </w:rPr>
              <w:t>汽车驾驶辅助系统的性能。</w:t>
            </w:r>
          </w:p>
          <w:p w:rsidR="000F1D15" w:rsidRDefault="000F1D15">
            <w:pPr>
              <w:ind w:firstLineChars="200" w:firstLine="420"/>
              <w:rPr>
                <w:szCs w:val="21"/>
              </w:rPr>
            </w:pPr>
            <w:r>
              <w:rPr>
                <w:rFonts w:ascii="Times New Roman" w:hAnsi="Times New Roman"/>
                <w:szCs w:val="21"/>
              </w:rPr>
              <w:t>本项目涉及机械工程、车辆工程、计算机科学、信息处理</w:t>
            </w:r>
            <w:r>
              <w:rPr>
                <w:rFonts w:hint="eastAsia"/>
                <w:szCs w:val="21"/>
              </w:rPr>
              <w:t>等多个领域。</w:t>
            </w:r>
            <w:r>
              <w:rPr>
                <w:szCs w:val="21"/>
              </w:rPr>
              <w:t xml:space="preserve"> </w:t>
            </w:r>
          </w:p>
          <w:p w:rsidR="000F1D15" w:rsidRDefault="000F1D15">
            <w:pPr>
              <w:spacing w:beforeLines="50" w:before="156"/>
              <w:rPr>
                <w:szCs w:val="21"/>
              </w:rPr>
            </w:pPr>
            <w:r>
              <w:rPr>
                <w:rFonts w:hint="eastAsia"/>
                <w:b/>
                <w:szCs w:val="21"/>
              </w:rPr>
              <w:t>成果展示</w:t>
            </w:r>
            <w:r>
              <w:rPr>
                <w:rFonts w:hint="eastAsia"/>
                <w:szCs w:val="21"/>
              </w:rPr>
              <w:t>：</w:t>
            </w:r>
          </w:p>
          <w:p w:rsidR="000F1D15" w:rsidRDefault="000F1D15">
            <w:pPr>
              <w:jc w:val="center"/>
              <w:rPr>
                <w:sz w:val="24"/>
              </w:rPr>
            </w:pPr>
            <w:r>
              <w:rPr>
                <w:sz w:val="24"/>
              </w:rPr>
              <w:pict>
                <v:shape id="_x0000_i1119" type="#_x0000_t75" style="width:375.8pt;height:228pt;mso-position-horizontal-relative:page;mso-position-vertical-relative:page">
                  <v:imagedata r:id="rId27" o:title="7RF[2G74CWFY4$$BOBL31GT"/>
                </v:shape>
              </w:pict>
            </w:r>
          </w:p>
          <w:p w:rsidR="000F1D15" w:rsidRDefault="000F1D15">
            <w:pPr>
              <w:jc w:val="center"/>
              <w:rPr>
                <w:rFonts w:hint="eastAsia"/>
                <w:b/>
                <w:szCs w:val="21"/>
              </w:rPr>
            </w:pPr>
            <w:r>
              <w:rPr>
                <w:rFonts w:hint="eastAsia"/>
                <w:b/>
                <w:szCs w:val="21"/>
              </w:rPr>
              <w:t>基于</w:t>
            </w:r>
            <w:r>
              <w:rPr>
                <w:b/>
                <w:szCs w:val="21"/>
              </w:rPr>
              <w:t>江淮</w:t>
            </w:r>
            <w:r>
              <w:rPr>
                <w:rFonts w:hint="eastAsia"/>
                <w:b/>
                <w:szCs w:val="21"/>
              </w:rPr>
              <w:t>汽车</w:t>
            </w:r>
            <w:r>
              <w:rPr>
                <w:rFonts w:ascii="Times New Roman" w:hAnsi="Times New Roman"/>
                <w:b/>
                <w:szCs w:val="21"/>
              </w:rPr>
              <w:t>iev4</w:t>
            </w:r>
            <w:r>
              <w:rPr>
                <w:rFonts w:hint="eastAsia"/>
                <w:b/>
                <w:szCs w:val="21"/>
              </w:rPr>
              <w:t>电动汽车开发的智能辅助驾驶系统开发平台</w:t>
            </w:r>
          </w:p>
          <w:p w:rsidR="000F1D15" w:rsidRDefault="000F1D15">
            <w:pPr>
              <w:jc w:val="center"/>
              <w:rPr>
                <w:rFonts w:hint="eastAsia"/>
                <w:b/>
                <w:szCs w:val="21"/>
              </w:rPr>
            </w:pPr>
          </w:p>
          <w:p w:rsidR="000F1D15" w:rsidRDefault="000F1D15">
            <w:pPr>
              <w:jc w:val="center"/>
              <w:rPr>
                <w:b/>
                <w:sz w:val="20"/>
              </w:rPr>
            </w:pPr>
            <w:r>
              <w:lastRenderedPageBreak/>
              <w:pict>
                <v:shape id="_x0000_i1120" type="#_x0000_t75" style="width:375.25pt;height:174.55pt;mso-position-horizontal-relative:page;mso-position-vertical-relative:page">
                  <v:imagedata r:id="rId28" o:title=""/>
                </v:shape>
              </w:pict>
            </w:r>
          </w:p>
          <w:p w:rsidR="000F1D15" w:rsidRDefault="000F1D15">
            <w:pPr>
              <w:ind w:left="525" w:hanging="525"/>
              <w:jc w:val="center"/>
            </w:pPr>
            <w:r>
              <w:pict>
                <v:shape id="_x0000_i1121" type="#_x0000_t75" style="width:375.25pt;height:170.75pt;mso-position-horizontal-relative:page;mso-position-vertical-relative:page">
                  <v:imagedata r:id="rId29" o:title=""/>
                </v:shape>
              </w:pict>
            </w:r>
          </w:p>
          <w:p w:rsidR="000F1D15" w:rsidRDefault="000F1D15">
            <w:pPr>
              <w:ind w:left="525" w:hanging="525"/>
              <w:jc w:val="center"/>
            </w:pPr>
            <w:r>
              <w:pict>
                <v:shape id="_x0000_i1122" type="#_x0000_t75" style="width:375.8pt;height:175.1pt;mso-position-horizontal-relative:page;mso-position-vertical-relative:page">
                  <v:imagedata r:id="rId30" o:title=""/>
                </v:shape>
              </w:pict>
            </w:r>
          </w:p>
          <w:p w:rsidR="000F1D15" w:rsidRDefault="000F1D15">
            <w:pPr>
              <w:ind w:left="525" w:hanging="525"/>
              <w:jc w:val="center"/>
            </w:pPr>
            <w:r>
              <w:lastRenderedPageBreak/>
              <w:pict>
                <v:shape id="_x0000_i1123" type="#_x0000_t75" style="width:375.8pt;height:180pt;mso-position-horizontal-relative:page;mso-position-vertical-relative:page">
                  <v:imagedata r:id="rId31" o:title=""/>
                </v:shape>
              </w:pict>
            </w:r>
          </w:p>
          <w:p w:rsidR="000F1D15" w:rsidRDefault="000F1D15">
            <w:r>
              <w:pict>
                <v:shape id="_x0000_i1124" type="#_x0000_t75" style="width:375.8pt;height:165.8pt;mso-position-horizontal-relative:page;mso-position-vertical-relative:page">
                  <v:imagedata r:id="rId32" o:title=""/>
                </v:shape>
              </w:pict>
            </w:r>
          </w:p>
          <w:p w:rsidR="000F1D15" w:rsidRDefault="000F1D15">
            <w:pPr>
              <w:jc w:val="center"/>
              <w:rPr>
                <w:rFonts w:ascii="Times New Roman" w:hAnsi="Times New Roman"/>
                <w:sz w:val="24"/>
                <w:szCs w:val="24"/>
              </w:rPr>
            </w:pPr>
          </w:p>
        </w:tc>
      </w:tr>
      <w:tr w:rsidR="000F1D15" w:rsidTr="001957A2">
        <w:trPr>
          <w:trHeight w:val="553"/>
          <w:jc w:val="center"/>
        </w:trPr>
        <w:tc>
          <w:tcPr>
            <w:tcW w:w="562" w:type="dxa"/>
            <w:vMerge/>
            <w:vAlign w:val="center"/>
          </w:tcPr>
          <w:p w:rsidR="000F1D15" w:rsidRDefault="000F1D15">
            <w:pPr>
              <w:jc w:val="center"/>
              <w:rPr>
                <w:rFonts w:ascii="宋体" w:hAnsi="宋体"/>
                <w:sz w:val="24"/>
                <w:szCs w:val="24"/>
              </w:rPr>
            </w:pPr>
          </w:p>
        </w:tc>
        <w:tc>
          <w:tcPr>
            <w:tcW w:w="1053"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659" w:type="dxa"/>
            <w:gridSpan w:val="3"/>
            <w:vAlign w:val="center"/>
          </w:tcPr>
          <w:p w:rsidR="000F1D15" w:rsidRDefault="000F1D15">
            <w:pPr>
              <w:rPr>
                <w:rFonts w:ascii="宋体" w:hAnsi="宋体"/>
                <w:sz w:val="24"/>
                <w:szCs w:val="24"/>
              </w:rPr>
            </w:pPr>
            <w:r>
              <w:rPr>
                <w:rFonts w:ascii="宋体" w:hAnsi="宋体" w:hint="eastAsia"/>
                <w:sz w:val="24"/>
                <w:szCs w:val="24"/>
              </w:rPr>
              <w:t>□节能环保、□信息技术、□生物医药、</w:t>
            </w:r>
            <w:r>
              <w:rPr>
                <w:rFonts w:ascii="宋体" w:hAnsi="宋体" w:cs="Arial"/>
                <w:snapToGrid w:val="0"/>
                <w:color w:val="000000"/>
                <w:kern w:val="0"/>
                <w:sz w:val="28"/>
                <w:szCs w:val="28"/>
              </w:rPr>
              <w:sym w:font="Wingdings 2" w:char="F052"/>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rsidTr="001957A2">
        <w:trPr>
          <w:trHeight w:val="1840"/>
          <w:jc w:val="center"/>
        </w:trPr>
        <w:tc>
          <w:tcPr>
            <w:tcW w:w="562" w:type="dxa"/>
            <w:vMerge w:val="restart"/>
            <w:vAlign w:val="center"/>
          </w:tcPr>
          <w:p w:rsidR="000F1D15" w:rsidRDefault="000F1D15">
            <w:pPr>
              <w:jc w:val="center"/>
              <w:rPr>
                <w:rFonts w:ascii="宋体" w:hAnsi="宋体"/>
                <w:sz w:val="24"/>
                <w:szCs w:val="24"/>
              </w:rPr>
            </w:pPr>
          </w:p>
        </w:tc>
        <w:tc>
          <w:tcPr>
            <w:tcW w:w="1053"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659" w:type="dxa"/>
            <w:gridSpan w:val="3"/>
            <w:vAlign w:val="center"/>
          </w:tcPr>
          <w:p w:rsidR="000F1D15" w:rsidRDefault="000F1D15">
            <w:pPr>
              <w:rPr>
                <w:rFonts w:ascii="宋体" w:hAnsi="宋体"/>
                <w:sz w:val="24"/>
                <w:szCs w:val="24"/>
              </w:rPr>
            </w:pPr>
            <w:r>
              <w:rPr>
                <w:rFonts w:ascii="宋体" w:hAnsi="宋体" w:hint="eastAsia"/>
                <w:sz w:val="24"/>
                <w:szCs w:val="24"/>
              </w:rPr>
              <w:t>□实验室阶段、□小试、</w:t>
            </w:r>
            <w:r>
              <w:rPr>
                <w:rFonts w:ascii="宋体" w:hAnsi="宋体" w:cs="Arial"/>
                <w:snapToGrid w:val="0"/>
                <w:color w:val="000000"/>
                <w:kern w:val="0"/>
                <w:sz w:val="28"/>
                <w:szCs w:val="28"/>
              </w:rPr>
              <w:sym w:font="Wingdings 2" w:char="F052"/>
            </w:r>
            <w:r>
              <w:rPr>
                <w:rFonts w:ascii="宋体" w:hAnsi="宋体" w:hint="eastAsia"/>
                <w:sz w:val="24"/>
                <w:szCs w:val="24"/>
              </w:rPr>
              <w:t>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r>
              <w:rPr>
                <w:rFonts w:ascii="宋体" w:hAnsi="宋体"/>
                <w:sz w:val="24"/>
                <w:szCs w:val="24"/>
              </w:rPr>
              <w:t>例</w:t>
            </w:r>
            <w:r>
              <w:rPr>
                <w:rFonts w:ascii="宋体" w:hAnsi="宋体" w:hint="eastAsia"/>
                <w:sz w:val="24"/>
                <w:szCs w:val="24"/>
              </w:rPr>
              <w:t>：</w:t>
            </w:r>
            <w:r>
              <w:rPr>
                <w:rFonts w:ascii="宋体" w:hAnsi="宋体" w:hint="eastAsia"/>
                <w:color w:val="A5A5A5"/>
                <w:sz w:val="24"/>
                <w:szCs w:val="24"/>
              </w:rPr>
              <w:t>安徽江淮汽车股份有限公司、合肥；奇瑞汽车股份有限公司、芜湖。</w:t>
            </w:r>
          </w:p>
        </w:tc>
      </w:tr>
      <w:tr w:rsidR="000F1D15" w:rsidTr="001957A2">
        <w:trPr>
          <w:trHeight w:val="900"/>
          <w:jc w:val="center"/>
        </w:trPr>
        <w:tc>
          <w:tcPr>
            <w:tcW w:w="562" w:type="dxa"/>
            <w:vMerge/>
            <w:vAlign w:val="center"/>
          </w:tcPr>
          <w:p w:rsidR="000F1D15" w:rsidRDefault="000F1D15">
            <w:pPr>
              <w:jc w:val="center"/>
              <w:rPr>
                <w:rFonts w:ascii="宋体" w:hAnsi="宋体"/>
                <w:sz w:val="24"/>
                <w:szCs w:val="24"/>
              </w:rPr>
            </w:pPr>
          </w:p>
        </w:tc>
        <w:tc>
          <w:tcPr>
            <w:tcW w:w="1053"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659" w:type="dxa"/>
            <w:gridSpan w:val="3"/>
            <w:vAlign w:val="center"/>
          </w:tcPr>
          <w:p w:rsidR="000F1D15" w:rsidRDefault="000F1D15">
            <w:pPr>
              <w:rPr>
                <w:rFonts w:ascii="宋体" w:hAnsi="宋体"/>
                <w:sz w:val="24"/>
                <w:szCs w:val="24"/>
              </w:rPr>
            </w:pPr>
            <w:r>
              <w:rPr>
                <w:rFonts w:ascii="宋体" w:hAnsi="宋体"/>
                <w:color w:val="A5A5A5"/>
                <w:sz w:val="24"/>
                <w:szCs w:val="24"/>
              </w:rPr>
              <w:t>例</w:t>
            </w:r>
            <w:r>
              <w:rPr>
                <w:rFonts w:ascii="宋体" w:hAnsi="宋体" w:hint="eastAsia"/>
                <w:color w:val="A5A5A5"/>
                <w:sz w:val="24"/>
                <w:szCs w:val="24"/>
              </w:rPr>
              <w:t>:应用自动化控制、智能制造等产业领域。拟意向转化企业（企业全称、所属县市）:安徽江淮汽车股份有限公司、合肥；奇瑞汽车股份有限公司、芜湖。</w:t>
            </w:r>
          </w:p>
        </w:tc>
      </w:tr>
      <w:tr w:rsidR="000F1D15" w:rsidTr="008D2C82">
        <w:trPr>
          <w:trHeight w:val="1074"/>
          <w:jc w:val="center"/>
        </w:trPr>
        <w:tc>
          <w:tcPr>
            <w:tcW w:w="1615" w:type="dxa"/>
            <w:gridSpan w:val="2"/>
            <w:vAlign w:val="center"/>
          </w:tcPr>
          <w:p w:rsidR="000F1D15" w:rsidRDefault="008D2C82">
            <w:pPr>
              <w:jc w:val="left"/>
              <w:rPr>
                <w:rFonts w:ascii="宋体" w:hAnsi="宋体"/>
                <w:sz w:val="24"/>
                <w:szCs w:val="24"/>
              </w:rPr>
            </w:pPr>
            <w:r>
              <w:rPr>
                <w:rFonts w:ascii="宋体" w:hAnsi="宋体"/>
                <w:sz w:val="24"/>
                <w:szCs w:val="24"/>
              </w:rPr>
              <w:t>其他需要说明的事宜</w:t>
            </w:r>
          </w:p>
        </w:tc>
        <w:tc>
          <w:tcPr>
            <w:tcW w:w="7659" w:type="dxa"/>
            <w:gridSpan w:val="3"/>
            <w:vAlign w:val="center"/>
          </w:tcPr>
          <w:p w:rsidR="000F1D15" w:rsidRDefault="000F1D15">
            <w:pPr>
              <w:rPr>
                <w:rFonts w:ascii="宋体" w:hAnsi="宋体"/>
                <w:sz w:val="24"/>
                <w:szCs w:val="24"/>
              </w:rPr>
            </w:pPr>
          </w:p>
        </w:tc>
      </w:tr>
    </w:tbl>
    <w:p w:rsidR="008D2C82" w:rsidRDefault="008D2C82">
      <w:pPr>
        <w:spacing w:afterLines="50" w:after="156"/>
        <w:jc w:val="center"/>
        <w:rPr>
          <w:rFonts w:ascii="宋体" w:hAnsi="宋体" w:cs="宋体"/>
          <w:bCs/>
          <w:sz w:val="24"/>
          <w:szCs w:val="24"/>
        </w:rPr>
      </w:pP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33"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GDZB-012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27"/>
        <w:gridCol w:w="7085"/>
      </w:tblGrid>
      <w:tr w:rsidR="000F1D15" w:rsidRPr="00BE7724" w:rsidTr="0023237C">
        <w:trPr>
          <w:trHeight w:val="637"/>
          <w:jc w:val="center"/>
        </w:trPr>
        <w:tc>
          <w:tcPr>
            <w:tcW w:w="2327"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sz w:val="24"/>
                <w:szCs w:val="24"/>
              </w:rPr>
              <w:t>科技成果名称</w:t>
            </w:r>
          </w:p>
        </w:tc>
        <w:tc>
          <w:tcPr>
            <w:tcW w:w="7085" w:type="dxa"/>
            <w:shd w:val="clear" w:color="auto" w:fill="auto"/>
            <w:vAlign w:val="center"/>
          </w:tcPr>
          <w:p w:rsidR="000F1D15" w:rsidRPr="00BE7724" w:rsidRDefault="000F1D15" w:rsidP="0023237C">
            <w:pPr>
              <w:jc w:val="center"/>
              <w:rPr>
                <w:rFonts w:ascii="宋体" w:hAnsi="宋体"/>
                <w:b/>
                <w:sz w:val="24"/>
                <w:szCs w:val="24"/>
              </w:rPr>
            </w:pPr>
            <w:r w:rsidRPr="00BE7724">
              <w:rPr>
                <w:rFonts w:hint="eastAsia"/>
                <w:b/>
                <w:sz w:val="24"/>
                <w:szCs w:val="24"/>
              </w:rPr>
              <w:t>智能车辆纵横向运动辅助驾驶系统硬件在环仿真试验平台</w:t>
            </w:r>
          </w:p>
        </w:tc>
      </w:tr>
    </w:tbl>
    <w:p w:rsidR="000F1D15" w:rsidRPr="00BE7724" w:rsidRDefault="000F1D15" w:rsidP="0023237C">
      <w:pPr>
        <w:ind w:left="525" w:hanging="525"/>
        <w:rPr>
          <w:vanish/>
        </w:rPr>
      </w:pPr>
    </w:p>
    <w:tbl>
      <w:tblPr>
        <w:tblW w:w="941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62"/>
        <w:gridCol w:w="1053"/>
        <w:gridCol w:w="2763"/>
        <w:gridCol w:w="1559"/>
        <w:gridCol w:w="3475"/>
      </w:tblGrid>
      <w:tr w:rsidR="000F1D15" w:rsidTr="001957A2">
        <w:trPr>
          <w:trHeight w:val="520"/>
          <w:jc w:val="center"/>
        </w:trPr>
        <w:tc>
          <w:tcPr>
            <w:tcW w:w="1615"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2763" w:type="dxa"/>
            <w:vAlign w:val="center"/>
          </w:tcPr>
          <w:p w:rsidR="000F1D15" w:rsidRDefault="000F1D15">
            <w:pPr>
              <w:jc w:val="center"/>
              <w:rPr>
                <w:rFonts w:ascii="Times New Roman" w:hAnsi="Times New Roman"/>
                <w:sz w:val="24"/>
                <w:szCs w:val="24"/>
              </w:rPr>
            </w:pPr>
            <w:r>
              <w:rPr>
                <w:rFonts w:ascii="Times New Roman" w:hAnsi="Times New Roman"/>
                <w:sz w:val="24"/>
                <w:szCs w:val="24"/>
              </w:rPr>
              <w:t>车辆工程</w:t>
            </w:r>
          </w:p>
        </w:tc>
        <w:tc>
          <w:tcPr>
            <w:tcW w:w="1559" w:type="dxa"/>
            <w:vAlign w:val="center"/>
          </w:tcPr>
          <w:p w:rsidR="000F1D15" w:rsidRDefault="000F1D15">
            <w:pPr>
              <w:jc w:val="center"/>
              <w:rPr>
                <w:rFonts w:ascii="Times New Roman" w:hAnsi="Times New Roman"/>
                <w:sz w:val="24"/>
                <w:szCs w:val="24"/>
              </w:rPr>
            </w:pPr>
            <w:r>
              <w:rPr>
                <w:rFonts w:ascii="Times New Roman" w:hAnsi="Times New Roman"/>
                <w:sz w:val="24"/>
                <w:szCs w:val="24"/>
              </w:rPr>
              <w:t>研究方向</w:t>
            </w:r>
          </w:p>
        </w:tc>
        <w:tc>
          <w:tcPr>
            <w:tcW w:w="3475" w:type="dxa"/>
            <w:vAlign w:val="center"/>
          </w:tcPr>
          <w:p w:rsidR="000F1D15" w:rsidRDefault="000F1D15">
            <w:pPr>
              <w:jc w:val="center"/>
              <w:rPr>
                <w:rFonts w:ascii="Times New Roman" w:hAnsi="Times New Roman"/>
                <w:sz w:val="24"/>
                <w:szCs w:val="24"/>
              </w:rPr>
            </w:pPr>
            <w:r>
              <w:rPr>
                <w:rFonts w:ascii="Times New Roman" w:hAnsi="Times New Roman"/>
                <w:sz w:val="24"/>
                <w:szCs w:val="24"/>
              </w:rPr>
              <w:t>智能汽车及车辆系统动力学控制</w:t>
            </w:r>
          </w:p>
        </w:tc>
      </w:tr>
      <w:tr w:rsidR="000F1D15" w:rsidTr="001957A2">
        <w:trPr>
          <w:trHeight w:val="520"/>
          <w:jc w:val="center"/>
        </w:trPr>
        <w:tc>
          <w:tcPr>
            <w:tcW w:w="1615"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797" w:type="dxa"/>
            <w:gridSpan w:val="3"/>
            <w:vAlign w:val="center"/>
          </w:tcPr>
          <w:p w:rsidR="000F1D15" w:rsidRDefault="000F1D15">
            <w:pPr>
              <w:rPr>
                <w:rFonts w:ascii="Times New Roman" w:hAnsi="Times New Roman"/>
                <w:sz w:val="24"/>
                <w:szCs w:val="24"/>
              </w:rPr>
            </w:pPr>
            <w:r>
              <w:rPr>
                <w:rFonts w:ascii="Times New Roman" w:hAnsi="Times New Roman"/>
                <w:sz w:val="24"/>
                <w:szCs w:val="24"/>
              </w:rPr>
              <w:t>合肥工业大学汽车结构与电控技术创新实践基地</w:t>
            </w:r>
            <w:r>
              <w:rPr>
                <w:rFonts w:ascii="Times New Roman" w:hAnsi="Times New Roman"/>
                <w:sz w:val="24"/>
                <w:szCs w:val="24"/>
              </w:rPr>
              <w:t>/</w:t>
            </w:r>
            <w:r>
              <w:rPr>
                <w:rFonts w:ascii="Times New Roman" w:hAnsi="Times New Roman"/>
                <w:sz w:val="24"/>
                <w:szCs w:val="24"/>
              </w:rPr>
              <w:t>集成控制实验室（</w:t>
            </w:r>
            <w:r>
              <w:rPr>
                <w:rFonts w:ascii="Times New Roman" w:hAnsi="Times New Roman"/>
                <w:sz w:val="24"/>
                <w:szCs w:val="24"/>
              </w:rPr>
              <w:t>“211</w:t>
            </w:r>
            <w:r>
              <w:rPr>
                <w:rFonts w:ascii="Times New Roman" w:hAnsi="Times New Roman"/>
                <w:sz w:val="24"/>
                <w:szCs w:val="24"/>
              </w:rPr>
              <w:t>工程</w:t>
            </w:r>
            <w:r>
              <w:rPr>
                <w:rFonts w:ascii="Times New Roman" w:hAnsi="Times New Roman"/>
                <w:sz w:val="24"/>
                <w:szCs w:val="24"/>
              </w:rPr>
              <w:t>”</w:t>
            </w:r>
            <w:r>
              <w:rPr>
                <w:rFonts w:ascii="Times New Roman" w:hAnsi="Times New Roman"/>
                <w:sz w:val="24"/>
                <w:szCs w:val="24"/>
              </w:rPr>
              <w:t>建设项目）</w:t>
            </w:r>
          </w:p>
        </w:tc>
      </w:tr>
      <w:tr w:rsidR="000F1D15" w:rsidTr="001957A2">
        <w:trPr>
          <w:trHeight w:val="1840"/>
          <w:jc w:val="center"/>
        </w:trPr>
        <w:tc>
          <w:tcPr>
            <w:tcW w:w="562"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053"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797" w:type="dxa"/>
            <w:gridSpan w:val="3"/>
            <w:vAlign w:val="center"/>
          </w:tcPr>
          <w:p w:rsidR="000F1D15" w:rsidRDefault="000F1D15">
            <w:pPr>
              <w:ind w:firstLineChars="200" w:firstLine="420"/>
              <w:rPr>
                <w:rFonts w:ascii="Times New Roman" w:hAnsi="Times New Roman"/>
                <w:color w:val="000000"/>
                <w:szCs w:val="21"/>
              </w:rPr>
            </w:pPr>
            <w:r>
              <w:rPr>
                <w:rFonts w:ascii="Times New Roman" w:hAnsi="Times New Roman"/>
                <w:color w:val="000000"/>
                <w:szCs w:val="21"/>
              </w:rPr>
              <w:t>本项目为基于</w:t>
            </w:r>
            <w:r>
              <w:rPr>
                <w:rFonts w:ascii="Times New Roman" w:hAnsi="Times New Roman"/>
                <w:color w:val="000000"/>
                <w:szCs w:val="21"/>
              </w:rPr>
              <w:t>Labview</w:t>
            </w:r>
            <w:r>
              <w:rPr>
                <w:rFonts w:ascii="Times New Roman" w:hAnsi="Times New Roman"/>
                <w:color w:val="000000"/>
                <w:szCs w:val="21"/>
              </w:rPr>
              <w:t>和</w:t>
            </w:r>
            <w:r>
              <w:rPr>
                <w:rFonts w:ascii="Times New Roman" w:hAnsi="Times New Roman"/>
                <w:color w:val="000000"/>
                <w:szCs w:val="21"/>
              </w:rPr>
              <w:t>CarSim</w:t>
            </w:r>
            <w:r>
              <w:rPr>
                <w:rFonts w:ascii="Times New Roman" w:hAnsi="Times New Roman" w:hint="eastAsia"/>
                <w:color w:val="000000"/>
                <w:szCs w:val="21"/>
              </w:rPr>
              <w:t>软件环境而</w:t>
            </w:r>
            <w:r>
              <w:rPr>
                <w:rFonts w:ascii="Times New Roman" w:hAnsi="Times New Roman"/>
                <w:color w:val="000000"/>
                <w:szCs w:val="21"/>
              </w:rPr>
              <w:t>联合搭建的车辆纵横向辅助驾驶系统硬件在环</w:t>
            </w:r>
            <w:r>
              <w:rPr>
                <w:rFonts w:ascii="Times New Roman" w:hAnsi="Times New Roman" w:hint="eastAsia"/>
                <w:color w:val="000000"/>
                <w:szCs w:val="21"/>
              </w:rPr>
              <w:t>仿真试验</w:t>
            </w:r>
            <w:r>
              <w:rPr>
                <w:rFonts w:ascii="Times New Roman" w:hAnsi="Times New Roman"/>
                <w:color w:val="000000"/>
                <w:szCs w:val="21"/>
              </w:rPr>
              <w:t>平台，是在课题组先前</w:t>
            </w:r>
            <w:r>
              <w:rPr>
                <w:rFonts w:ascii="Times New Roman" w:hAnsi="Times New Roman" w:hint="eastAsia"/>
                <w:color w:val="000000"/>
                <w:szCs w:val="21"/>
              </w:rPr>
              <w:t>开发</w:t>
            </w:r>
            <w:r>
              <w:rPr>
                <w:rFonts w:ascii="Times New Roman" w:hAnsi="Times New Roman"/>
                <w:color w:val="000000"/>
                <w:szCs w:val="21"/>
              </w:rPr>
              <w:t>使用的</w:t>
            </w:r>
            <w:r>
              <w:rPr>
                <w:rFonts w:ascii="Times New Roman" w:hAnsi="Times New Roman"/>
                <w:color w:val="000000"/>
                <w:szCs w:val="21"/>
              </w:rPr>
              <w:t>EPS</w:t>
            </w:r>
            <w:r>
              <w:rPr>
                <w:rFonts w:ascii="Times New Roman" w:hAnsi="Times New Roman"/>
                <w:color w:val="000000"/>
                <w:szCs w:val="21"/>
              </w:rPr>
              <w:t>硬件在环</w:t>
            </w:r>
            <w:r>
              <w:rPr>
                <w:rFonts w:ascii="Times New Roman" w:hAnsi="Times New Roman" w:hint="eastAsia"/>
                <w:color w:val="000000"/>
                <w:szCs w:val="21"/>
              </w:rPr>
              <w:t>仿真试验</w:t>
            </w:r>
            <w:r>
              <w:rPr>
                <w:rFonts w:ascii="Times New Roman" w:hAnsi="Times New Roman"/>
                <w:color w:val="000000"/>
                <w:szCs w:val="21"/>
              </w:rPr>
              <w:t>平台、线控转向硬件在环</w:t>
            </w:r>
            <w:r>
              <w:rPr>
                <w:rFonts w:ascii="Times New Roman" w:hAnsi="Times New Roman" w:hint="eastAsia"/>
                <w:color w:val="000000"/>
                <w:szCs w:val="21"/>
              </w:rPr>
              <w:t>仿真</w:t>
            </w:r>
            <w:r>
              <w:rPr>
                <w:rFonts w:ascii="Times New Roman" w:hAnsi="Times New Roman"/>
                <w:color w:val="000000"/>
                <w:szCs w:val="21"/>
              </w:rPr>
              <w:t>试验</w:t>
            </w:r>
            <w:r>
              <w:rPr>
                <w:rFonts w:ascii="Times New Roman" w:hAnsi="Times New Roman" w:hint="eastAsia"/>
                <w:color w:val="000000"/>
                <w:szCs w:val="21"/>
              </w:rPr>
              <w:t>平</w:t>
            </w:r>
            <w:r>
              <w:rPr>
                <w:rFonts w:ascii="Times New Roman" w:hAnsi="Times New Roman"/>
                <w:color w:val="000000"/>
                <w:szCs w:val="21"/>
              </w:rPr>
              <w:t>台、汽车底盘集成控制</w:t>
            </w:r>
            <w:r>
              <w:rPr>
                <w:rFonts w:ascii="Times New Roman" w:hAnsi="Times New Roman" w:hint="eastAsia"/>
                <w:color w:val="000000"/>
                <w:szCs w:val="21"/>
              </w:rPr>
              <w:t>系统</w:t>
            </w:r>
            <w:r>
              <w:rPr>
                <w:rFonts w:ascii="Times New Roman" w:hAnsi="Times New Roman"/>
                <w:color w:val="000000"/>
                <w:szCs w:val="21"/>
              </w:rPr>
              <w:t>硬件在环</w:t>
            </w:r>
            <w:r>
              <w:rPr>
                <w:rFonts w:ascii="Times New Roman" w:hAnsi="Times New Roman" w:hint="eastAsia"/>
                <w:color w:val="000000"/>
                <w:szCs w:val="21"/>
              </w:rPr>
              <w:t>仿真试验</w:t>
            </w:r>
            <w:r>
              <w:rPr>
                <w:rFonts w:ascii="Times New Roman" w:hAnsi="Times New Roman"/>
                <w:color w:val="000000"/>
                <w:szCs w:val="21"/>
              </w:rPr>
              <w:t>平台以及</w:t>
            </w:r>
            <w:r>
              <w:rPr>
                <w:rFonts w:ascii="Times New Roman" w:hAnsi="Times New Roman" w:hint="eastAsia"/>
                <w:color w:val="000000"/>
                <w:szCs w:val="21"/>
              </w:rPr>
              <w:t>纵</w:t>
            </w:r>
            <w:r>
              <w:rPr>
                <w:rFonts w:ascii="Times New Roman" w:hAnsi="Times New Roman" w:hint="eastAsia"/>
                <w:color w:val="000000"/>
                <w:szCs w:val="21"/>
              </w:rPr>
              <w:t>/</w:t>
            </w:r>
            <w:r>
              <w:rPr>
                <w:rFonts w:ascii="Times New Roman" w:hAnsi="Times New Roman"/>
                <w:color w:val="000000"/>
                <w:szCs w:val="21"/>
              </w:rPr>
              <w:t>横向</w:t>
            </w:r>
            <w:r>
              <w:rPr>
                <w:rFonts w:ascii="Times New Roman" w:hAnsi="Times New Roman" w:hint="eastAsia"/>
                <w:color w:val="000000"/>
                <w:szCs w:val="21"/>
              </w:rPr>
              <w:t>运动</w:t>
            </w:r>
            <w:r>
              <w:rPr>
                <w:rFonts w:ascii="Times New Roman" w:hAnsi="Times New Roman"/>
                <w:color w:val="000000"/>
                <w:szCs w:val="21"/>
              </w:rPr>
              <w:t>驾驶辅助系统硬件在环</w:t>
            </w:r>
            <w:r>
              <w:rPr>
                <w:rFonts w:ascii="Times New Roman" w:hAnsi="Times New Roman" w:hint="eastAsia"/>
                <w:color w:val="000000"/>
                <w:szCs w:val="21"/>
              </w:rPr>
              <w:t>仿真试验</w:t>
            </w:r>
            <w:r>
              <w:rPr>
                <w:rFonts w:ascii="Times New Roman" w:hAnsi="Times New Roman"/>
                <w:color w:val="000000"/>
                <w:szCs w:val="21"/>
              </w:rPr>
              <w:t>平台的基础上</w:t>
            </w:r>
            <w:r>
              <w:rPr>
                <w:rFonts w:ascii="Times New Roman" w:hAnsi="Times New Roman" w:hint="eastAsia"/>
                <w:color w:val="000000"/>
                <w:szCs w:val="21"/>
              </w:rPr>
              <w:t>，</w:t>
            </w:r>
            <w:r>
              <w:rPr>
                <w:rFonts w:ascii="Times New Roman" w:hAnsi="Times New Roman"/>
                <w:color w:val="000000"/>
                <w:szCs w:val="21"/>
              </w:rPr>
              <w:t>进行进一步</w:t>
            </w:r>
            <w:r>
              <w:rPr>
                <w:rFonts w:ascii="Times New Roman" w:hAnsi="Times New Roman" w:hint="eastAsia"/>
                <w:color w:val="000000"/>
                <w:szCs w:val="21"/>
              </w:rPr>
              <w:t>的</w:t>
            </w:r>
            <w:r>
              <w:rPr>
                <w:rFonts w:ascii="Times New Roman" w:hAnsi="Times New Roman"/>
                <w:color w:val="000000"/>
                <w:szCs w:val="21"/>
              </w:rPr>
              <w:t>优化和完善。</w:t>
            </w:r>
            <w:r>
              <w:rPr>
                <w:rFonts w:ascii="Times New Roman" w:hAnsi="Times New Roman" w:hint="eastAsia"/>
                <w:color w:val="000000"/>
                <w:szCs w:val="21"/>
              </w:rPr>
              <w:t>该仿真试验</w:t>
            </w:r>
            <w:r>
              <w:rPr>
                <w:rFonts w:ascii="Times New Roman" w:hAnsi="Times New Roman"/>
                <w:color w:val="000000"/>
                <w:szCs w:val="21"/>
              </w:rPr>
              <w:t>平台可用于车道偏离辅助系统、车道保持系统、自适应巡航系统以及紧急避障系统的硬件在环</w:t>
            </w:r>
            <w:r>
              <w:rPr>
                <w:rFonts w:ascii="Times New Roman" w:hAnsi="Times New Roman" w:hint="eastAsia"/>
                <w:color w:val="000000"/>
                <w:szCs w:val="21"/>
              </w:rPr>
              <w:t>仿真</w:t>
            </w:r>
            <w:r>
              <w:rPr>
                <w:rFonts w:ascii="Times New Roman" w:hAnsi="Times New Roman"/>
                <w:color w:val="000000"/>
                <w:szCs w:val="21"/>
              </w:rPr>
              <w:t>试验。仿真</w:t>
            </w:r>
            <w:r>
              <w:rPr>
                <w:rFonts w:ascii="Times New Roman" w:hAnsi="Times New Roman" w:hint="eastAsia"/>
                <w:color w:val="000000"/>
                <w:szCs w:val="21"/>
              </w:rPr>
              <w:t>试验</w:t>
            </w:r>
            <w:r>
              <w:rPr>
                <w:rFonts w:ascii="Times New Roman" w:hAnsi="Times New Roman"/>
                <w:color w:val="000000"/>
                <w:szCs w:val="21"/>
              </w:rPr>
              <w:t>平台由主动转向系统、主动制动系统、轮缸压力传感器、工控机、</w:t>
            </w:r>
            <w:r>
              <w:rPr>
                <w:rFonts w:ascii="Times New Roman" w:hAnsi="Times New Roman"/>
                <w:color w:val="000000"/>
                <w:szCs w:val="21"/>
              </w:rPr>
              <w:t>NI-PXI</w:t>
            </w:r>
            <w:r>
              <w:rPr>
                <w:rFonts w:ascii="Times New Roman" w:hAnsi="Times New Roman"/>
                <w:color w:val="000000"/>
                <w:szCs w:val="21"/>
              </w:rPr>
              <w:t>实时仿真系统以及显示器等组成。仿真的车辆整车参数和试验场景在</w:t>
            </w:r>
            <w:r>
              <w:rPr>
                <w:rFonts w:ascii="Times New Roman" w:hAnsi="Times New Roman"/>
                <w:color w:val="000000"/>
                <w:szCs w:val="21"/>
              </w:rPr>
              <w:t>CarSim</w:t>
            </w:r>
            <w:r>
              <w:rPr>
                <w:rFonts w:ascii="Times New Roman" w:hAnsi="Times New Roman"/>
                <w:color w:val="000000"/>
                <w:szCs w:val="21"/>
              </w:rPr>
              <w:t>中设定，</w:t>
            </w:r>
            <w:r>
              <w:rPr>
                <w:rFonts w:ascii="Times New Roman" w:hAnsi="Times New Roman"/>
                <w:color w:val="000000"/>
                <w:szCs w:val="21"/>
              </w:rPr>
              <w:t xml:space="preserve"> PXI</w:t>
            </w:r>
            <w:r>
              <w:rPr>
                <w:rFonts w:ascii="Times New Roman" w:hAnsi="Times New Roman"/>
                <w:color w:val="000000"/>
                <w:szCs w:val="21"/>
              </w:rPr>
              <w:t>实时系统作为运算环境，上位机用于模型搭建和界面显示设置。</w:t>
            </w:r>
            <w:bookmarkStart w:id="0" w:name="OLE_LINK202"/>
            <w:r>
              <w:rPr>
                <w:rFonts w:ascii="Times New Roman" w:hAnsi="Times New Roman"/>
                <w:color w:val="000000"/>
                <w:szCs w:val="21"/>
              </w:rPr>
              <w:t>仿真器采用伺服电机控制系统来模拟转向负载</w:t>
            </w:r>
            <w:bookmarkEnd w:id="0"/>
            <w:r>
              <w:rPr>
                <w:rFonts w:ascii="Times New Roman" w:hAnsi="Times New Roman"/>
                <w:color w:val="000000"/>
                <w:szCs w:val="21"/>
              </w:rPr>
              <w:t>，</w:t>
            </w:r>
            <w:r>
              <w:rPr>
                <w:rFonts w:ascii="Times New Roman" w:hAnsi="Times New Roman"/>
                <w:color w:val="000000"/>
                <w:szCs w:val="21"/>
              </w:rPr>
              <w:t>PXI</w:t>
            </w:r>
            <w:r>
              <w:rPr>
                <w:rFonts w:ascii="Times New Roman" w:hAnsi="Times New Roman"/>
                <w:color w:val="000000"/>
                <w:szCs w:val="21"/>
              </w:rPr>
              <w:t>数据采集和发送模块与主动转向控制器和主动制动控制器通过</w:t>
            </w:r>
            <w:r>
              <w:rPr>
                <w:rFonts w:ascii="Times New Roman" w:hAnsi="Times New Roman"/>
                <w:color w:val="000000"/>
                <w:szCs w:val="21"/>
              </w:rPr>
              <w:t>CAN</w:t>
            </w:r>
            <w:r>
              <w:rPr>
                <w:rFonts w:ascii="Times New Roman" w:hAnsi="Times New Roman"/>
                <w:color w:val="000000"/>
                <w:szCs w:val="21"/>
              </w:rPr>
              <w:t>通讯进行信息交互。主动转向控制器通过控制电机输出的辅助转矩完成主动转向，主动制动控制器通过控制前后轮</w:t>
            </w:r>
            <w:proofErr w:type="gramStart"/>
            <w:r>
              <w:rPr>
                <w:rFonts w:ascii="Times New Roman" w:hAnsi="Times New Roman"/>
                <w:color w:val="000000"/>
                <w:szCs w:val="21"/>
              </w:rPr>
              <w:t>轮缸压力</w:t>
            </w:r>
            <w:proofErr w:type="gramEnd"/>
            <w:r>
              <w:rPr>
                <w:rFonts w:ascii="Times New Roman" w:hAnsi="Times New Roman"/>
                <w:color w:val="000000"/>
                <w:szCs w:val="21"/>
              </w:rPr>
              <w:t>实现主动制动，轮</w:t>
            </w:r>
            <w:proofErr w:type="gramStart"/>
            <w:r>
              <w:rPr>
                <w:rFonts w:ascii="Times New Roman" w:hAnsi="Times New Roman"/>
                <w:color w:val="000000"/>
                <w:szCs w:val="21"/>
              </w:rPr>
              <w:t>缸压力</w:t>
            </w:r>
            <w:proofErr w:type="gramEnd"/>
            <w:r>
              <w:rPr>
                <w:rFonts w:ascii="Times New Roman" w:hAnsi="Times New Roman"/>
                <w:color w:val="000000"/>
                <w:szCs w:val="21"/>
              </w:rPr>
              <w:t>通过压力传感器反馈给</w:t>
            </w:r>
            <w:r>
              <w:rPr>
                <w:rFonts w:ascii="Times New Roman" w:hAnsi="Times New Roman"/>
                <w:color w:val="000000"/>
                <w:szCs w:val="21"/>
              </w:rPr>
              <w:t>CarSim</w:t>
            </w:r>
            <w:r>
              <w:rPr>
                <w:rFonts w:ascii="Times New Roman" w:hAnsi="Times New Roman"/>
                <w:color w:val="000000"/>
                <w:szCs w:val="21"/>
              </w:rPr>
              <w:t>中的制动模块，从而控制车辆运动。</w:t>
            </w:r>
          </w:p>
          <w:p w:rsidR="000F1D15" w:rsidRDefault="000F1D15">
            <w:pPr>
              <w:ind w:left="217" w:hangingChars="103" w:hanging="217"/>
              <w:rPr>
                <w:rFonts w:ascii="宋体" w:hAnsi="宋体" w:cs="宋体"/>
                <w:bCs/>
                <w:szCs w:val="21"/>
              </w:rPr>
            </w:pPr>
            <w:r>
              <w:rPr>
                <w:rFonts w:ascii="宋体" w:hAnsi="宋体" w:cs="宋体" w:hint="eastAsia"/>
                <w:b/>
                <w:bCs/>
                <w:szCs w:val="21"/>
              </w:rPr>
              <w:t>成果展示：</w:t>
            </w:r>
          </w:p>
          <w:p w:rsidR="000F1D15" w:rsidRDefault="000F1D15">
            <w:pPr>
              <w:widowControl/>
              <w:jc w:val="center"/>
              <w:rPr>
                <w:rFonts w:ascii="宋体" w:hAnsi="宋体" w:cs="宋体"/>
                <w:kern w:val="0"/>
                <w:sz w:val="24"/>
                <w:szCs w:val="24"/>
              </w:rPr>
            </w:pPr>
            <w:r>
              <w:rPr>
                <w:rFonts w:ascii="宋体" w:hAnsi="宋体" w:cs="宋体"/>
                <w:kern w:val="0"/>
                <w:sz w:val="24"/>
                <w:szCs w:val="24"/>
              </w:rPr>
              <w:pict>
                <v:shape id="_x0000_i1187" type="#_x0000_t75" style="width:375.8pt;height:182.2pt;mso-position-horizontal-relative:page;mso-position-vertical-relative:page">
                  <v:fill o:detectmouseclick="t"/>
                  <v:imagedata r:id="rId34" o:title="1D~8V2LF7HHF~T4{EGPL67I"/>
                </v:shape>
              </w:pict>
            </w:r>
          </w:p>
          <w:p w:rsidR="000F1D15" w:rsidRDefault="000F1D15">
            <w:pPr>
              <w:pStyle w:val="af2"/>
              <w:numPr>
                <w:ilvl w:val="0"/>
                <w:numId w:val="1"/>
              </w:numPr>
              <w:spacing w:line="330" w:lineRule="exact"/>
              <w:ind w:firstLineChars="0"/>
              <w:jc w:val="center"/>
              <w:rPr>
                <w:rFonts w:ascii="Times New Roman" w:hAnsi="Times New Roman" w:hint="eastAsia"/>
                <w:b/>
                <w:color w:val="000000"/>
                <w:szCs w:val="21"/>
              </w:rPr>
            </w:pPr>
            <w:r>
              <w:rPr>
                <w:rFonts w:ascii="Times New Roman" w:hAnsi="Times New Roman" w:hint="eastAsia"/>
                <w:b/>
                <w:color w:val="000000"/>
                <w:szCs w:val="21"/>
              </w:rPr>
              <w:t>仿真试验平台实物图</w:t>
            </w:r>
          </w:p>
          <w:p w:rsidR="000F1D15" w:rsidRDefault="000F1D15">
            <w:pPr>
              <w:pStyle w:val="af2"/>
              <w:spacing w:line="330" w:lineRule="exact"/>
              <w:ind w:left="720" w:firstLineChars="0" w:firstLine="0"/>
              <w:rPr>
                <w:rFonts w:ascii="Times New Roman" w:hAnsi="Times New Roman"/>
                <w:b/>
                <w:color w:val="000000"/>
                <w:szCs w:val="21"/>
              </w:rPr>
            </w:pPr>
          </w:p>
          <w:p w:rsidR="000F1D15" w:rsidRDefault="000F1D15">
            <w:pPr>
              <w:ind w:left="249" w:hanging="249"/>
              <w:jc w:val="center"/>
              <w:rPr>
                <w:rFonts w:ascii="Times New Roman" w:hAnsi="Times New Roman"/>
                <w:color w:val="000000"/>
                <w:szCs w:val="21"/>
              </w:rPr>
            </w:pPr>
            <w:r>
              <w:lastRenderedPageBreak/>
              <w:pict>
                <v:shape id="_x0000_i1188" type="#_x0000_t75" style="width:379.65pt;height:186.55pt;mso-position-horizontal-relative:page;mso-position-vertical-relative:page">
                  <v:fill o:detectmouseclick="t"/>
                  <v:imagedata r:id="rId35" o:title=""/>
                </v:shape>
              </w:pict>
            </w:r>
          </w:p>
          <w:p w:rsidR="000F1D15" w:rsidRDefault="000F1D15">
            <w:pPr>
              <w:jc w:val="center"/>
              <w:rPr>
                <w:rFonts w:ascii="Times New Roman" w:hAnsi="Times New Roman"/>
                <w:b/>
                <w:color w:val="000000"/>
                <w:szCs w:val="21"/>
              </w:rPr>
            </w:pPr>
            <w:r>
              <w:rPr>
                <w:rFonts w:ascii="宋体" w:hAnsi="宋体"/>
                <w:b/>
                <w:color w:val="000000"/>
                <w:szCs w:val="21"/>
              </w:rPr>
              <w:t>(b)</w:t>
            </w:r>
            <w:r>
              <w:rPr>
                <w:rFonts w:ascii="Times New Roman" w:hAnsi="Times New Roman" w:hint="eastAsia"/>
                <w:b/>
                <w:color w:val="000000"/>
                <w:szCs w:val="21"/>
              </w:rPr>
              <w:t xml:space="preserve"> </w:t>
            </w:r>
            <w:r>
              <w:rPr>
                <w:rFonts w:ascii="Times New Roman" w:hAnsi="Times New Roman" w:hint="eastAsia"/>
                <w:b/>
                <w:color w:val="000000"/>
                <w:szCs w:val="21"/>
              </w:rPr>
              <w:t>仿真试验平台结构图</w:t>
            </w:r>
          </w:p>
          <w:p w:rsidR="000F1D15" w:rsidRDefault="000F1D15">
            <w:pPr>
              <w:jc w:val="center"/>
              <w:rPr>
                <w:rFonts w:ascii="Times New Roman" w:hAnsi="Times New Roman"/>
                <w:b/>
                <w:color w:val="000000"/>
                <w:szCs w:val="21"/>
              </w:rPr>
            </w:pPr>
            <w:r>
              <w:rPr>
                <w:rFonts w:ascii="Times New Roman" w:hAnsi="Times New Roman" w:hint="eastAsia"/>
                <w:b/>
                <w:color w:val="000000"/>
                <w:szCs w:val="21"/>
              </w:rPr>
              <w:t>车辆纵横向运动辅助驾驶系统硬件在环仿真试验平台</w:t>
            </w:r>
          </w:p>
          <w:p w:rsidR="000F1D15" w:rsidRDefault="000F1D15">
            <w:pPr>
              <w:jc w:val="center"/>
            </w:pPr>
            <w:r>
              <w:rPr>
                <w:rFonts w:ascii="宋体" w:hAnsi="宋体"/>
                <w:sz w:val="24"/>
                <w:szCs w:val="24"/>
              </w:rPr>
              <w:pict>
                <v:shape id="_x0000_i1189" type="#_x0000_t75" style="width:366.55pt;height:156.55pt;mso-position-horizontal-relative:page;mso-position-vertical-relative:page">
                  <v:fill o:detectmouseclick="t"/>
                  <v:imagedata r:id="rId36" o:title=""/>
                </v:shape>
              </w:pict>
            </w:r>
          </w:p>
          <w:p w:rsidR="000F1D15" w:rsidRDefault="000F1D15">
            <w:pPr>
              <w:jc w:val="center"/>
              <w:rPr>
                <w:rFonts w:hint="eastAsia"/>
                <w:b/>
              </w:rPr>
            </w:pPr>
            <w:r>
              <w:rPr>
                <w:rFonts w:hint="eastAsia"/>
                <w:b/>
              </w:rPr>
              <w:t>车辆横向运动辅助驾驶系统硬件在环仿真试验平台</w:t>
            </w:r>
          </w:p>
          <w:p w:rsidR="000F1D15" w:rsidRDefault="000F1D15">
            <w:pPr>
              <w:rPr>
                <w:rFonts w:ascii="Times New Roman" w:hAnsi="Times New Roman"/>
                <w:color w:val="000000"/>
                <w:szCs w:val="21"/>
              </w:rPr>
            </w:pPr>
            <w:r>
              <w:pict>
                <v:shape id="_x0000_i1190" type="#_x0000_t75" style="width:380.75pt;height:200.2pt;mso-position-horizontal-relative:page;mso-position-vertical-relative:page">
                  <v:fill o:detectmouseclick="t"/>
                  <v:imagedata r:id="rId37" o:title=""/>
                </v:shape>
              </w:pict>
            </w:r>
          </w:p>
          <w:p w:rsidR="000F1D15" w:rsidRDefault="000F1D15">
            <w:pPr>
              <w:jc w:val="center"/>
              <w:rPr>
                <w:rFonts w:ascii="Times New Roman" w:hAnsi="Times New Roman" w:hint="eastAsia"/>
                <w:b/>
                <w:color w:val="000000"/>
                <w:szCs w:val="21"/>
              </w:rPr>
            </w:pPr>
            <w:r>
              <w:rPr>
                <w:rFonts w:ascii="Times New Roman" w:hAnsi="Times New Roman" w:hint="eastAsia"/>
                <w:color w:val="000000"/>
                <w:szCs w:val="21"/>
              </w:rPr>
              <w:t xml:space="preserve">  </w:t>
            </w:r>
            <w:r>
              <w:rPr>
                <w:rFonts w:ascii="Times New Roman" w:hAnsi="Times New Roman" w:hint="eastAsia"/>
                <w:b/>
                <w:color w:val="000000"/>
                <w:szCs w:val="21"/>
              </w:rPr>
              <w:t>车辆主动</w:t>
            </w:r>
            <w:r>
              <w:rPr>
                <w:rFonts w:ascii="Times New Roman" w:hAnsi="Times New Roman"/>
                <w:b/>
                <w:color w:val="000000"/>
                <w:szCs w:val="21"/>
              </w:rPr>
              <w:t>转向</w:t>
            </w:r>
            <w:r>
              <w:rPr>
                <w:rFonts w:ascii="Times New Roman" w:hAnsi="Times New Roman" w:hint="eastAsia"/>
                <w:b/>
                <w:color w:val="000000"/>
                <w:szCs w:val="21"/>
              </w:rPr>
              <w:t>硬件在环仿真试验平台</w:t>
            </w:r>
            <w:r>
              <w:rPr>
                <w:rFonts w:ascii="Times New Roman" w:hAnsi="Times New Roman" w:hint="eastAsia"/>
                <w:b/>
                <w:color w:val="000000"/>
                <w:szCs w:val="21"/>
              </w:rPr>
              <w:t xml:space="preserve"> </w:t>
            </w:r>
          </w:p>
          <w:p w:rsidR="000F1D15" w:rsidRDefault="000F1D15">
            <w:pPr>
              <w:jc w:val="center"/>
              <w:rPr>
                <w:rFonts w:ascii="Times New Roman" w:hAnsi="Times New Roman"/>
                <w:color w:val="000000"/>
                <w:szCs w:val="21"/>
              </w:rPr>
            </w:pPr>
            <w:r>
              <w:rPr>
                <w:rFonts w:ascii="Times New Roman" w:hAnsi="Times New Roman"/>
                <w:color w:val="000000"/>
                <w:szCs w:val="21"/>
              </w:rPr>
              <w:t xml:space="preserve">  </w:t>
            </w:r>
          </w:p>
          <w:p w:rsidR="000F1D15" w:rsidRDefault="000F1D15">
            <w:pPr>
              <w:jc w:val="center"/>
              <w:rPr>
                <w:rFonts w:ascii="Times New Roman" w:hAnsi="Times New Roman"/>
                <w:color w:val="000000"/>
                <w:szCs w:val="21"/>
              </w:rPr>
            </w:pPr>
            <w:r>
              <w:lastRenderedPageBreak/>
              <w:pict>
                <v:shape id="_x0000_i1191" type="#_x0000_t75" style="width:375.8pt;height:189.8pt;mso-position-horizontal-relative:page;mso-position-vertical-relative:page">
                  <v:fill o:detectmouseclick="t"/>
                  <v:imagedata r:id="rId38" o:title=""/>
                </v:shape>
              </w:pict>
            </w:r>
            <w:r>
              <w:rPr>
                <w:rFonts w:ascii="Times New Roman" w:hAnsi="Times New Roman"/>
                <w:color w:val="000000"/>
                <w:szCs w:val="21"/>
              </w:rPr>
              <w:t xml:space="preserve"> </w:t>
            </w:r>
          </w:p>
          <w:p w:rsidR="000F1D15" w:rsidRDefault="000F1D15">
            <w:pPr>
              <w:jc w:val="center"/>
              <w:rPr>
                <w:rFonts w:ascii="Times New Roman" w:hAnsi="Times New Roman"/>
                <w:b/>
                <w:color w:val="000000"/>
                <w:szCs w:val="21"/>
              </w:rPr>
            </w:pPr>
            <w:r>
              <w:rPr>
                <w:rFonts w:ascii="Times New Roman" w:hAnsi="Times New Roman" w:hint="eastAsia"/>
                <w:b/>
                <w:color w:val="000000"/>
                <w:szCs w:val="21"/>
              </w:rPr>
              <w:t>车辆线控</w:t>
            </w:r>
            <w:r>
              <w:rPr>
                <w:rFonts w:ascii="Times New Roman" w:hAnsi="Times New Roman"/>
                <w:b/>
                <w:color w:val="000000"/>
                <w:szCs w:val="21"/>
              </w:rPr>
              <w:t>转向</w:t>
            </w:r>
            <w:r>
              <w:rPr>
                <w:rFonts w:ascii="Times New Roman" w:hAnsi="Times New Roman" w:hint="eastAsia"/>
                <w:b/>
                <w:color w:val="000000"/>
                <w:szCs w:val="21"/>
              </w:rPr>
              <w:t>(SBW)</w:t>
            </w:r>
            <w:r>
              <w:rPr>
                <w:rFonts w:ascii="Times New Roman" w:hAnsi="Times New Roman" w:hint="eastAsia"/>
                <w:b/>
                <w:color w:val="000000"/>
                <w:szCs w:val="21"/>
              </w:rPr>
              <w:t>硬件在环仿真试验平台</w:t>
            </w:r>
            <w:r>
              <w:rPr>
                <w:rFonts w:ascii="Times New Roman" w:hAnsi="Times New Roman" w:hint="eastAsia"/>
                <w:b/>
                <w:color w:val="000000"/>
                <w:szCs w:val="21"/>
              </w:rPr>
              <w:t xml:space="preserve"> </w:t>
            </w:r>
            <w:r>
              <w:rPr>
                <w:rFonts w:ascii="Times New Roman" w:hAnsi="Times New Roman"/>
                <w:b/>
                <w:color w:val="000000"/>
                <w:szCs w:val="21"/>
              </w:rPr>
              <w:t xml:space="preserve">         </w:t>
            </w:r>
          </w:p>
          <w:p w:rsidR="000F1D15" w:rsidRDefault="000F1D15">
            <w:pPr>
              <w:jc w:val="center"/>
            </w:pPr>
            <w:r>
              <w:pict>
                <v:shape id="_x0000_i1192" type="#_x0000_t75" style="width:363.25pt;height:170.2pt;mso-position-horizontal-relative:page;mso-position-vertical-relative:page">
                  <v:fill o:detectmouseclick="t"/>
                  <v:imagedata r:id="rId39" o:title=""/>
                </v:shape>
              </w:pict>
            </w:r>
          </w:p>
          <w:p w:rsidR="000F1D15" w:rsidRDefault="000F1D15">
            <w:pPr>
              <w:jc w:val="center"/>
              <w:rPr>
                <w:rFonts w:ascii="Times New Roman" w:hAnsi="Times New Roman"/>
                <w:b/>
                <w:color w:val="000000"/>
                <w:szCs w:val="21"/>
              </w:rPr>
            </w:pPr>
            <w:r>
              <w:rPr>
                <w:rFonts w:ascii="Times New Roman" w:hAnsi="Times New Roman" w:hint="eastAsia"/>
                <w:b/>
                <w:color w:val="000000"/>
                <w:szCs w:val="21"/>
              </w:rPr>
              <w:t>车辆底盘系统集成控制硬件在环仿真试验平台</w:t>
            </w:r>
          </w:p>
          <w:p w:rsidR="000F1D15" w:rsidRDefault="000F1D15">
            <w:pPr>
              <w:jc w:val="center"/>
            </w:pPr>
            <w:r>
              <w:pict>
                <v:shape id="_x0000_i1193" type="#_x0000_t75" style="width:366.55pt;height:219.25pt;mso-position-horizontal-relative:page;mso-position-vertical-relative:page">
                  <v:fill o:detectmouseclick="t"/>
                  <v:imagedata r:id="rId40" o:title=""/>
                </v:shape>
              </w:pict>
            </w:r>
          </w:p>
          <w:p w:rsidR="000F1D15" w:rsidRDefault="000F1D15">
            <w:pPr>
              <w:jc w:val="center"/>
              <w:rPr>
                <w:rFonts w:ascii="Times New Roman" w:hAnsi="Times New Roman"/>
                <w:b/>
                <w:color w:val="000000"/>
                <w:szCs w:val="21"/>
              </w:rPr>
            </w:pPr>
            <w:r>
              <w:rPr>
                <w:rFonts w:ascii="Times New Roman" w:hAnsi="Times New Roman"/>
                <w:b/>
              </w:rPr>
              <w:t>汽车电动助力转向</w:t>
            </w:r>
            <w:r>
              <w:rPr>
                <w:rFonts w:ascii="Times New Roman" w:hAnsi="Times New Roman"/>
                <w:b/>
              </w:rPr>
              <w:t>(EPS</w:t>
            </w:r>
            <w:r>
              <w:rPr>
                <w:rFonts w:hint="eastAsia"/>
                <w:b/>
              </w:rPr>
              <w:t>)</w:t>
            </w:r>
            <w:r>
              <w:rPr>
                <w:rFonts w:ascii="Times New Roman" w:hAnsi="Times New Roman" w:hint="eastAsia"/>
                <w:b/>
                <w:color w:val="000000"/>
                <w:szCs w:val="21"/>
              </w:rPr>
              <w:t>硬件在环仿真试验平台</w:t>
            </w:r>
          </w:p>
          <w:p w:rsidR="000F1D15" w:rsidRDefault="000F1D15">
            <w:pPr>
              <w:jc w:val="center"/>
            </w:pPr>
            <w:r>
              <w:lastRenderedPageBreak/>
              <w:pict>
                <v:shape id="_x0000_i1194" type="#_x0000_t75" style="width:372.55pt;height:179.45pt;mso-position-horizontal-relative:page;mso-position-vertical-relative:page">
                  <v:fill o:detectmouseclick="t"/>
                  <v:imagedata r:id="rId41" o:title=""/>
                </v:shape>
              </w:pict>
            </w:r>
          </w:p>
          <w:p w:rsidR="000F1D15" w:rsidRDefault="000F1D15">
            <w:pPr>
              <w:jc w:val="center"/>
              <w:rPr>
                <w:b/>
              </w:rPr>
            </w:pPr>
            <w:r>
              <w:rPr>
                <w:rFonts w:hint="eastAsia"/>
                <w:b/>
              </w:rPr>
              <w:t>基于电磁阀式可变阻尼减振器的汽车电控主动悬架系统开发测试平台</w:t>
            </w:r>
          </w:p>
          <w:p w:rsidR="000F1D15" w:rsidRDefault="000F1D15">
            <w:pPr>
              <w:jc w:val="center"/>
            </w:pPr>
          </w:p>
        </w:tc>
      </w:tr>
      <w:tr w:rsidR="000F1D15" w:rsidTr="001957A2">
        <w:trPr>
          <w:trHeight w:val="900"/>
          <w:jc w:val="center"/>
        </w:trPr>
        <w:tc>
          <w:tcPr>
            <w:tcW w:w="562" w:type="dxa"/>
            <w:vMerge/>
            <w:vAlign w:val="center"/>
          </w:tcPr>
          <w:p w:rsidR="000F1D15" w:rsidRDefault="000F1D15">
            <w:pPr>
              <w:jc w:val="center"/>
              <w:rPr>
                <w:rFonts w:ascii="宋体" w:hAnsi="宋体"/>
                <w:sz w:val="24"/>
                <w:szCs w:val="24"/>
              </w:rPr>
            </w:pPr>
          </w:p>
        </w:tc>
        <w:tc>
          <w:tcPr>
            <w:tcW w:w="1053"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797" w:type="dxa"/>
            <w:gridSpan w:val="3"/>
            <w:vAlign w:val="center"/>
          </w:tcPr>
          <w:p w:rsidR="000F1D15" w:rsidRDefault="000F1D15">
            <w:pPr>
              <w:rPr>
                <w:rFonts w:ascii="宋体" w:hAnsi="宋体"/>
                <w:sz w:val="24"/>
                <w:szCs w:val="24"/>
              </w:rPr>
            </w:pPr>
            <w:r>
              <w:rPr>
                <w:rFonts w:ascii="宋体" w:hAnsi="宋体" w:hint="eastAsia"/>
                <w:sz w:val="24"/>
                <w:szCs w:val="24"/>
              </w:rPr>
              <w:t>□节能环保、□信息技术、□生物医药、</w:t>
            </w:r>
            <w:r>
              <w:rPr>
                <w:rFonts w:ascii="宋体" w:hAnsi="宋体" w:cs="Arial"/>
                <w:snapToGrid w:val="0"/>
                <w:color w:val="000000"/>
                <w:kern w:val="0"/>
                <w:sz w:val="28"/>
                <w:szCs w:val="28"/>
              </w:rPr>
              <w:sym w:font="Wingdings 2" w:char="F052"/>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rsidTr="001957A2">
        <w:trPr>
          <w:trHeight w:val="1978"/>
          <w:jc w:val="center"/>
        </w:trPr>
        <w:tc>
          <w:tcPr>
            <w:tcW w:w="562" w:type="dxa"/>
            <w:vMerge/>
            <w:vAlign w:val="center"/>
          </w:tcPr>
          <w:p w:rsidR="000F1D15" w:rsidRDefault="000F1D15">
            <w:pPr>
              <w:jc w:val="center"/>
              <w:rPr>
                <w:rFonts w:ascii="宋体" w:hAnsi="宋体"/>
                <w:sz w:val="24"/>
                <w:szCs w:val="24"/>
              </w:rPr>
            </w:pPr>
          </w:p>
        </w:tc>
        <w:tc>
          <w:tcPr>
            <w:tcW w:w="1053"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797" w:type="dxa"/>
            <w:gridSpan w:val="3"/>
            <w:vAlign w:val="center"/>
          </w:tcPr>
          <w:p w:rsidR="000F1D15" w:rsidRDefault="000F1D15">
            <w:pPr>
              <w:rPr>
                <w:rFonts w:ascii="宋体" w:hAnsi="宋体"/>
                <w:sz w:val="24"/>
                <w:szCs w:val="24"/>
              </w:rPr>
            </w:pPr>
            <w:r>
              <w:rPr>
                <w:rFonts w:ascii="宋体" w:hAnsi="宋体" w:hint="eastAsia"/>
                <w:sz w:val="24"/>
                <w:szCs w:val="24"/>
              </w:rPr>
              <w:t>□实验室阶段、□小试、</w:t>
            </w:r>
            <w:r>
              <w:rPr>
                <w:rFonts w:ascii="宋体" w:hAnsi="宋体" w:cs="Arial"/>
                <w:snapToGrid w:val="0"/>
                <w:color w:val="000000"/>
                <w:kern w:val="0"/>
                <w:sz w:val="28"/>
                <w:szCs w:val="28"/>
              </w:rPr>
              <w:sym w:font="Wingdings 2" w:char="F052"/>
            </w:r>
            <w:r>
              <w:rPr>
                <w:rFonts w:ascii="宋体" w:hAnsi="宋体" w:hint="eastAsia"/>
                <w:sz w:val="24"/>
                <w:szCs w:val="24"/>
              </w:rPr>
              <w:t>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sz w:val="24"/>
                <w:szCs w:val="24"/>
              </w:rPr>
              <w:t>例</w:t>
            </w:r>
            <w:r>
              <w:rPr>
                <w:rFonts w:ascii="宋体" w:hAnsi="宋体" w:hint="eastAsia"/>
                <w:sz w:val="24"/>
                <w:szCs w:val="24"/>
              </w:rPr>
              <w:t>：</w:t>
            </w:r>
            <w:r>
              <w:rPr>
                <w:rFonts w:ascii="宋体" w:hAnsi="宋体" w:hint="eastAsia"/>
                <w:color w:val="A5A5A5"/>
                <w:sz w:val="24"/>
                <w:szCs w:val="24"/>
              </w:rPr>
              <w:t>安徽江淮汽车股份有限公司、合肥；奇瑞汽车股份有限公司、芜湖。</w:t>
            </w:r>
          </w:p>
        </w:tc>
      </w:tr>
      <w:tr w:rsidR="000F1D15" w:rsidTr="001957A2">
        <w:trPr>
          <w:trHeight w:val="1977"/>
          <w:jc w:val="center"/>
        </w:trPr>
        <w:tc>
          <w:tcPr>
            <w:tcW w:w="562" w:type="dxa"/>
            <w:vMerge/>
            <w:vAlign w:val="center"/>
          </w:tcPr>
          <w:p w:rsidR="000F1D15" w:rsidRDefault="000F1D15">
            <w:pPr>
              <w:jc w:val="center"/>
              <w:rPr>
                <w:rFonts w:ascii="宋体" w:hAnsi="宋体"/>
                <w:sz w:val="24"/>
                <w:szCs w:val="24"/>
              </w:rPr>
            </w:pPr>
          </w:p>
        </w:tc>
        <w:tc>
          <w:tcPr>
            <w:tcW w:w="1053"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797" w:type="dxa"/>
            <w:gridSpan w:val="3"/>
            <w:vAlign w:val="center"/>
          </w:tcPr>
          <w:p w:rsidR="000F1D15" w:rsidRDefault="000F1D15">
            <w:pPr>
              <w:rPr>
                <w:rFonts w:ascii="宋体" w:hAnsi="宋体"/>
                <w:sz w:val="24"/>
                <w:szCs w:val="24"/>
              </w:rPr>
            </w:pPr>
            <w:r>
              <w:rPr>
                <w:rFonts w:ascii="宋体" w:hAnsi="宋体"/>
                <w:color w:val="A5A5A5"/>
                <w:sz w:val="24"/>
                <w:szCs w:val="24"/>
              </w:rPr>
              <w:t>例</w:t>
            </w:r>
            <w:r>
              <w:rPr>
                <w:rFonts w:ascii="宋体" w:hAnsi="宋体" w:hint="eastAsia"/>
                <w:color w:val="A5A5A5"/>
                <w:sz w:val="24"/>
                <w:szCs w:val="24"/>
              </w:rPr>
              <w:t>:应用自动化控制、智能制造等产业领域。拟意向转化企业（企业全称、所属县市）:安徽江淮汽车股份有限公司、合肥；奇瑞汽车股份有限公司、芜湖。</w:t>
            </w:r>
          </w:p>
        </w:tc>
      </w:tr>
      <w:tr w:rsidR="000F1D15" w:rsidTr="001957A2">
        <w:trPr>
          <w:trHeight w:val="1255"/>
          <w:jc w:val="center"/>
        </w:trPr>
        <w:tc>
          <w:tcPr>
            <w:tcW w:w="1615"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797" w:type="dxa"/>
            <w:gridSpan w:val="3"/>
            <w:vAlign w:val="center"/>
          </w:tcPr>
          <w:p w:rsidR="000F1D15" w:rsidRDefault="000F1D15">
            <w:pPr>
              <w:rPr>
                <w:rFonts w:ascii="宋体" w:hAnsi="宋体"/>
                <w:sz w:val="24"/>
                <w:szCs w:val="24"/>
              </w:rPr>
            </w:pPr>
          </w:p>
        </w:tc>
      </w:tr>
    </w:tbl>
    <w:p w:rsidR="001957A2" w:rsidRDefault="001957A2">
      <w:pPr>
        <w:spacing w:afterLines="50" w:after="156"/>
        <w:jc w:val="center"/>
        <w:rPr>
          <w:rFonts w:ascii="宋体" w:hAnsi="宋体" w:cs="宋体"/>
          <w:bCs/>
          <w:sz w:val="24"/>
          <w:szCs w:val="24"/>
        </w:rPr>
      </w:pP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42"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GDZB-013</w:t>
      </w:r>
      <w:r w:rsidR="001957A2">
        <w:rPr>
          <w:rFonts w:hint="eastAsia"/>
          <w:sz w:val="24"/>
          <w:szCs w:val="24"/>
          <w:u w:val="single"/>
        </w:rPr>
        <w:t xml:space="preserve">  </w:t>
      </w:r>
    </w:p>
    <w:tbl>
      <w:tblPr>
        <w:tblW w:w="9351"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27"/>
        <w:gridCol w:w="7024"/>
      </w:tblGrid>
      <w:tr w:rsidR="000F1D15" w:rsidRPr="00BE7724" w:rsidTr="001957A2">
        <w:trPr>
          <w:trHeight w:val="637"/>
          <w:jc w:val="center"/>
        </w:trPr>
        <w:tc>
          <w:tcPr>
            <w:tcW w:w="2327"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sz w:val="24"/>
                <w:szCs w:val="24"/>
              </w:rPr>
              <w:t>科技成果名称</w:t>
            </w:r>
          </w:p>
        </w:tc>
        <w:tc>
          <w:tcPr>
            <w:tcW w:w="7024" w:type="dxa"/>
            <w:shd w:val="clear" w:color="auto" w:fill="auto"/>
            <w:vAlign w:val="center"/>
          </w:tcPr>
          <w:p w:rsidR="000F1D15" w:rsidRPr="00BE7724" w:rsidRDefault="000F1D15" w:rsidP="0023237C">
            <w:pPr>
              <w:jc w:val="center"/>
              <w:rPr>
                <w:rFonts w:ascii="宋体" w:hAnsi="宋体"/>
                <w:b/>
                <w:sz w:val="24"/>
                <w:szCs w:val="24"/>
              </w:rPr>
            </w:pPr>
            <w:r w:rsidRPr="00BE7724">
              <w:rPr>
                <w:rFonts w:hint="eastAsia"/>
                <w:b/>
                <w:sz w:val="24"/>
                <w:szCs w:val="24"/>
              </w:rPr>
              <w:t>汽车自动泊车系统产品开发</w:t>
            </w:r>
          </w:p>
        </w:tc>
      </w:tr>
    </w:tbl>
    <w:p w:rsidR="000F1D15" w:rsidRPr="00BE7724" w:rsidRDefault="000F1D15" w:rsidP="0023237C">
      <w:pPr>
        <w:ind w:left="525" w:hanging="525"/>
        <w:rPr>
          <w:vanish/>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87"/>
        <w:gridCol w:w="828"/>
        <w:gridCol w:w="2552"/>
        <w:gridCol w:w="1498"/>
        <w:gridCol w:w="3686"/>
      </w:tblGrid>
      <w:tr w:rsidR="000F1D15" w:rsidTr="001957A2">
        <w:trPr>
          <w:trHeight w:val="520"/>
          <w:jc w:val="center"/>
        </w:trPr>
        <w:tc>
          <w:tcPr>
            <w:tcW w:w="1615"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2552" w:type="dxa"/>
            <w:vAlign w:val="center"/>
          </w:tcPr>
          <w:p w:rsidR="000F1D15" w:rsidRDefault="000F1D15">
            <w:pPr>
              <w:jc w:val="center"/>
              <w:rPr>
                <w:rFonts w:ascii="Times New Roman" w:hAnsi="Times New Roman"/>
                <w:sz w:val="24"/>
                <w:szCs w:val="24"/>
              </w:rPr>
            </w:pPr>
            <w:r>
              <w:rPr>
                <w:rFonts w:ascii="Times New Roman" w:hAnsi="Times New Roman"/>
                <w:sz w:val="24"/>
                <w:szCs w:val="24"/>
              </w:rPr>
              <w:t>车辆工程</w:t>
            </w:r>
          </w:p>
        </w:tc>
        <w:tc>
          <w:tcPr>
            <w:tcW w:w="1498" w:type="dxa"/>
            <w:vAlign w:val="center"/>
          </w:tcPr>
          <w:p w:rsidR="000F1D15" w:rsidRDefault="000F1D15">
            <w:pPr>
              <w:jc w:val="center"/>
              <w:rPr>
                <w:rFonts w:ascii="Times New Roman" w:hAnsi="Times New Roman"/>
                <w:sz w:val="24"/>
                <w:szCs w:val="24"/>
              </w:rPr>
            </w:pPr>
            <w:r>
              <w:rPr>
                <w:rFonts w:ascii="Times New Roman" w:hAnsi="Times New Roman"/>
                <w:sz w:val="24"/>
                <w:szCs w:val="24"/>
              </w:rPr>
              <w:t>研究方向</w:t>
            </w:r>
          </w:p>
        </w:tc>
        <w:tc>
          <w:tcPr>
            <w:tcW w:w="3686" w:type="dxa"/>
            <w:vAlign w:val="center"/>
          </w:tcPr>
          <w:p w:rsidR="000F1D15" w:rsidRDefault="000F1D15">
            <w:pPr>
              <w:jc w:val="center"/>
              <w:rPr>
                <w:rFonts w:ascii="Times New Roman" w:hAnsi="Times New Roman"/>
                <w:sz w:val="24"/>
                <w:szCs w:val="24"/>
              </w:rPr>
            </w:pPr>
            <w:r>
              <w:rPr>
                <w:rFonts w:ascii="Times New Roman" w:hAnsi="Times New Roman"/>
                <w:sz w:val="24"/>
                <w:szCs w:val="24"/>
              </w:rPr>
              <w:t>智能汽车及车辆系统动力学控制</w:t>
            </w:r>
          </w:p>
        </w:tc>
      </w:tr>
      <w:tr w:rsidR="000F1D15" w:rsidTr="001957A2">
        <w:trPr>
          <w:trHeight w:val="520"/>
          <w:jc w:val="center"/>
        </w:trPr>
        <w:tc>
          <w:tcPr>
            <w:tcW w:w="1615"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736" w:type="dxa"/>
            <w:gridSpan w:val="3"/>
            <w:vAlign w:val="center"/>
          </w:tcPr>
          <w:p w:rsidR="000F1D15" w:rsidRDefault="000F1D15">
            <w:pPr>
              <w:rPr>
                <w:rFonts w:ascii="Times New Roman" w:hAnsi="Times New Roman"/>
                <w:sz w:val="24"/>
                <w:szCs w:val="24"/>
              </w:rPr>
            </w:pPr>
            <w:r>
              <w:rPr>
                <w:rFonts w:ascii="Times New Roman" w:hAnsi="Times New Roman"/>
                <w:sz w:val="24"/>
                <w:szCs w:val="24"/>
              </w:rPr>
              <w:t>合肥工业大学汽车结构与电控技术创新实践基地</w:t>
            </w:r>
            <w:r>
              <w:rPr>
                <w:rFonts w:ascii="Times New Roman" w:hAnsi="Times New Roman"/>
                <w:sz w:val="24"/>
                <w:szCs w:val="24"/>
              </w:rPr>
              <w:t>/</w:t>
            </w:r>
            <w:r>
              <w:rPr>
                <w:rFonts w:ascii="Times New Roman" w:hAnsi="Times New Roman"/>
                <w:sz w:val="24"/>
                <w:szCs w:val="24"/>
              </w:rPr>
              <w:t>集成控制实验室（</w:t>
            </w:r>
            <w:r>
              <w:rPr>
                <w:rFonts w:ascii="Times New Roman" w:hAnsi="Times New Roman"/>
                <w:sz w:val="24"/>
                <w:szCs w:val="24"/>
              </w:rPr>
              <w:t>“211</w:t>
            </w:r>
            <w:r>
              <w:rPr>
                <w:rFonts w:ascii="Times New Roman" w:hAnsi="Times New Roman"/>
                <w:sz w:val="24"/>
                <w:szCs w:val="24"/>
              </w:rPr>
              <w:t>工程</w:t>
            </w:r>
            <w:r>
              <w:rPr>
                <w:rFonts w:ascii="Times New Roman" w:hAnsi="Times New Roman"/>
                <w:sz w:val="24"/>
                <w:szCs w:val="24"/>
              </w:rPr>
              <w:t>”</w:t>
            </w:r>
            <w:r>
              <w:rPr>
                <w:rFonts w:ascii="Times New Roman" w:hAnsi="Times New Roman"/>
                <w:sz w:val="24"/>
                <w:szCs w:val="24"/>
              </w:rPr>
              <w:t>建设项目）</w:t>
            </w:r>
          </w:p>
        </w:tc>
      </w:tr>
      <w:tr w:rsidR="000F1D15" w:rsidTr="001957A2">
        <w:trPr>
          <w:trHeight w:val="1840"/>
          <w:jc w:val="center"/>
        </w:trPr>
        <w:tc>
          <w:tcPr>
            <w:tcW w:w="787"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828"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736" w:type="dxa"/>
            <w:gridSpan w:val="3"/>
            <w:vAlign w:val="center"/>
          </w:tcPr>
          <w:p w:rsidR="000F1D15" w:rsidRDefault="000F1D15">
            <w:pPr>
              <w:pStyle w:val="ae"/>
              <w:spacing w:before="0" w:beforeAutospacing="0" w:after="0" w:afterAutospacing="0"/>
              <w:ind w:firstLineChars="200" w:firstLine="480"/>
              <w:jc w:val="both"/>
              <w:rPr>
                <w:rFonts w:ascii="Times New Roman" w:hAnsi="Times New Roman"/>
              </w:rPr>
            </w:pPr>
            <w:r>
              <w:rPr>
                <w:rFonts w:ascii="Times New Roman" w:hAnsi="Times New Roman" w:hint="eastAsia"/>
              </w:rPr>
              <w:t>开发的自动泊车系统是基于电动助力转向系统（</w:t>
            </w:r>
            <w:r>
              <w:rPr>
                <w:rFonts w:ascii="Times New Roman" w:hAnsi="Times New Roman" w:hint="eastAsia"/>
              </w:rPr>
              <w:t>EPS</w:t>
            </w:r>
            <w:r>
              <w:rPr>
                <w:rFonts w:ascii="Times New Roman" w:hAnsi="Times New Roman" w:hint="eastAsia"/>
              </w:rPr>
              <w:t>）来实现的。自动泊车系统</w:t>
            </w:r>
            <w:r>
              <w:rPr>
                <w:rFonts w:ascii="Times New Roman" w:hAnsi="Times New Roman"/>
              </w:rPr>
              <w:t>由</w:t>
            </w:r>
            <w:r>
              <w:rPr>
                <w:rFonts w:ascii="Times New Roman" w:hAnsi="Times New Roman" w:hint="eastAsia"/>
              </w:rPr>
              <w:t>泊车控制模块</w:t>
            </w:r>
            <w:r>
              <w:rPr>
                <w:rFonts w:ascii="Times New Roman" w:hAnsi="Times New Roman"/>
              </w:rPr>
              <w:t>、</w:t>
            </w:r>
            <w:r>
              <w:rPr>
                <w:rFonts w:ascii="Times New Roman" w:hAnsi="Times New Roman" w:hint="eastAsia"/>
              </w:rPr>
              <w:t>环境感知模块（超声波、图像传感等）</w:t>
            </w:r>
            <w:r>
              <w:rPr>
                <w:rFonts w:ascii="Times New Roman" w:hAnsi="Times New Roman"/>
              </w:rPr>
              <w:t>、</w:t>
            </w:r>
            <w:r>
              <w:rPr>
                <w:rFonts w:ascii="Times New Roman" w:hAnsi="Times New Roman" w:hint="eastAsia"/>
              </w:rPr>
              <w:t>通信模块</w:t>
            </w:r>
            <w:r>
              <w:rPr>
                <w:rFonts w:ascii="Times New Roman" w:hAnsi="Times New Roman"/>
              </w:rPr>
              <w:t>和</w:t>
            </w:r>
            <w:r>
              <w:rPr>
                <w:rFonts w:ascii="Times New Roman" w:hAnsi="Times New Roman" w:hint="eastAsia"/>
              </w:rPr>
              <w:t>执行机构模块</w:t>
            </w:r>
            <w:r>
              <w:rPr>
                <w:rFonts w:ascii="Times New Roman" w:hAnsi="Times New Roman"/>
              </w:rPr>
              <w:t>等组成。</w:t>
            </w:r>
            <w:r>
              <w:rPr>
                <w:rFonts w:ascii="Times New Roman" w:hAnsi="Times New Roman" w:hint="eastAsia"/>
              </w:rPr>
              <w:t>通过超声波和图像传感器感知车辆周围环境信息来识别泊车车位，并根据车辆与停车位的相对位置信息，泊车控制器产生相应的泊车轨迹并控制车辆的速度和方向盘完成自动泊车，有效地帮助驾驶员，尤其是新手，快速、安全地将汽车</w:t>
            </w:r>
            <w:proofErr w:type="gramStart"/>
            <w:r>
              <w:rPr>
                <w:rFonts w:ascii="Times New Roman" w:hAnsi="Times New Roman" w:hint="eastAsia"/>
              </w:rPr>
              <w:t>泊入当前</w:t>
            </w:r>
            <w:proofErr w:type="gramEnd"/>
            <w:r>
              <w:rPr>
                <w:rFonts w:ascii="Times New Roman" w:hAnsi="Times New Roman" w:hint="eastAsia"/>
              </w:rPr>
              <w:t>车位，极大地减轻驾驶员泊车负担。</w:t>
            </w:r>
          </w:p>
          <w:p w:rsidR="000F1D15" w:rsidRDefault="000F1D15">
            <w:pPr>
              <w:pStyle w:val="ae"/>
              <w:spacing w:before="0" w:beforeAutospacing="0" w:after="0" w:afterAutospacing="0"/>
              <w:ind w:firstLineChars="200" w:firstLine="480"/>
              <w:jc w:val="both"/>
              <w:rPr>
                <w:rFonts w:ascii="Times New Roman" w:hAnsi="Times New Roman"/>
              </w:rPr>
            </w:pPr>
            <w:r>
              <w:rPr>
                <w:rFonts w:ascii="Times New Roman" w:hAnsi="Times New Roman" w:hint="eastAsia"/>
              </w:rPr>
              <w:t>在自主开发的主动转向模块基础上，开发了平行</w:t>
            </w:r>
            <w:r>
              <w:rPr>
                <w:rFonts w:ascii="Times New Roman" w:hAnsi="Times New Roman" w:hint="eastAsia"/>
              </w:rPr>
              <w:t>/</w:t>
            </w:r>
            <w:r>
              <w:rPr>
                <w:rFonts w:ascii="Times New Roman" w:hAnsi="Times New Roman" w:hint="eastAsia"/>
              </w:rPr>
              <w:t>垂直</w:t>
            </w:r>
            <w:r>
              <w:rPr>
                <w:rFonts w:ascii="Times New Roman" w:hAnsi="Times New Roman" w:hint="eastAsia"/>
              </w:rPr>
              <w:t>/</w:t>
            </w:r>
            <w:r>
              <w:rPr>
                <w:rFonts w:ascii="Times New Roman" w:hAnsi="Times New Roman" w:hint="eastAsia"/>
              </w:rPr>
              <w:t>斜式泊车车位检测、路径规划、路径跟踪、库内调整、主动转向、安全检测模式（防碰撞</w:t>
            </w:r>
            <w:r>
              <w:rPr>
                <w:rFonts w:ascii="Times New Roman" w:hAnsi="Times New Roman"/>
              </w:rPr>
              <w:t>预警</w:t>
            </w:r>
            <w:r>
              <w:rPr>
                <w:rFonts w:ascii="Times New Roman" w:hAnsi="Times New Roman" w:hint="eastAsia"/>
              </w:rPr>
              <w:t>）以及泊车模式切换与集成控制的控制策略；开发了</w:t>
            </w:r>
            <w:r>
              <w:rPr>
                <w:rFonts w:ascii="Times New Roman" w:hAnsi="Times New Roman" w:hint="eastAsia"/>
              </w:rPr>
              <w:t>APS</w:t>
            </w:r>
            <w:r>
              <w:rPr>
                <w:rFonts w:ascii="Times New Roman" w:hAnsi="Times New Roman" w:hint="eastAsia"/>
              </w:rPr>
              <w:t>（自动泊车）故障检测与保护策略。同时</w:t>
            </w:r>
            <w:r>
              <w:rPr>
                <w:rFonts w:ascii="Times New Roman" w:hAnsi="Times New Roman"/>
              </w:rPr>
              <w:t>完成</w:t>
            </w:r>
            <w:r>
              <w:rPr>
                <w:rFonts w:ascii="Times New Roman" w:hAnsi="Times New Roman" w:hint="eastAsia"/>
              </w:rPr>
              <w:t>了</w:t>
            </w:r>
            <w:r>
              <w:rPr>
                <w:rFonts w:ascii="Times New Roman" w:hAnsi="Times New Roman" w:hint="eastAsia"/>
              </w:rPr>
              <w:t>APS</w:t>
            </w:r>
            <w:r>
              <w:rPr>
                <w:rFonts w:ascii="Times New Roman" w:hAnsi="Times New Roman" w:hint="eastAsia"/>
              </w:rPr>
              <w:t>控制器</w:t>
            </w:r>
            <w:r>
              <w:rPr>
                <w:rFonts w:ascii="Times New Roman" w:hAnsi="Times New Roman"/>
              </w:rPr>
              <w:t>的硬件设计，</w:t>
            </w:r>
            <w:r>
              <w:rPr>
                <w:rFonts w:ascii="Times New Roman" w:hAnsi="Times New Roman" w:hint="eastAsia"/>
              </w:rPr>
              <w:t>完成了控制器</w:t>
            </w:r>
            <w:r>
              <w:rPr>
                <w:rFonts w:ascii="Times New Roman" w:hAnsi="Times New Roman"/>
              </w:rPr>
              <w:t>与传感器的</w:t>
            </w:r>
            <w:r>
              <w:rPr>
                <w:rFonts w:ascii="Times New Roman" w:hAnsi="Times New Roman" w:hint="eastAsia"/>
              </w:rPr>
              <w:t>匹配标定，进行了</w:t>
            </w:r>
            <w:r>
              <w:rPr>
                <w:rFonts w:ascii="Times New Roman" w:hAnsi="Times New Roman"/>
              </w:rPr>
              <w:t>APS</w:t>
            </w:r>
            <w:r>
              <w:rPr>
                <w:rFonts w:ascii="Times New Roman" w:hAnsi="Times New Roman" w:hint="eastAsia"/>
              </w:rPr>
              <w:t>控制器</w:t>
            </w:r>
            <w:r>
              <w:rPr>
                <w:rFonts w:ascii="Times New Roman" w:hAnsi="Times New Roman"/>
              </w:rPr>
              <w:t>的硬件在环</w:t>
            </w:r>
            <w:r>
              <w:rPr>
                <w:rFonts w:ascii="Times New Roman" w:hAnsi="Times New Roman" w:hint="eastAsia"/>
              </w:rPr>
              <w:t>试验、</w:t>
            </w:r>
            <w:r>
              <w:rPr>
                <w:rFonts w:ascii="Times New Roman" w:hAnsi="Times New Roman"/>
              </w:rPr>
              <w:t>实</w:t>
            </w:r>
            <w:proofErr w:type="gramStart"/>
            <w:r>
              <w:rPr>
                <w:rFonts w:ascii="Times New Roman" w:hAnsi="Times New Roman"/>
              </w:rPr>
              <w:t>车试验</w:t>
            </w:r>
            <w:proofErr w:type="gramEnd"/>
            <w:r>
              <w:rPr>
                <w:rFonts w:ascii="Times New Roman" w:hAnsi="Times New Roman"/>
              </w:rPr>
              <w:t>与</w:t>
            </w:r>
            <w:r>
              <w:rPr>
                <w:rFonts w:ascii="Times New Roman" w:hAnsi="Times New Roman" w:hint="eastAsia"/>
              </w:rPr>
              <w:t>参数匹配优化。</w:t>
            </w:r>
            <w:r>
              <w:rPr>
                <w:rFonts w:ascii="Times New Roman" w:hAnsi="Times New Roman"/>
              </w:rPr>
              <w:t>所提出的库内调整策略，能</w:t>
            </w:r>
            <w:r>
              <w:rPr>
                <w:rFonts w:ascii="Times New Roman" w:hAnsi="Times New Roman" w:hint="eastAsia"/>
              </w:rPr>
              <w:t>有效进行</w:t>
            </w:r>
            <w:r>
              <w:rPr>
                <w:rFonts w:ascii="Times New Roman" w:hAnsi="Times New Roman"/>
              </w:rPr>
              <w:t>车位内车辆</w:t>
            </w:r>
            <w:r>
              <w:rPr>
                <w:rFonts w:ascii="Times New Roman" w:hAnsi="Times New Roman" w:hint="eastAsia"/>
              </w:rPr>
              <w:t>位姿</w:t>
            </w:r>
            <w:r>
              <w:rPr>
                <w:rFonts w:ascii="Times New Roman" w:hAnsi="Times New Roman"/>
              </w:rPr>
              <w:t>的</w:t>
            </w:r>
            <w:r>
              <w:rPr>
                <w:rFonts w:ascii="Times New Roman" w:hAnsi="Times New Roman" w:hint="eastAsia"/>
              </w:rPr>
              <w:t>主动</w:t>
            </w:r>
            <w:r>
              <w:rPr>
                <w:rFonts w:ascii="Times New Roman" w:hAnsi="Times New Roman"/>
              </w:rPr>
              <w:t>调整，成功泊车入位</w:t>
            </w:r>
            <w:r>
              <w:rPr>
                <w:rFonts w:ascii="Times New Roman" w:hAnsi="Times New Roman" w:hint="eastAsia"/>
              </w:rPr>
              <w:t>。</w:t>
            </w:r>
          </w:p>
          <w:p w:rsidR="000F1D15" w:rsidRDefault="000F1D15">
            <w:pPr>
              <w:ind w:left="602" w:hanging="602"/>
              <w:rPr>
                <w:rFonts w:ascii="宋体" w:hAnsi="宋体"/>
                <w:b/>
                <w:color w:val="000000"/>
                <w:sz w:val="24"/>
              </w:rPr>
            </w:pPr>
            <w:r>
              <w:rPr>
                <w:rFonts w:ascii="宋体" w:hAnsi="宋体" w:hint="eastAsia"/>
                <w:b/>
                <w:color w:val="000000"/>
                <w:sz w:val="24"/>
              </w:rPr>
              <w:t>成果展示：</w:t>
            </w:r>
          </w:p>
          <w:p w:rsidR="000F1D15" w:rsidRDefault="000F1D15">
            <w:pPr>
              <w:widowControl/>
              <w:ind w:left="525" w:hanging="525"/>
              <w:jc w:val="center"/>
            </w:pPr>
            <w:r>
              <w:pict>
                <v:shape id="_x0000_i1212" type="#_x0000_t75" style="width:363.25pt;height:165.25pt;mso-position-horizontal-relative:page;mso-position-vertical-relative:page">
                  <v:fill o:detectmouseclick="t"/>
                  <v:imagedata r:id="rId43" o:title=""/>
                </v:shape>
              </w:pict>
            </w:r>
          </w:p>
          <w:p w:rsidR="000F1D15" w:rsidRDefault="000F1D15">
            <w:pPr>
              <w:widowControl/>
              <w:ind w:left="602" w:hanging="602"/>
              <w:jc w:val="center"/>
              <w:rPr>
                <w:b/>
                <w:sz w:val="24"/>
                <w:szCs w:val="24"/>
              </w:rPr>
            </w:pPr>
            <w:r>
              <w:rPr>
                <w:rFonts w:hint="eastAsia"/>
                <w:b/>
                <w:sz w:val="24"/>
                <w:szCs w:val="24"/>
              </w:rPr>
              <w:t>自动泊车系统</w:t>
            </w:r>
          </w:p>
          <w:p w:rsidR="000F1D15" w:rsidRDefault="000F1D15">
            <w:pPr>
              <w:widowControl/>
              <w:ind w:left="525" w:hanging="525"/>
              <w:jc w:val="left"/>
              <w:rPr>
                <w:rFonts w:eastAsia="仿宋_GB2312"/>
                <w:kern w:val="0"/>
                <w:sz w:val="20"/>
                <w:szCs w:val="20"/>
              </w:rPr>
            </w:pPr>
            <w:r>
              <w:lastRenderedPageBreak/>
              <w:pict>
                <v:shape id="_x0000_i1213" type="#_x0000_t75" style="width:373.1pt;height:219.8pt;mso-position-horizontal-relative:page;mso-position-vertical-relative:page">
                  <v:fill o:detectmouseclick="t"/>
                  <v:imagedata r:id="rId44" o:title=""/>
                </v:shape>
              </w:pict>
            </w:r>
          </w:p>
          <w:p w:rsidR="000F1D15" w:rsidRDefault="000F1D15">
            <w:pPr>
              <w:widowControl/>
              <w:ind w:left="525" w:hanging="525"/>
              <w:jc w:val="left"/>
              <w:rPr>
                <w:rFonts w:eastAsia="仿宋_GB2312"/>
                <w:kern w:val="0"/>
                <w:sz w:val="20"/>
                <w:szCs w:val="20"/>
              </w:rPr>
            </w:pPr>
            <w:r>
              <w:pict>
                <v:shape id="_x0000_i1214" type="#_x0000_t75" style="width:373.1pt;height:135.8pt;mso-position-horizontal-relative:page;mso-position-vertical-relative:page">
                  <v:fill o:detectmouseclick="t"/>
                  <v:imagedata r:id="rId45" o:title=""/>
                </v:shape>
              </w:pict>
            </w:r>
          </w:p>
          <w:p w:rsidR="000F1D15" w:rsidRDefault="000F1D15">
            <w:pPr>
              <w:widowControl/>
              <w:ind w:left="602" w:hanging="602"/>
              <w:jc w:val="center"/>
              <w:rPr>
                <w:rFonts w:eastAsia="仿宋_GB2312"/>
                <w:b/>
                <w:kern w:val="0"/>
                <w:sz w:val="20"/>
                <w:szCs w:val="20"/>
              </w:rPr>
            </w:pPr>
            <w:r>
              <w:rPr>
                <w:rFonts w:hint="eastAsia"/>
                <w:b/>
                <w:sz w:val="24"/>
                <w:szCs w:val="24"/>
              </w:rPr>
              <w:t>不同环境下的自动泊车试验</w:t>
            </w:r>
          </w:p>
          <w:p w:rsidR="000F1D15" w:rsidRDefault="000F1D15">
            <w:pPr>
              <w:rPr>
                <w:rFonts w:ascii="宋体" w:hAnsi="宋体"/>
                <w:sz w:val="24"/>
                <w:szCs w:val="24"/>
              </w:rPr>
            </w:pPr>
          </w:p>
        </w:tc>
      </w:tr>
      <w:tr w:rsidR="000F1D15" w:rsidTr="001957A2">
        <w:trPr>
          <w:trHeight w:val="900"/>
          <w:jc w:val="center"/>
        </w:trPr>
        <w:tc>
          <w:tcPr>
            <w:tcW w:w="787" w:type="dxa"/>
            <w:vMerge/>
            <w:vAlign w:val="center"/>
          </w:tcPr>
          <w:p w:rsidR="000F1D15" w:rsidRDefault="000F1D15">
            <w:pPr>
              <w:jc w:val="center"/>
              <w:rPr>
                <w:rFonts w:ascii="宋体" w:hAnsi="宋体"/>
                <w:sz w:val="24"/>
                <w:szCs w:val="24"/>
              </w:rPr>
            </w:pPr>
          </w:p>
        </w:tc>
        <w:tc>
          <w:tcPr>
            <w:tcW w:w="828"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736" w:type="dxa"/>
            <w:gridSpan w:val="3"/>
            <w:vAlign w:val="center"/>
          </w:tcPr>
          <w:p w:rsidR="000F1D15" w:rsidRDefault="000F1D15">
            <w:pPr>
              <w:rPr>
                <w:rFonts w:ascii="宋体" w:hAnsi="宋体"/>
                <w:sz w:val="24"/>
                <w:szCs w:val="24"/>
              </w:rPr>
            </w:pPr>
            <w:r>
              <w:rPr>
                <w:rFonts w:ascii="宋体" w:hAnsi="宋体" w:hint="eastAsia"/>
                <w:sz w:val="24"/>
                <w:szCs w:val="24"/>
              </w:rPr>
              <w:t>□节能环保、□信息技术、□生物医药、</w:t>
            </w:r>
            <w:r>
              <w:rPr>
                <w:rFonts w:ascii="宋体" w:hAnsi="宋体" w:cs="Arial"/>
                <w:snapToGrid w:val="0"/>
                <w:color w:val="000000"/>
                <w:kern w:val="0"/>
                <w:sz w:val="28"/>
                <w:szCs w:val="28"/>
              </w:rPr>
              <w:sym w:font="Wingdings 2" w:char="F052"/>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rsidTr="001957A2">
        <w:trPr>
          <w:trHeight w:val="1309"/>
          <w:jc w:val="center"/>
        </w:trPr>
        <w:tc>
          <w:tcPr>
            <w:tcW w:w="787" w:type="dxa"/>
            <w:vMerge/>
            <w:vAlign w:val="center"/>
          </w:tcPr>
          <w:p w:rsidR="000F1D15" w:rsidRDefault="000F1D15">
            <w:pPr>
              <w:jc w:val="center"/>
              <w:rPr>
                <w:rFonts w:ascii="宋体" w:hAnsi="宋体"/>
                <w:sz w:val="24"/>
                <w:szCs w:val="24"/>
              </w:rPr>
            </w:pPr>
          </w:p>
        </w:tc>
        <w:tc>
          <w:tcPr>
            <w:tcW w:w="828"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736" w:type="dxa"/>
            <w:gridSpan w:val="3"/>
            <w:vAlign w:val="center"/>
          </w:tcPr>
          <w:p w:rsidR="000F1D15" w:rsidRDefault="000F1D15">
            <w:pPr>
              <w:rPr>
                <w:rFonts w:ascii="宋体" w:hAnsi="宋体"/>
                <w:sz w:val="24"/>
                <w:szCs w:val="24"/>
              </w:rPr>
            </w:pPr>
            <w:r>
              <w:rPr>
                <w:rFonts w:ascii="宋体" w:hAnsi="宋体" w:hint="eastAsia"/>
                <w:sz w:val="24"/>
                <w:szCs w:val="24"/>
              </w:rPr>
              <w:t>□实验室阶段、□小试、□中试、</w:t>
            </w:r>
            <w:r>
              <w:rPr>
                <w:rFonts w:ascii="宋体" w:hAnsi="宋体" w:cs="Arial"/>
                <w:snapToGrid w:val="0"/>
                <w:color w:val="000000"/>
                <w:kern w:val="0"/>
                <w:sz w:val="28"/>
                <w:szCs w:val="28"/>
              </w:rPr>
              <w:sym w:font="Wingdings 2" w:char="F052"/>
            </w:r>
            <w:r>
              <w:rPr>
                <w:rFonts w:ascii="宋体" w:hAnsi="宋体" w:cs="Arial" w:hint="eastAsia"/>
                <w:snapToGrid w:val="0"/>
                <w:color w:val="000000"/>
                <w:kern w:val="0"/>
                <w:sz w:val="28"/>
                <w:szCs w:val="28"/>
              </w:rPr>
              <w:t xml:space="preserve"> </w:t>
            </w:r>
            <w:r>
              <w:rPr>
                <w:rFonts w:ascii="宋体" w:hAnsi="宋体" w:hint="eastAsia"/>
                <w:sz w:val="24"/>
                <w:szCs w:val="24"/>
              </w:rPr>
              <w:t>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sz w:val="24"/>
                <w:szCs w:val="24"/>
              </w:rPr>
              <w:t>例</w:t>
            </w:r>
            <w:r>
              <w:rPr>
                <w:rFonts w:ascii="宋体" w:hAnsi="宋体" w:hint="eastAsia"/>
                <w:sz w:val="24"/>
                <w:szCs w:val="24"/>
              </w:rPr>
              <w:t>：</w:t>
            </w:r>
            <w:r>
              <w:rPr>
                <w:rFonts w:ascii="宋体" w:hAnsi="宋体" w:hint="eastAsia"/>
                <w:color w:val="A5A5A5"/>
                <w:sz w:val="24"/>
                <w:szCs w:val="24"/>
              </w:rPr>
              <w:t>安徽江淮汽车股份有限公司、合肥；奇瑞汽车股份有限公司、芜湖。</w:t>
            </w:r>
          </w:p>
        </w:tc>
      </w:tr>
      <w:tr w:rsidR="000F1D15" w:rsidTr="001957A2">
        <w:trPr>
          <w:trHeight w:val="1257"/>
          <w:jc w:val="center"/>
        </w:trPr>
        <w:tc>
          <w:tcPr>
            <w:tcW w:w="787" w:type="dxa"/>
            <w:vMerge/>
            <w:vAlign w:val="center"/>
          </w:tcPr>
          <w:p w:rsidR="000F1D15" w:rsidRDefault="000F1D15">
            <w:pPr>
              <w:jc w:val="center"/>
              <w:rPr>
                <w:rFonts w:ascii="宋体" w:hAnsi="宋体"/>
                <w:sz w:val="24"/>
                <w:szCs w:val="24"/>
              </w:rPr>
            </w:pPr>
          </w:p>
        </w:tc>
        <w:tc>
          <w:tcPr>
            <w:tcW w:w="828"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736" w:type="dxa"/>
            <w:gridSpan w:val="3"/>
            <w:vAlign w:val="center"/>
          </w:tcPr>
          <w:p w:rsidR="000F1D15" w:rsidRDefault="000F1D15">
            <w:pPr>
              <w:rPr>
                <w:rFonts w:ascii="宋体" w:hAnsi="宋体"/>
                <w:sz w:val="24"/>
                <w:szCs w:val="24"/>
              </w:rPr>
            </w:pPr>
            <w:r>
              <w:rPr>
                <w:rFonts w:ascii="宋体" w:hAnsi="宋体"/>
                <w:color w:val="A5A5A5"/>
                <w:sz w:val="24"/>
                <w:szCs w:val="24"/>
              </w:rPr>
              <w:t>例</w:t>
            </w:r>
            <w:r>
              <w:rPr>
                <w:rFonts w:ascii="宋体" w:hAnsi="宋体" w:hint="eastAsia"/>
                <w:color w:val="A5A5A5"/>
                <w:sz w:val="24"/>
                <w:szCs w:val="24"/>
              </w:rPr>
              <w:t>:应用自动化控制、智能制造等产业领域。拟意向转化企业（企业全称、所属县市）:安徽江淮汽车股份有限公司、合肥；奇瑞汽车股份有限公司、芜湖。</w:t>
            </w:r>
          </w:p>
        </w:tc>
      </w:tr>
      <w:tr w:rsidR="000F1D15" w:rsidTr="001957A2">
        <w:trPr>
          <w:trHeight w:val="849"/>
          <w:jc w:val="center"/>
        </w:trPr>
        <w:tc>
          <w:tcPr>
            <w:tcW w:w="1615"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736" w:type="dxa"/>
            <w:gridSpan w:val="3"/>
            <w:vAlign w:val="center"/>
          </w:tcPr>
          <w:p w:rsidR="000F1D15" w:rsidRDefault="000F1D15">
            <w:pPr>
              <w:rPr>
                <w:rFonts w:ascii="宋体" w:hAnsi="宋体"/>
                <w:sz w:val="24"/>
                <w:szCs w:val="24"/>
              </w:rPr>
            </w:pPr>
          </w:p>
        </w:tc>
      </w:tr>
    </w:tbl>
    <w:p w:rsidR="000F1D15" w:rsidRDefault="000F1D15">
      <w:pPr>
        <w:spacing w:afterLines="50" w:after="156"/>
        <w:jc w:val="center"/>
        <w:rPr>
          <w:rFonts w:ascii="宋体" w:hAnsi="宋体" w:cs="宋体" w:hint="eastAsia"/>
          <w:bCs/>
          <w:sz w:val="24"/>
          <w:szCs w:val="24"/>
        </w:rPr>
      </w:pP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46"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GDZB-014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5"/>
        <w:gridCol w:w="1276"/>
        <w:gridCol w:w="3118"/>
        <w:gridCol w:w="1418"/>
        <w:gridCol w:w="2697"/>
      </w:tblGrid>
      <w:tr w:rsidR="000F1D15">
        <w:trPr>
          <w:trHeight w:val="637"/>
          <w:jc w:val="center"/>
        </w:trPr>
        <w:tc>
          <w:tcPr>
            <w:tcW w:w="2041" w:type="dxa"/>
            <w:gridSpan w:val="2"/>
            <w:vAlign w:val="center"/>
          </w:tcPr>
          <w:p w:rsidR="000F1D15" w:rsidRDefault="000F1D15">
            <w:pPr>
              <w:jc w:val="center"/>
              <w:rPr>
                <w:rFonts w:ascii="宋体" w:hAnsi="宋体"/>
                <w:sz w:val="24"/>
                <w:szCs w:val="24"/>
              </w:rPr>
            </w:pPr>
            <w:r>
              <w:rPr>
                <w:rFonts w:ascii="宋体" w:hAnsi="宋体"/>
                <w:sz w:val="24"/>
                <w:szCs w:val="24"/>
              </w:rPr>
              <w:t>科技成果名称</w:t>
            </w:r>
          </w:p>
        </w:tc>
        <w:tc>
          <w:tcPr>
            <w:tcW w:w="7233" w:type="dxa"/>
            <w:gridSpan w:val="3"/>
            <w:vAlign w:val="center"/>
          </w:tcPr>
          <w:p w:rsidR="000F1D15" w:rsidRDefault="000F1D15">
            <w:pPr>
              <w:jc w:val="center"/>
              <w:rPr>
                <w:rFonts w:ascii="宋体" w:hAnsi="宋体"/>
                <w:sz w:val="24"/>
                <w:szCs w:val="24"/>
              </w:rPr>
            </w:pPr>
            <w:r>
              <w:rPr>
                <w:rFonts w:ascii="宋体" w:hAnsi="宋体" w:hint="eastAsia"/>
                <w:sz w:val="24"/>
                <w:szCs w:val="24"/>
              </w:rPr>
              <w:t>高性能通用齿轮机床</w:t>
            </w:r>
            <w:r>
              <w:rPr>
                <w:rFonts w:ascii="宋体" w:hAnsi="宋体"/>
                <w:sz w:val="24"/>
                <w:szCs w:val="24"/>
              </w:rPr>
              <w:t>数控系统</w:t>
            </w:r>
          </w:p>
        </w:tc>
      </w:tr>
      <w:tr w:rsidR="000F1D15">
        <w:tblPrEx>
          <w:tblBorders>
            <w:bottom w:val="single" w:sz="4" w:space="0" w:color="auto"/>
          </w:tblBorders>
        </w:tblPrEx>
        <w:trPr>
          <w:trHeight w:val="520"/>
          <w:jc w:val="center"/>
        </w:trPr>
        <w:tc>
          <w:tcPr>
            <w:tcW w:w="2041"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3118" w:type="dxa"/>
            <w:vAlign w:val="center"/>
          </w:tcPr>
          <w:p w:rsidR="000F1D15" w:rsidRDefault="000F1D15">
            <w:pPr>
              <w:jc w:val="center"/>
              <w:rPr>
                <w:rFonts w:ascii="宋体" w:hAnsi="宋体" w:hint="eastAsia"/>
                <w:sz w:val="24"/>
                <w:szCs w:val="24"/>
              </w:rPr>
            </w:pPr>
            <w:r>
              <w:rPr>
                <w:rFonts w:ascii="宋体" w:hAnsi="宋体" w:hint="eastAsia"/>
                <w:sz w:val="24"/>
                <w:szCs w:val="24"/>
              </w:rPr>
              <w:t>机械</w:t>
            </w:r>
            <w:r>
              <w:rPr>
                <w:rFonts w:ascii="宋体" w:hAnsi="宋体"/>
                <w:sz w:val="24"/>
                <w:szCs w:val="24"/>
              </w:rPr>
              <w:t>设计制造类</w:t>
            </w:r>
          </w:p>
        </w:tc>
        <w:tc>
          <w:tcPr>
            <w:tcW w:w="1418"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697" w:type="dxa"/>
            <w:vAlign w:val="center"/>
          </w:tcPr>
          <w:p w:rsidR="000F1D15" w:rsidRDefault="000F1D15">
            <w:pPr>
              <w:jc w:val="center"/>
              <w:rPr>
                <w:rFonts w:ascii="宋体" w:hAnsi="宋体" w:hint="eastAsia"/>
                <w:sz w:val="24"/>
                <w:szCs w:val="24"/>
              </w:rPr>
            </w:pPr>
            <w:r>
              <w:rPr>
                <w:rFonts w:ascii="宋体" w:hAnsi="宋体" w:hint="eastAsia"/>
                <w:sz w:val="24"/>
                <w:szCs w:val="24"/>
              </w:rPr>
              <w:t>数控</w:t>
            </w:r>
            <w:r>
              <w:rPr>
                <w:rFonts w:ascii="宋体" w:hAnsi="宋体"/>
                <w:sz w:val="24"/>
                <w:szCs w:val="24"/>
              </w:rPr>
              <w:t>技术及数控装备</w:t>
            </w:r>
          </w:p>
        </w:tc>
      </w:tr>
      <w:tr w:rsidR="000F1D15">
        <w:tblPrEx>
          <w:tblBorders>
            <w:bottom w:val="single" w:sz="4" w:space="0" w:color="auto"/>
          </w:tblBorders>
        </w:tblPrEx>
        <w:trPr>
          <w:trHeight w:val="520"/>
          <w:jc w:val="center"/>
        </w:trPr>
        <w:tc>
          <w:tcPr>
            <w:tcW w:w="2041"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233" w:type="dxa"/>
            <w:gridSpan w:val="3"/>
            <w:vAlign w:val="center"/>
          </w:tcPr>
          <w:p w:rsidR="000F1D15" w:rsidRDefault="000F1D15">
            <w:pPr>
              <w:rPr>
                <w:rFonts w:ascii="宋体" w:hAnsi="宋体" w:hint="eastAsia"/>
                <w:sz w:val="24"/>
                <w:szCs w:val="24"/>
              </w:rPr>
            </w:pPr>
            <w:r>
              <w:rPr>
                <w:rFonts w:ascii="宋体" w:hAnsi="宋体" w:hint="eastAsia"/>
                <w:sz w:val="24"/>
                <w:szCs w:val="24"/>
              </w:rPr>
              <w:t>合肥工业大学机械工程学院C</w:t>
            </w:r>
            <w:r>
              <w:rPr>
                <w:rFonts w:ascii="宋体" w:hAnsi="宋体"/>
                <w:sz w:val="24"/>
                <w:szCs w:val="24"/>
              </w:rPr>
              <w:t>IMS</w:t>
            </w:r>
            <w:r>
              <w:rPr>
                <w:rFonts w:ascii="宋体" w:hAnsi="宋体" w:hint="eastAsia"/>
                <w:sz w:val="24"/>
                <w:szCs w:val="24"/>
              </w:rPr>
              <w:t>研究所</w:t>
            </w:r>
          </w:p>
        </w:tc>
      </w:tr>
      <w:tr w:rsidR="000F1D15">
        <w:tblPrEx>
          <w:tblBorders>
            <w:bottom w:val="single" w:sz="4" w:space="0" w:color="auto"/>
          </w:tblBorders>
        </w:tblPrEx>
        <w:trPr>
          <w:trHeight w:val="1840"/>
          <w:jc w:val="center"/>
        </w:trPr>
        <w:tc>
          <w:tcPr>
            <w:tcW w:w="765" w:type="dxa"/>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276"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233" w:type="dxa"/>
            <w:gridSpan w:val="3"/>
            <w:vAlign w:val="center"/>
          </w:tcPr>
          <w:p w:rsidR="000F1D15" w:rsidRDefault="000F1D15">
            <w:pPr>
              <w:ind w:firstLineChars="200" w:firstLine="480"/>
              <w:rPr>
                <w:rFonts w:ascii="宋体" w:hAnsi="宋体"/>
                <w:bCs/>
                <w:color w:val="FF0000"/>
                <w:sz w:val="24"/>
                <w:szCs w:val="24"/>
              </w:rPr>
            </w:pPr>
            <w:r>
              <w:rPr>
                <w:rFonts w:ascii="宋体" w:hAnsi="宋体" w:hint="eastAsia"/>
                <w:sz w:val="24"/>
                <w:szCs w:val="24"/>
              </w:rPr>
              <w:t>高性能通用齿轮机床</w:t>
            </w:r>
            <w:r>
              <w:rPr>
                <w:rFonts w:ascii="宋体" w:hAnsi="宋体"/>
                <w:sz w:val="24"/>
                <w:szCs w:val="24"/>
              </w:rPr>
              <w:t>数控系统</w:t>
            </w:r>
            <w:r>
              <w:rPr>
                <w:rFonts w:ascii="宋体" w:hAnsi="宋体" w:hint="eastAsia"/>
                <w:sz w:val="24"/>
                <w:szCs w:val="24"/>
              </w:rPr>
              <w:t>是在嵌入式多CPU硬件平台（ARM+DSP+FPGA）的基础上开</w:t>
            </w:r>
            <w:r>
              <w:rPr>
                <w:rFonts w:ascii="宋体" w:hAnsi="宋体" w:hint="eastAsia"/>
                <w:bCs/>
                <w:sz w:val="24"/>
                <w:szCs w:val="24"/>
              </w:rPr>
              <w:t>发的，具有高速高精度多轴插补控制算法、柔性电子齿轮箱、内置式软PLC、总线伺服控制、数字化通讯接口协议、以及基于工艺数据库的自动编程技术。目前在该系统平台的基础上通过功能裁剪及工艺匹配可形成的专用数控系统主要有：全功能滚（</w:t>
            </w:r>
            <w:proofErr w:type="gramStart"/>
            <w:r>
              <w:rPr>
                <w:rFonts w:ascii="宋体" w:hAnsi="宋体" w:hint="eastAsia"/>
                <w:bCs/>
                <w:sz w:val="24"/>
                <w:szCs w:val="24"/>
              </w:rPr>
              <w:t>铣</w:t>
            </w:r>
            <w:proofErr w:type="gramEnd"/>
            <w:r>
              <w:rPr>
                <w:rFonts w:ascii="宋体" w:hAnsi="宋体" w:hint="eastAsia"/>
                <w:bCs/>
                <w:sz w:val="24"/>
                <w:szCs w:val="24"/>
              </w:rPr>
              <w:t>）齿数控系统，插齿数控系统，蜗杆砂轮磨齿数控系统，非圆齿轮剃齿数控系统等。部分系统已经实现与机床的配套应用。</w:t>
            </w:r>
          </w:p>
          <w:p w:rsidR="000F1D15" w:rsidRDefault="000F1D15">
            <w:pPr>
              <w:ind w:firstLineChars="200" w:firstLine="480"/>
              <w:rPr>
                <w:rFonts w:ascii="宋体" w:hAnsi="宋体"/>
                <w:bCs/>
                <w:sz w:val="24"/>
                <w:szCs w:val="24"/>
              </w:rPr>
            </w:pPr>
            <w:r>
              <w:rPr>
                <w:rFonts w:ascii="宋体" w:hAnsi="宋体" w:hint="eastAsia"/>
                <w:bCs/>
                <w:sz w:val="24"/>
                <w:szCs w:val="24"/>
              </w:rPr>
              <w:t>应用实例如下：</w:t>
            </w:r>
          </w:p>
          <w:p w:rsidR="000F1D15" w:rsidRDefault="000F1D15">
            <w:pPr>
              <w:rPr>
                <w:rFonts w:ascii="宋体" w:hAnsi="宋体"/>
                <w:bCs/>
                <w:sz w:val="24"/>
                <w:szCs w:val="24"/>
              </w:rPr>
            </w:pPr>
            <w:r>
              <w:rPr>
                <w:rFonts w:ascii="宋体" w:hAnsi="宋体" w:hint="eastAsia"/>
                <w:bCs/>
                <w:sz w:val="24"/>
                <w:szCs w:val="24"/>
              </w:rPr>
              <w:t>（</w:t>
            </w:r>
            <w:r>
              <w:rPr>
                <w:rFonts w:ascii="宋体" w:hAnsi="宋体"/>
                <w:bCs/>
                <w:sz w:val="24"/>
                <w:szCs w:val="24"/>
              </w:rPr>
              <w:t>1</w:t>
            </w:r>
            <w:r>
              <w:rPr>
                <w:rFonts w:ascii="宋体" w:hAnsi="宋体" w:hint="eastAsia"/>
                <w:bCs/>
                <w:sz w:val="24"/>
                <w:szCs w:val="24"/>
              </w:rPr>
              <w:t>）如图</w:t>
            </w:r>
            <w:r>
              <w:rPr>
                <w:rFonts w:ascii="宋体" w:hAnsi="宋体"/>
                <w:bCs/>
                <w:sz w:val="24"/>
                <w:szCs w:val="24"/>
              </w:rPr>
              <w:t>1</w:t>
            </w:r>
            <w:r>
              <w:rPr>
                <w:rFonts w:ascii="宋体" w:hAnsi="宋体" w:hint="eastAsia"/>
                <w:bCs/>
                <w:sz w:val="24"/>
                <w:szCs w:val="24"/>
              </w:rPr>
              <w:t>所示为Y</w:t>
            </w:r>
            <w:r>
              <w:rPr>
                <w:rFonts w:ascii="宋体" w:hAnsi="宋体"/>
                <w:bCs/>
                <w:sz w:val="24"/>
                <w:szCs w:val="24"/>
              </w:rPr>
              <w:t>KS3118</w:t>
            </w:r>
            <w:r>
              <w:rPr>
                <w:rFonts w:ascii="宋体" w:hAnsi="宋体" w:hint="eastAsia"/>
                <w:bCs/>
                <w:sz w:val="24"/>
                <w:szCs w:val="24"/>
              </w:rPr>
              <w:t>滚齿机</w:t>
            </w:r>
            <w:r>
              <w:rPr>
                <w:rFonts w:ascii="宋体" w:hAnsi="宋体" w:hint="eastAsia"/>
                <w:sz w:val="24"/>
                <w:szCs w:val="24"/>
              </w:rPr>
              <w:t>（机床本体由重庆机床厂生产）</w:t>
            </w:r>
            <w:r>
              <w:rPr>
                <w:rFonts w:ascii="宋体" w:hAnsi="宋体" w:hint="eastAsia"/>
                <w:bCs/>
                <w:sz w:val="24"/>
                <w:szCs w:val="24"/>
              </w:rPr>
              <w:t>的非圆齿轮的滚齿加工，非圆齿轮滚齿采用主从复合式电子齿轮</w:t>
            </w:r>
            <w:proofErr w:type="gramStart"/>
            <w:r>
              <w:rPr>
                <w:rFonts w:ascii="宋体" w:hAnsi="宋体" w:hint="eastAsia"/>
                <w:bCs/>
                <w:sz w:val="24"/>
                <w:szCs w:val="24"/>
              </w:rPr>
              <w:t>箱结构</w:t>
            </w:r>
            <w:proofErr w:type="gramEnd"/>
            <w:r>
              <w:rPr>
                <w:rFonts w:ascii="宋体" w:hAnsi="宋体" w:hint="eastAsia"/>
                <w:bCs/>
                <w:sz w:val="24"/>
                <w:szCs w:val="24"/>
              </w:rPr>
              <w:t>直接控制。其功能启动控制代码为</w:t>
            </w:r>
            <w:r>
              <w:rPr>
                <w:rFonts w:ascii="宋体" w:hAnsi="宋体"/>
                <w:bCs/>
                <w:sz w:val="24"/>
                <w:szCs w:val="24"/>
              </w:rPr>
              <w:t>G82</w:t>
            </w:r>
            <w:r>
              <w:rPr>
                <w:rFonts w:ascii="宋体" w:hAnsi="宋体" w:hint="eastAsia"/>
                <w:bCs/>
                <w:sz w:val="24"/>
                <w:szCs w:val="24"/>
              </w:rPr>
              <w:t>，功能关闭控制代码为</w:t>
            </w:r>
            <w:r>
              <w:rPr>
                <w:rFonts w:ascii="宋体" w:hAnsi="宋体"/>
                <w:bCs/>
                <w:sz w:val="24"/>
                <w:szCs w:val="24"/>
              </w:rPr>
              <w:t>G80</w:t>
            </w:r>
            <w:r>
              <w:rPr>
                <w:rFonts w:ascii="宋体" w:hAnsi="宋体" w:hint="eastAsia"/>
                <w:bCs/>
                <w:sz w:val="24"/>
                <w:szCs w:val="24"/>
              </w:rPr>
              <w:t>。其中</w:t>
            </w:r>
            <w:r>
              <w:rPr>
                <w:rFonts w:ascii="宋体" w:hAnsi="宋体"/>
                <w:bCs/>
                <w:sz w:val="24"/>
                <w:szCs w:val="24"/>
              </w:rPr>
              <w:t>G82</w:t>
            </w:r>
            <w:r>
              <w:rPr>
                <w:rFonts w:ascii="宋体" w:hAnsi="宋体" w:hint="eastAsia"/>
                <w:bCs/>
                <w:sz w:val="24"/>
                <w:szCs w:val="24"/>
              </w:rPr>
              <w:t>包含七个参数，分别为半长轴</w:t>
            </w:r>
            <w:r>
              <w:rPr>
                <w:rFonts w:ascii="宋体" w:hAnsi="宋体"/>
                <w:bCs/>
                <w:sz w:val="24"/>
                <w:szCs w:val="24"/>
              </w:rPr>
              <w:t>A</w:t>
            </w:r>
            <w:r>
              <w:rPr>
                <w:rFonts w:ascii="宋体" w:hAnsi="宋体" w:hint="eastAsia"/>
                <w:bCs/>
                <w:sz w:val="24"/>
                <w:szCs w:val="24"/>
              </w:rPr>
              <w:t>（</w:t>
            </w:r>
            <w:r>
              <w:rPr>
                <w:rFonts w:ascii="宋体" w:hAnsi="宋体"/>
                <w:bCs/>
                <w:sz w:val="24"/>
                <w:szCs w:val="24"/>
              </w:rPr>
              <w:t>mm</w:t>
            </w:r>
            <w:r>
              <w:rPr>
                <w:rFonts w:ascii="宋体" w:hAnsi="宋体" w:hint="eastAsia"/>
                <w:bCs/>
                <w:sz w:val="24"/>
                <w:szCs w:val="24"/>
              </w:rPr>
              <w:t>），模数</w:t>
            </w:r>
            <w:r>
              <w:rPr>
                <w:rFonts w:ascii="宋体" w:hAnsi="宋体"/>
                <w:bCs/>
                <w:sz w:val="24"/>
                <w:szCs w:val="24"/>
              </w:rPr>
              <w:t>Q</w:t>
            </w:r>
            <w:r>
              <w:rPr>
                <w:rFonts w:ascii="宋体" w:hAnsi="宋体" w:hint="eastAsia"/>
                <w:bCs/>
                <w:sz w:val="24"/>
                <w:szCs w:val="24"/>
              </w:rPr>
              <w:t>（</w:t>
            </w:r>
            <w:r>
              <w:rPr>
                <w:rFonts w:ascii="宋体" w:hAnsi="宋体"/>
                <w:bCs/>
                <w:sz w:val="24"/>
                <w:szCs w:val="24"/>
              </w:rPr>
              <w:t>mm</w:t>
            </w:r>
            <w:r>
              <w:rPr>
                <w:rFonts w:ascii="宋体" w:hAnsi="宋体" w:hint="eastAsia"/>
                <w:bCs/>
                <w:sz w:val="24"/>
                <w:szCs w:val="24"/>
              </w:rPr>
              <w:t>），</w:t>
            </w:r>
            <w:proofErr w:type="gramStart"/>
            <w:r>
              <w:rPr>
                <w:rFonts w:ascii="宋体" w:hAnsi="宋体" w:hint="eastAsia"/>
                <w:bCs/>
                <w:sz w:val="24"/>
                <w:szCs w:val="24"/>
              </w:rPr>
              <w:t>椭圆阶数</w:t>
            </w:r>
            <w:proofErr w:type="gramEnd"/>
            <w:r>
              <w:rPr>
                <w:rFonts w:ascii="宋体" w:hAnsi="宋体"/>
                <w:bCs/>
                <w:sz w:val="24"/>
                <w:szCs w:val="24"/>
              </w:rPr>
              <w:t>N</w:t>
            </w:r>
            <w:r>
              <w:rPr>
                <w:rFonts w:ascii="宋体" w:hAnsi="宋体" w:hint="eastAsia"/>
                <w:bCs/>
                <w:sz w:val="24"/>
                <w:szCs w:val="24"/>
              </w:rPr>
              <w:t>，偏心率</w:t>
            </w:r>
            <w:r>
              <w:rPr>
                <w:rFonts w:ascii="宋体" w:hAnsi="宋体"/>
                <w:bCs/>
                <w:sz w:val="24"/>
                <w:szCs w:val="24"/>
              </w:rPr>
              <w:t>K</w:t>
            </w:r>
            <w:r>
              <w:rPr>
                <w:rFonts w:ascii="宋体" w:hAnsi="宋体" w:hint="eastAsia"/>
                <w:bCs/>
                <w:sz w:val="24"/>
                <w:szCs w:val="24"/>
              </w:rPr>
              <w:t>，滚刀头数</w:t>
            </w:r>
            <w:r>
              <w:rPr>
                <w:rFonts w:ascii="宋体" w:hAnsi="宋体"/>
                <w:bCs/>
                <w:sz w:val="24"/>
                <w:szCs w:val="24"/>
              </w:rPr>
              <w:t>L</w:t>
            </w:r>
            <w:r>
              <w:rPr>
                <w:rFonts w:ascii="宋体" w:hAnsi="宋体" w:hint="eastAsia"/>
                <w:bCs/>
                <w:sz w:val="24"/>
                <w:szCs w:val="24"/>
              </w:rPr>
              <w:t>，加工起始</w:t>
            </w:r>
            <w:proofErr w:type="gramStart"/>
            <w:r>
              <w:rPr>
                <w:rFonts w:ascii="宋体" w:hAnsi="宋体" w:hint="eastAsia"/>
                <w:bCs/>
                <w:sz w:val="24"/>
                <w:szCs w:val="24"/>
              </w:rPr>
              <w:t>极</w:t>
            </w:r>
            <w:proofErr w:type="gramEnd"/>
            <w:r>
              <w:rPr>
                <w:rFonts w:ascii="宋体" w:hAnsi="宋体" w:hint="eastAsia"/>
                <w:bCs/>
                <w:sz w:val="24"/>
                <w:szCs w:val="24"/>
              </w:rPr>
              <w:t>角</w:t>
            </w:r>
            <w:r>
              <w:rPr>
                <w:rFonts w:ascii="宋体" w:hAnsi="宋体"/>
                <w:bCs/>
                <w:sz w:val="24"/>
                <w:szCs w:val="24"/>
              </w:rPr>
              <w:t>D</w:t>
            </w:r>
            <w:r>
              <w:rPr>
                <w:rFonts w:ascii="宋体" w:hAnsi="宋体" w:hint="eastAsia"/>
                <w:bCs/>
                <w:sz w:val="24"/>
                <w:szCs w:val="24"/>
              </w:rPr>
              <w:t>（度）和滚刀</w:t>
            </w:r>
            <w:proofErr w:type="gramStart"/>
            <w:r>
              <w:rPr>
                <w:rFonts w:ascii="宋体" w:hAnsi="宋体" w:hint="eastAsia"/>
                <w:bCs/>
                <w:sz w:val="24"/>
                <w:szCs w:val="24"/>
              </w:rPr>
              <w:t>螺旋升角</w:t>
            </w:r>
            <w:proofErr w:type="gramEnd"/>
            <w:r>
              <w:rPr>
                <w:rFonts w:ascii="宋体" w:hAnsi="宋体"/>
                <w:bCs/>
                <w:sz w:val="24"/>
                <w:szCs w:val="24"/>
              </w:rPr>
              <w:t>W</w:t>
            </w:r>
            <w:r>
              <w:rPr>
                <w:rFonts w:ascii="宋体" w:hAnsi="宋体" w:hint="eastAsia"/>
                <w:bCs/>
                <w:sz w:val="24"/>
                <w:szCs w:val="24"/>
              </w:rPr>
              <w:t>（度）。</w:t>
            </w:r>
          </w:p>
          <w:p w:rsidR="000F1D15" w:rsidRDefault="000F1D15">
            <w:pPr>
              <w:rPr>
                <w:rFonts w:ascii="宋体" w:hAnsi="宋体"/>
                <w:bCs/>
                <w:sz w:val="24"/>
                <w:szCs w:val="24"/>
              </w:rPr>
            </w:pPr>
          </w:p>
          <w:p w:rsidR="000F1D15" w:rsidRDefault="000F1D15">
            <w:pPr>
              <w:jc w:val="center"/>
              <w:rPr>
                <w:rFonts w:ascii="宋体" w:hAnsi="宋体"/>
                <w:bCs/>
                <w:sz w:val="24"/>
                <w:szCs w:val="24"/>
              </w:rPr>
            </w:pPr>
            <w:r>
              <w:rPr>
                <w:rFonts w:ascii="宋体" w:hAnsi="宋体"/>
                <w:bCs/>
                <w:sz w:val="24"/>
                <w:szCs w:val="24"/>
              </w:rPr>
              <w:pict>
                <v:shape id="图片 22" o:spid="_x0000_i1050" type="#_x0000_t75" alt="IMG_20141204_115605" style="width:148.9pt;height:170.2pt;mso-position-horizontal-relative:page;mso-position-vertical-relative:page">
                  <v:fill o:detectmouseclick="t"/>
                  <v:imagedata r:id="rId47" o:title="IMG_20141204_115605" cropbottom="8751f"/>
                </v:shape>
              </w:pict>
            </w:r>
          </w:p>
          <w:p w:rsidR="000F1D15" w:rsidRDefault="000F1D15">
            <w:pPr>
              <w:jc w:val="center"/>
              <w:rPr>
                <w:rFonts w:ascii="宋体" w:hAnsi="宋体"/>
                <w:bCs/>
                <w:sz w:val="24"/>
                <w:szCs w:val="24"/>
              </w:rPr>
            </w:pPr>
            <w:r>
              <w:rPr>
                <w:rFonts w:ascii="宋体" w:hAnsi="宋体" w:hint="eastAsia"/>
                <w:bCs/>
                <w:sz w:val="24"/>
                <w:szCs w:val="24"/>
              </w:rPr>
              <w:t>图</w:t>
            </w:r>
            <w:r>
              <w:rPr>
                <w:rFonts w:ascii="宋体" w:hAnsi="宋体"/>
                <w:bCs/>
                <w:sz w:val="24"/>
                <w:szCs w:val="24"/>
              </w:rPr>
              <w:t xml:space="preserve">1 </w:t>
            </w:r>
            <w:r>
              <w:rPr>
                <w:rFonts w:ascii="宋体" w:hAnsi="宋体" w:hint="eastAsia"/>
                <w:bCs/>
                <w:sz w:val="24"/>
                <w:szCs w:val="24"/>
              </w:rPr>
              <w:t>非圆齿轮滚齿</w:t>
            </w:r>
          </w:p>
          <w:p w:rsidR="000F1D15" w:rsidRDefault="000F1D15">
            <w:pPr>
              <w:rPr>
                <w:rFonts w:ascii="宋体" w:hAnsi="宋体"/>
                <w:bCs/>
                <w:sz w:val="24"/>
                <w:szCs w:val="24"/>
              </w:rPr>
            </w:pPr>
            <w:r>
              <w:rPr>
                <w:rFonts w:ascii="宋体" w:hAnsi="宋体" w:hint="eastAsia"/>
                <w:bCs/>
                <w:sz w:val="24"/>
                <w:szCs w:val="24"/>
              </w:rPr>
              <w:t>（</w:t>
            </w:r>
            <w:r>
              <w:rPr>
                <w:rFonts w:ascii="宋体" w:hAnsi="宋体"/>
                <w:bCs/>
                <w:sz w:val="24"/>
                <w:szCs w:val="24"/>
              </w:rPr>
              <w:t>2</w:t>
            </w:r>
            <w:r>
              <w:rPr>
                <w:rFonts w:ascii="宋体" w:hAnsi="宋体" w:hint="eastAsia"/>
                <w:bCs/>
                <w:sz w:val="24"/>
                <w:szCs w:val="24"/>
              </w:rPr>
              <w:t>）如图</w:t>
            </w:r>
            <w:r>
              <w:rPr>
                <w:rFonts w:ascii="宋体" w:hAnsi="宋体"/>
                <w:bCs/>
                <w:sz w:val="24"/>
                <w:szCs w:val="24"/>
              </w:rPr>
              <w:t>2</w:t>
            </w:r>
            <w:r>
              <w:rPr>
                <w:rFonts w:ascii="宋体" w:hAnsi="宋体" w:hint="eastAsia"/>
                <w:bCs/>
                <w:sz w:val="24"/>
                <w:szCs w:val="24"/>
              </w:rPr>
              <w:t>所示为YK</w:t>
            </w:r>
            <w:r>
              <w:rPr>
                <w:rFonts w:ascii="宋体" w:hAnsi="宋体"/>
                <w:bCs/>
                <w:sz w:val="24"/>
                <w:szCs w:val="24"/>
              </w:rPr>
              <w:t>5132B</w:t>
            </w:r>
            <w:r>
              <w:rPr>
                <w:rFonts w:ascii="宋体" w:hAnsi="宋体" w:hint="eastAsia"/>
                <w:bCs/>
                <w:sz w:val="24"/>
                <w:szCs w:val="24"/>
              </w:rPr>
              <w:t>插齿机</w:t>
            </w:r>
            <w:r>
              <w:rPr>
                <w:rFonts w:ascii="宋体" w:hAnsi="宋体" w:hint="eastAsia"/>
                <w:sz w:val="24"/>
                <w:szCs w:val="24"/>
              </w:rPr>
              <w:t>（机床本体由天津第一机床厂生产）的</w:t>
            </w:r>
            <w:r>
              <w:rPr>
                <w:rFonts w:ascii="宋体" w:hAnsi="宋体" w:hint="eastAsia"/>
                <w:bCs/>
                <w:sz w:val="24"/>
                <w:szCs w:val="24"/>
              </w:rPr>
              <w:t>非圆齿轮的插齿加工，其功能启动控制代码为</w:t>
            </w:r>
            <w:r>
              <w:rPr>
                <w:rFonts w:ascii="宋体" w:hAnsi="宋体"/>
                <w:bCs/>
                <w:sz w:val="24"/>
                <w:szCs w:val="24"/>
              </w:rPr>
              <w:t>G84</w:t>
            </w:r>
            <w:r>
              <w:rPr>
                <w:rFonts w:ascii="宋体" w:hAnsi="宋体" w:hint="eastAsia"/>
                <w:bCs/>
                <w:sz w:val="24"/>
                <w:szCs w:val="24"/>
              </w:rPr>
              <w:t>，功能关闭控制代码为</w:t>
            </w:r>
            <w:r>
              <w:rPr>
                <w:rFonts w:ascii="宋体" w:hAnsi="宋体"/>
                <w:bCs/>
                <w:sz w:val="24"/>
                <w:szCs w:val="24"/>
              </w:rPr>
              <w:t>G80</w:t>
            </w:r>
            <w:r>
              <w:rPr>
                <w:rFonts w:ascii="宋体" w:hAnsi="宋体" w:hint="eastAsia"/>
                <w:bCs/>
                <w:sz w:val="24"/>
                <w:szCs w:val="24"/>
              </w:rPr>
              <w:t>。其中</w:t>
            </w:r>
            <w:r>
              <w:rPr>
                <w:rFonts w:ascii="宋体" w:hAnsi="宋体"/>
                <w:bCs/>
                <w:sz w:val="24"/>
                <w:szCs w:val="24"/>
              </w:rPr>
              <w:t>G84</w:t>
            </w:r>
            <w:r>
              <w:rPr>
                <w:rFonts w:ascii="宋体" w:hAnsi="宋体" w:hint="eastAsia"/>
                <w:bCs/>
                <w:sz w:val="24"/>
                <w:szCs w:val="24"/>
              </w:rPr>
              <w:t>包含六个参数，分别为半长轴</w:t>
            </w:r>
            <w:r>
              <w:rPr>
                <w:rFonts w:ascii="宋体" w:hAnsi="宋体"/>
                <w:bCs/>
                <w:sz w:val="24"/>
                <w:szCs w:val="24"/>
              </w:rPr>
              <w:t>A</w:t>
            </w:r>
            <w:r>
              <w:rPr>
                <w:rFonts w:ascii="宋体" w:hAnsi="宋体" w:hint="eastAsia"/>
                <w:bCs/>
                <w:sz w:val="24"/>
                <w:szCs w:val="24"/>
              </w:rPr>
              <w:t>（</w:t>
            </w:r>
            <w:r>
              <w:rPr>
                <w:rFonts w:ascii="宋体" w:hAnsi="宋体"/>
                <w:bCs/>
                <w:sz w:val="24"/>
                <w:szCs w:val="24"/>
              </w:rPr>
              <w:t>mm</w:t>
            </w:r>
            <w:r>
              <w:rPr>
                <w:rFonts w:ascii="宋体" w:hAnsi="宋体" w:hint="eastAsia"/>
                <w:bCs/>
                <w:sz w:val="24"/>
                <w:szCs w:val="24"/>
              </w:rPr>
              <w:t>），</w:t>
            </w:r>
            <w:proofErr w:type="gramStart"/>
            <w:r>
              <w:rPr>
                <w:rFonts w:ascii="宋体" w:hAnsi="宋体" w:hint="eastAsia"/>
                <w:bCs/>
                <w:sz w:val="24"/>
                <w:szCs w:val="24"/>
              </w:rPr>
              <w:t>椭圆阶数</w:t>
            </w:r>
            <w:proofErr w:type="gramEnd"/>
            <w:r>
              <w:rPr>
                <w:rFonts w:ascii="宋体" w:hAnsi="宋体"/>
                <w:bCs/>
                <w:sz w:val="24"/>
                <w:szCs w:val="24"/>
              </w:rPr>
              <w:t>N</w:t>
            </w:r>
            <w:r>
              <w:rPr>
                <w:rFonts w:ascii="宋体" w:hAnsi="宋体" w:hint="eastAsia"/>
                <w:bCs/>
                <w:sz w:val="24"/>
                <w:szCs w:val="24"/>
              </w:rPr>
              <w:t>，偏心率</w:t>
            </w:r>
            <w:r>
              <w:rPr>
                <w:rFonts w:ascii="宋体" w:hAnsi="宋体"/>
                <w:bCs/>
                <w:sz w:val="24"/>
                <w:szCs w:val="24"/>
              </w:rPr>
              <w:t>K</w:t>
            </w:r>
            <w:r>
              <w:rPr>
                <w:rFonts w:ascii="宋体" w:hAnsi="宋体" w:hint="eastAsia"/>
                <w:bCs/>
                <w:sz w:val="24"/>
                <w:szCs w:val="24"/>
              </w:rPr>
              <w:t>，插刀半径</w:t>
            </w:r>
            <w:r>
              <w:rPr>
                <w:rFonts w:ascii="宋体" w:hAnsi="宋体"/>
                <w:bCs/>
                <w:sz w:val="24"/>
                <w:szCs w:val="24"/>
              </w:rPr>
              <w:t>R</w:t>
            </w:r>
            <w:r>
              <w:rPr>
                <w:rFonts w:ascii="宋体" w:hAnsi="宋体" w:hint="eastAsia"/>
                <w:bCs/>
                <w:sz w:val="24"/>
                <w:szCs w:val="24"/>
              </w:rPr>
              <w:t>（</w:t>
            </w:r>
            <w:r>
              <w:rPr>
                <w:rFonts w:ascii="宋体" w:hAnsi="宋体"/>
                <w:bCs/>
                <w:sz w:val="24"/>
                <w:szCs w:val="24"/>
              </w:rPr>
              <w:t>mm</w:t>
            </w:r>
            <w:r>
              <w:rPr>
                <w:rFonts w:ascii="宋体" w:hAnsi="宋体" w:hint="eastAsia"/>
                <w:bCs/>
                <w:sz w:val="24"/>
                <w:szCs w:val="24"/>
              </w:rPr>
              <w:t>），加工起始</w:t>
            </w:r>
            <w:proofErr w:type="gramStart"/>
            <w:r>
              <w:rPr>
                <w:rFonts w:ascii="宋体" w:hAnsi="宋体" w:hint="eastAsia"/>
                <w:bCs/>
                <w:sz w:val="24"/>
                <w:szCs w:val="24"/>
              </w:rPr>
              <w:t>极</w:t>
            </w:r>
            <w:proofErr w:type="gramEnd"/>
            <w:r>
              <w:rPr>
                <w:rFonts w:ascii="宋体" w:hAnsi="宋体" w:hint="eastAsia"/>
                <w:bCs/>
                <w:sz w:val="24"/>
                <w:szCs w:val="24"/>
              </w:rPr>
              <w:t>角</w:t>
            </w:r>
            <w:r>
              <w:rPr>
                <w:rFonts w:ascii="宋体" w:hAnsi="宋体"/>
                <w:bCs/>
                <w:sz w:val="24"/>
                <w:szCs w:val="24"/>
              </w:rPr>
              <w:t>D</w:t>
            </w:r>
            <w:r>
              <w:rPr>
                <w:rFonts w:ascii="宋体" w:hAnsi="宋体" w:hint="eastAsia"/>
                <w:bCs/>
                <w:sz w:val="24"/>
                <w:szCs w:val="24"/>
              </w:rPr>
              <w:t>（度），转向</w:t>
            </w:r>
            <w:r>
              <w:rPr>
                <w:rFonts w:ascii="宋体" w:hAnsi="宋体"/>
                <w:bCs/>
                <w:sz w:val="24"/>
                <w:szCs w:val="24"/>
              </w:rPr>
              <w:t>S</w:t>
            </w:r>
            <w:r>
              <w:rPr>
                <w:rFonts w:ascii="宋体" w:hAnsi="宋体" w:hint="eastAsia"/>
                <w:bCs/>
                <w:sz w:val="24"/>
                <w:szCs w:val="24"/>
              </w:rPr>
              <w:t>（</w:t>
            </w:r>
            <w:r>
              <w:rPr>
                <w:rFonts w:ascii="宋体" w:hAnsi="宋体"/>
                <w:bCs/>
                <w:sz w:val="24"/>
                <w:szCs w:val="24"/>
              </w:rPr>
              <w:t>1</w:t>
            </w:r>
            <w:r>
              <w:rPr>
                <w:rFonts w:ascii="宋体" w:hAnsi="宋体" w:hint="eastAsia"/>
                <w:bCs/>
                <w:sz w:val="24"/>
                <w:szCs w:val="24"/>
              </w:rPr>
              <w:t>或</w:t>
            </w:r>
            <w:r>
              <w:rPr>
                <w:rFonts w:ascii="宋体" w:hAnsi="宋体"/>
                <w:bCs/>
                <w:sz w:val="24"/>
                <w:szCs w:val="24"/>
              </w:rPr>
              <w:t>-1</w:t>
            </w:r>
            <w:r>
              <w:rPr>
                <w:rFonts w:ascii="宋体" w:hAnsi="宋体" w:hint="eastAsia"/>
                <w:bCs/>
                <w:sz w:val="24"/>
                <w:szCs w:val="24"/>
              </w:rPr>
              <w:t>）。</w:t>
            </w:r>
          </w:p>
          <w:p w:rsidR="000F1D15" w:rsidRDefault="000F1D15">
            <w:pPr>
              <w:rPr>
                <w:rFonts w:ascii="宋体" w:hAnsi="宋体"/>
                <w:bCs/>
                <w:sz w:val="24"/>
                <w:szCs w:val="24"/>
              </w:rPr>
            </w:pPr>
          </w:p>
          <w:p w:rsidR="000F1D15" w:rsidRDefault="000F1D15">
            <w:pPr>
              <w:rPr>
                <w:rFonts w:ascii="宋体" w:hAnsi="宋体"/>
                <w:bCs/>
                <w:sz w:val="24"/>
                <w:szCs w:val="24"/>
              </w:rPr>
            </w:pPr>
          </w:p>
          <w:p w:rsidR="000F1D15" w:rsidRDefault="000F1D15">
            <w:pPr>
              <w:rPr>
                <w:rFonts w:ascii="宋体" w:hAnsi="宋体"/>
                <w:bCs/>
                <w:sz w:val="24"/>
                <w:szCs w:val="24"/>
              </w:rPr>
            </w:pPr>
          </w:p>
          <w:p w:rsidR="000F1D15" w:rsidRDefault="000F1D15">
            <w:pPr>
              <w:rPr>
                <w:rFonts w:ascii="宋体" w:hAnsi="宋体"/>
                <w:bCs/>
                <w:sz w:val="24"/>
                <w:szCs w:val="24"/>
              </w:rPr>
            </w:pPr>
          </w:p>
          <w:p w:rsidR="000F1D15" w:rsidRDefault="000F1D15">
            <w:pPr>
              <w:rPr>
                <w:rFonts w:ascii="宋体" w:hAnsi="宋体"/>
                <w:bCs/>
                <w:sz w:val="24"/>
                <w:szCs w:val="24"/>
              </w:rPr>
            </w:pPr>
          </w:p>
          <w:p w:rsidR="000F1D15" w:rsidRDefault="000F1D15">
            <w:pPr>
              <w:jc w:val="center"/>
              <w:rPr>
                <w:rFonts w:ascii="宋体" w:hAnsi="宋体"/>
                <w:bCs/>
                <w:sz w:val="24"/>
                <w:szCs w:val="24"/>
              </w:rPr>
            </w:pPr>
          </w:p>
          <w:p w:rsidR="000F1D15" w:rsidRDefault="000F1D15">
            <w:pPr>
              <w:jc w:val="center"/>
              <w:rPr>
                <w:rFonts w:ascii="宋体" w:hAnsi="宋体"/>
                <w:bCs/>
                <w:sz w:val="24"/>
                <w:szCs w:val="24"/>
              </w:rPr>
            </w:pPr>
          </w:p>
          <w:p w:rsidR="000F1D15" w:rsidRDefault="000F1D15">
            <w:pPr>
              <w:jc w:val="center"/>
              <w:rPr>
                <w:rFonts w:ascii="宋体" w:hAnsi="宋体"/>
                <w:bCs/>
                <w:sz w:val="24"/>
                <w:szCs w:val="24"/>
              </w:rPr>
            </w:pPr>
            <w:r>
              <w:rPr>
                <w:rFonts w:ascii="宋体" w:hAnsi="宋体"/>
                <w:bCs/>
                <w:sz w:val="24"/>
                <w:szCs w:val="24"/>
              </w:rPr>
              <w:pict>
                <v:shape id="图片 23" o:spid="_x0000_i1051" type="#_x0000_t75" alt="IMG_20150305_173258" style="width:127.65pt;height:153.8pt;mso-position-horizontal-relative:page;mso-position-vertical-relative:page">
                  <v:fill o:detectmouseclick="t"/>
                  <v:imagedata r:id="rId48" o:title="IMG_20150305_173258" croptop="6510f"/>
                </v:shape>
              </w:pict>
            </w:r>
          </w:p>
          <w:p w:rsidR="000F1D15" w:rsidRDefault="000F1D15">
            <w:pPr>
              <w:jc w:val="center"/>
              <w:rPr>
                <w:rFonts w:ascii="宋体" w:hAnsi="宋体"/>
                <w:bCs/>
                <w:sz w:val="24"/>
                <w:szCs w:val="24"/>
              </w:rPr>
            </w:pPr>
            <w:r>
              <w:rPr>
                <w:rFonts w:ascii="宋体" w:hAnsi="宋体" w:hint="eastAsia"/>
                <w:bCs/>
                <w:sz w:val="24"/>
                <w:szCs w:val="24"/>
              </w:rPr>
              <w:t>图</w:t>
            </w:r>
            <w:r>
              <w:rPr>
                <w:rFonts w:ascii="宋体" w:hAnsi="宋体"/>
                <w:bCs/>
                <w:sz w:val="24"/>
                <w:szCs w:val="24"/>
              </w:rPr>
              <w:t xml:space="preserve">2 </w:t>
            </w:r>
            <w:r>
              <w:rPr>
                <w:rFonts w:ascii="宋体" w:hAnsi="宋体" w:hint="eastAsia"/>
                <w:bCs/>
                <w:sz w:val="24"/>
                <w:szCs w:val="24"/>
              </w:rPr>
              <w:t>非圆齿轮插齿</w:t>
            </w:r>
          </w:p>
          <w:p w:rsidR="000F1D15" w:rsidRDefault="000F1D15">
            <w:pPr>
              <w:rPr>
                <w:rFonts w:ascii="宋体" w:hAnsi="宋体"/>
                <w:sz w:val="24"/>
                <w:szCs w:val="24"/>
              </w:rPr>
            </w:pPr>
            <w:r>
              <w:rPr>
                <w:rFonts w:ascii="宋体" w:hAnsi="宋体" w:hint="eastAsia"/>
                <w:sz w:val="24"/>
                <w:szCs w:val="24"/>
              </w:rPr>
              <w:t>（</w:t>
            </w:r>
            <w:r>
              <w:rPr>
                <w:rFonts w:ascii="宋体" w:hAnsi="宋体"/>
                <w:sz w:val="24"/>
                <w:szCs w:val="24"/>
              </w:rPr>
              <w:t>3</w:t>
            </w:r>
            <w:r>
              <w:rPr>
                <w:rFonts w:ascii="宋体" w:hAnsi="宋体" w:hint="eastAsia"/>
                <w:sz w:val="24"/>
                <w:szCs w:val="24"/>
              </w:rPr>
              <w:t>）如图</w:t>
            </w:r>
            <w:r>
              <w:rPr>
                <w:rFonts w:ascii="宋体" w:hAnsi="宋体"/>
                <w:sz w:val="24"/>
                <w:szCs w:val="24"/>
              </w:rPr>
              <w:t>3</w:t>
            </w:r>
            <w:r>
              <w:rPr>
                <w:rFonts w:ascii="宋体" w:hAnsi="宋体" w:hint="eastAsia"/>
                <w:sz w:val="24"/>
                <w:szCs w:val="24"/>
              </w:rPr>
              <w:t>所示为YK8320</w:t>
            </w:r>
            <w:r>
              <w:rPr>
                <w:rFonts w:ascii="宋体" w:hAnsi="宋体"/>
                <w:sz w:val="24"/>
                <w:szCs w:val="24"/>
              </w:rPr>
              <w:t>数控滚齿机</w:t>
            </w:r>
            <w:r>
              <w:rPr>
                <w:rFonts w:ascii="宋体" w:hAnsi="宋体" w:hint="eastAsia"/>
                <w:sz w:val="24"/>
                <w:szCs w:val="24"/>
              </w:rPr>
              <w:t>（机床本体由重庆机床厂生产）</w:t>
            </w:r>
            <w:r>
              <w:rPr>
                <w:rFonts w:ascii="宋体" w:hAnsi="宋体"/>
                <w:sz w:val="24"/>
                <w:szCs w:val="24"/>
              </w:rPr>
              <w:t>的</w:t>
            </w:r>
            <w:r>
              <w:rPr>
                <w:rFonts w:ascii="宋体" w:hAnsi="宋体" w:hint="eastAsia"/>
                <w:sz w:val="24"/>
                <w:szCs w:val="24"/>
              </w:rPr>
              <w:t>非圆齿轮的滚齿加工，非圆齿轮滚齿采用主从复合式电子齿轮</w:t>
            </w:r>
            <w:proofErr w:type="gramStart"/>
            <w:r>
              <w:rPr>
                <w:rFonts w:ascii="宋体" w:hAnsi="宋体" w:hint="eastAsia"/>
                <w:sz w:val="24"/>
                <w:szCs w:val="24"/>
              </w:rPr>
              <w:t>箱结构</w:t>
            </w:r>
            <w:proofErr w:type="gramEnd"/>
            <w:r>
              <w:rPr>
                <w:rFonts w:ascii="宋体" w:hAnsi="宋体" w:hint="eastAsia"/>
                <w:sz w:val="24"/>
                <w:szCs w:val="24"/>
              </w:rPr>
              <w:t>直接控制。其功能启动控制代码为G82，功能关闭控制代码为G80。其中G82包含七个参数，分别为半长轴A（mm），模数Q（mm），</w:t>
            </w:r>
            <w:proofErr w:type="gramStart"/>
            <w:r>
              <w:rPr>
                <w:rFonts w:ascii="宋体" w:hAnsi="宋体" w:hint="eastAsia"/>
                <w:sz w:val="24"/>
                <w:szCs w:val="24"/>
              </w:rPr>
              <w:t>椭圆阶数</w:t>
            </w:r>
            <w:proofErr w:type="gramEnd"/>
            <w:r>
              <w:rPr>
                <w:rFonts w:ascii="宋体" w:hAnsi="宋体" w:hint="eastAsia"/>
                <w:sz w:val="24"/>
                <w:szCs w:val="24"/>
              </w:rPr>
              <w:t>N，偏心率K，滚刀头数L，加工起始</w:t>
            </w:r>
            <w:proofErr w:type="gramStart"/>
            <w:r>
              <w:rPr>
                <w:rFonts w:ascii="宋体" w:hAnsi="宋体" w:hint="eastAsia"/>
                <w:sz w:val="24"/>
                <w:szCs w:val="24"/>
              </w:rPr>
              <w:t>极</w:t>
            </w:r>
            <w:proofErr w:type="gramEnd"/>
            <w:r>
              <w:rPr>
                <w:rFonts w:ascii="宋体" w:hAnsi="宋体" w:hint="eastAsia"/>
                <w:sz w:val="24"/>
                <w:szCs w:val="24"/>
              </w:rPr>
              <w:t>角D（度）和滚刀</w:t>
            </w:r>
            <w:proofErr w:type="gramStart"/>
            <w:r>
              <w:rPr>
                <w:rFonts w:ascii="宋体" w:hAnsi="宋体" w:hint="eastAsia"/>
                <w:sz w:val="24"/>
                <w:szCs w:val="24"/>
              </w:rPr>
              <w:t>螺旋升角</w:t>
            </w:r>
            <w:proofErr w:type="gramEnd"/>
            <w:r>
              <w:rPr>
                <w:rFonts w:ascii="宋体" w:hAnsi="宋体" w:hint="eastAsia"/>
                <w:sz w:val="24"/>
                <w:szCs w:val="24"/>
              </w:rPr>
              <w:t>W（度）。完成多对某型号流量计所使用非圆齿轮的实验加工工作，通过</w:t>
            </w:r>
            <w:proofErr w:type="gramStart"/>
            <w:r>
              <w:rPr>
                <w:rFonts w:ascii="宋体" w:hAnsi="宋体" w:hint="eastAsia"/>
                <w:sz w:val="24"/>
                <w:szCs w:val="24"/>
              </w:rPr>
              <w:t>初步对滚和</w:t>
            </w:r>
            <w:proofErr w:type="gramEnd"/>
            <w:r>
              <w:rPr>
                <w:rFonts w:ascii="宋体" w:hAnsi="宋体" w:hint="eastAsia"/>
                <w:sz w:val="24"/>
                <w:szCs w:val="24"/>
              </w:rPr>
              <w:t>实际产品应用性能检测，各项指标达到产品技术要求。</w:t>
            </w:r>
          </w:p>
          <w:bookmarkStart w:id="1" w:name="_MON_1574162568"/>
          <w:bookmarkEnd w:id="1"/>
          <w:p w:rsidR="000F1D15" w:rsidRDefault="000F1D15">
            <w:pPr>
              <w:ind w:left="700" w:hanging="700"/>
              <w:jc w:val="center"/>
              <w:rPr>
                <w:rFonts w:ascii="仿宋" w:eastAsia="仿宋" w:hAnsi="仿宋" w:cs="宋体"/>
                <w:kern w:val="0"/>
                <w:sz w:val="28"/>
                <w:szCs w:val="28"/>
              </w:rPr>
            </w:pPr>
            <w:r>
              <w:rPr>
                <w:rFonts w:ascii="仿宋" w:eastAsia="仿宋" w:hAnsi="仿宋" w:cs="宋体"/>
                <w:kern w:val="0"/>
                <w:sz w:val="28"/>
                <w:szCs w:val="28"/>
              </w:rPr>
              <w:object w:dxaOrig="3065" w:dyaOrig="2705">
                <v:shape id="对象 4" o:spid="_x0000_i1052" type="#_x0000_t75" style="width:133.65pt;height:118.35pt;mso-position-horizontal-relative:page;mso-position-vertical-relative:page" o:ole="">
                  <v:imagedata r:id="rId49" o:title="" croptop="631f" cropbottom="34548f" cropleft="20853f" cropright="26325f"/>
                </v:shape>
                <o:OLEObject Type="Embed" ProgID="Visio.Drawing.11" ShapeID="对象 4" DrawAspect="Content" ObjectID="_1593019180" r:id="rId50"/>
              </w:object>
            </w:r>
            <w:r>
              <w:rPr>
                <w:rFonts w:ascii="仿宋" w:eastAsia="仿宋" w:hAnsi="仿宋" w:cs="宋体"/>
                <w:kern w:val="0"/>
                <w:sz w:val="28"/>
                <w:szCs w:val="28"/>
              </w:rPr>
              <w:pict>
                <v:shape id="图片 24" o:spid="_x0000_i1053" type="#_x0000_t75" style="width:178.35pt;height:119.45pt;mso-position-horizontal-relative:page;mso-position-vertical-relative:page">
                  <v:fill o:detectmouseclick="t"/>
                  <v:imagedata r:id="rId51" o:title=""/>
                </v:shape>
              </w:pict>
            </w:r>
          </w:p>
          <w:p w:rsidR="000F1D15" w:rsidRDefault="000F1D15">
            <w:pPr>
              <w:jc w:val="center"/>
              <w:rPr>
                <w:rFonts w:ascii="宋体" w:hAnsi="宋体"/>
                <w:bCs/>
                <w:sz w:val="24"/>
                <w:szCs w:val="24"/>
              </w:rPr>
            </w:pPr>
            <w:r>
              <w:rPr>
                <w:rFonts w:ascii="宋体" w:hAnsi="宋体" w:hint="eastAsia"/>
                <w:bCs/>
                <w:sz w:val="24"/>
                <w:szCs w:val="24"/>
              </w:rPr>
              <w:t>图</w:t>
            </w:r>
            <w:r>
              <w:rPr>
                <w:rFonts w:ascii="宋体" w:hAnsi="宋体"/>
                <w:bCs/>
                <w:sz w:val="24"/>
                <w:szCs w:val="24"/>
              </w:rPr>
              <w:t xml:space="preserve">3 </w:t>
            </w:r>
            <w:r>
              <w:rPr>
                <w:rFonts w:ascii="宋体" w:hAnsi="宋体" w:hint="eastAsia"/>
                <w:bCs/>
                <w:sz w:val="24"/>
                <w:szCs w:val="24"/>
              </w:rPr>
              <w:t>非圆齿轮加工和应用所加工非圆齿轮的流量计</w:t>
            </w:r>
          </w:p>
          <w:p w:rsidR="000F1D15" w:rsidRDefault="000F1D15">
            <w:pPr>
              <w:rPr>
                <w:rFonts w:ascii="宋体" w:hAnsi="宋体"/>
                <w:sz w:val="24"/>
                <w:szCs w:val="24"/>
              </w:rPr>
            </w:pPr>
          </w:p>
          <w:p w:rsidR="000F1D15" w:rsidRDefault="000F1D15">
            <w:pPr>
              <w:rPr>
                <w:rFonts w:ascii="宋体" w:hAnsi="宋体"/>
                <w:sz w:val="24"/>
                <w:szCs w:val="24"/>
              </w:rPr>
            </w:pPr>
            <w:r>
              <w:rPr>
                <w:rFonts w:ascii="宋体" w:hAnsi="宋体" w:hint="eastAsia"/>
                <w:sz w:val="24"/>
                <w:szCs w:val="24"/>
              </w:rPr>
              <w:t>（</w:t>
            </w:r>
            <w:r>
              <w:rPr>
                <w:rFonts w:ascii="宋体" w:hAnsi="宋体"/>
                <w:sz w:val="24"/>
                <w:szCs w:val="24"/>
              </w:rPr>
              <w:t>4</w:t>
            </w:r>
            <w:r>
              <w:rPr>
                <w:rFonts w:ascii="宋体" w:hAnsi="宋体" w:hint="eastAsia"/>
                <w:sz w:val="24"/>
                <w:szCs w:val="24"/>
              </w:rPr>
              <w:t>）如图</w:t>
            </w:r>
            <w:r>
              <w:rPr>
                <w:rFonts w:ascii="宋体" w:hAnsi="宋体"/>
                <w:sz w:val="24"/>
                <w:szCs w:val="24"/>
              </w:rPr>
              <w:t>4</w:t>
            </w:r>
            <w:r>
              <w:rPr>
                <w:rFonts w:ascii="宋体" w:hAnsi="宋体" w:hint="eastAsia"/>
                <w:sz w:val="24"/>
                <w:szCs w:val="24"/>
              </w:rPr>
              <w:t>所示为</w:t>
            </w:r>
            <w:r>
              <w:rPr>
                <w:rFonts w:ascii="宋体" w:hAnsi="宋体"/>
                <w:sz w:val="24"/>
                <w:szCs w:val="24"/>
              </w:rPr>
              <w:t>YGS3610BCNC</w:t>
            </w:r>
            <w:r>
              <w:rPr>
                <w:rFonts w:ascii="宋体" w:hAnsi="宋体" w:hint="eastAsia"/>
                <w:sz w:val="24"/>
                <w:szCs w:val="24"/>
              </w:rPr>
              <w:t>数控滚齿机（机床本体由</w:t>
            </w:r>
            <w:proofErr w:type="gramStart"/>
            <w:r>
              <w:rPr>
                <w:rFonts w:ascii="宋体" w:hAnsi="宋体" w:hint="eastAsia"/>
                <w:sz w:val="24"/>
                <w:szCs w:val="24"/>
              </w:rPr>
              <w:t>浙江佳雪机床厂</w:t>
            </w:r>
            <w:proofErr w:type="gramEnd"/>
            <w:r>
              <w:rPr>
                <w:rFonts w:ascii="宋体" w:hAnsi="宋体" w:hint="eastAsia"/>
                <w:sz w:val="24"/>
                <w:szCs w:val="24"/>
              </w:rPr>
              <w:t>生产）的圆柱齿轮加工和非圆齿轮加工，圆柱齿轮滚齿加工启动控制代码为G82，功能关闭控制代码为G80。其中G81包含五个参数，滚刀头数L，齿轮齿数T，模数Q（mm），滚刀</w:t>
            </w:r>
            <w:proofErr w:type="gramStart"/>
            <w:r>
              <w:rPr>
                <w:rFonts w:ascii="宋体" w:hAnsi="宋体" w:hint="eastAsia"/>
                <w:sz w:val="24"/>
                <w:szCs w:val="24"/>
              </w:rPr>
              <w:t>螺旋升角</w:t>
            </w:r>
            <w:proofErr w:type="gramEnd"/>
            <w:r>
              <w:rPr>
                <w:rFonts w:ascii="宋体" w:hAnsi="宋体" w:hint="eastAsia"/>
                <w:sz w:val="24"/>
                <w:szCs w:val="24"/>
              </w:rPr>
              <w:t>E（度），齿轮螺旋角H（度）。非圆齿轮滚齿采用主从复合式电子齿轮</w:t>
            </w:r>
            <w:proofErr w:type="gramStart"/>
            <w:r>
              <w:rPr>
                <w:rFonts w:ascii="宋体" w:hAnsi="宋体" w:hint="eastAsia"/>
                <w:sz w:val="24"/>
                <w:szCs w:val="24"/>
              </w:rPr>
              <w:t>箱结构</w:t>
            </w:r>
            <w:proofErr w:type="gramEnd"/>
            <w:r>
              <w:rPr>
                <w:rFonts w:ascii="宋体" w:hAnsi="宋体" w:hint="eastAsia"/>
                <w:sz w:val="24"/>
                <w:szCs w:val="24"/>
              </w:rPr>
              <w:t>直接控制。其功能启动控制代码为G82，功能关闭控制代码为G80。通过</w:t>
            </w:r>
            <w:proofErr w:type="gramStart"/>
            <w:r>
              <w:rPr>
                <w:rFonts w:ascii="宋体" w:hAnsi="宋体" w:hint="eastAsia"/>
                <w:sz w:val="24"/>
                <w:szCs w:val="24"/>
              </w:rPr>
              <w:t>初步对滚和</w:t>
            </w:r>
            <w:proofErr w:type="gramEnd"/>
            <w:r>
              <w:rPr>
                <w:rFonts w:ascii="宋体" w:hAnsi="宋体" w:hint="eastAsia"/>
                <w:sz w:val="24"/>
                <w:szCs w:val="24"/>
              </w:rPr>
              <w:t>实际产品应用性能检测，各项指标达到产品技术要求。</w:t>
            </w:r>
          </w:p>
          <w:p w:rsidR="000F1D15" w:rsidRDefault="000F1D15">
            <w:pPr>
              <w:jc w:val="center"/>
              <w:rPr>
                <w:rFonts w:ascii="宋体" w:hAnsi="宋体"/>
                <w:sz w:val="24"/>
                <w:szCs w:val="24"/>
              </w:rPr>
            </w:pPr>
            <w:r>
              <w:rPr>
                <w:rFonts w:ascii="仿宋" w:eastAsia="仿宋" w:hAnsi="仿宋" w:cs="宋体"/>
                <w:kern w:val="0"/>
                <w:sz w:val="28"/>
                <w:szCs w:val="28"/>
              </w:rPr>
              <w:lastRenderedPageBreak/>
              <w:pict>
                <v:shape id="图片 25" o:spid="_x0000_i1054" type="#_x0000_t75" style="width:112.35pt;height:147.25pt;mso-position-horizontal-relative:page;mso-position-vertical-relative:page">
                  <v:fill o:detectmouseclick="t"/>
                  <v:imagedata r:id="rId52" o:title=""/>
                </v:shape>
              </w:pict>
            </w:r>
            <w:r>
              <w:rPr>
                <w:rFonts w:ascii="仿宋" w:eastAsia="仿宋" w:hAnsi="仿宋" w:cs="宋体" w:hint="eastAsia"/>
                <w:b/>
                <w:kern w:val="0"/>
              </w:rPr>
              <w:pict>
                <v:shape id="图片 2" o:spid="_x0000_i1055" type="#_x0000_t75" style="width:169.1pt;height:147.25pt;mso-position-horizontal-relative:page;mso-position-vertical-relative:page">
                  <v:fill o:detectmouseclick="t"/>
                  <v:imagedata r:id="rId53" o:title=""/>
                </v:shape>
              </w:pict>
            </w:r>
          </w:p>
          <w:p w:rsidR="000F1D15" w:rsidRDefault="000F1D15">
            <w:pPr>
              <w:jc w:val="center"/>
              <w:rPr>
                <w:rFonts w:ascii="宋体" w:hAnsi="宋体"/>
                <w:bCs/>
                <w:sz w:val="24"/>
                <w:szCs w:val="24"/>
              </w:rPr>
            </w:pPr>
            <w:r>
              <w:rPr>
                <w:rFonts w:ascii="宋体" w:hAnsi="宋体" w:hint="eastAsia"/>
                <w:bCs/>
                <w:sz w:val="24"/>
                <w:szCs w:val="24"/>
              </w:rPr>
              <w:t>图4</w:t>
            </w:r>
            <w:r>
              <w:rPr>
                <w:rFonts w:ascii="宋体" w:hAnsi="宋体"/>
                <w:bCs/>
                <w:sz w:val="24"/>
                <w:szCs w:val="24"/>
              </w:rPr>
              <w:t xml:space="preserve"> </w:t>
            </w:r>
            <w:r>
              <w:rPr>
                <w:rFonts w:ascii="宋体" w:hAnsi="宋体" w:hint="eastAsia"/>
                <w:bCs/>
                <w:sz w:val="24"/>
                <w:szCs w:val="24"/>
              </w:rPr>
              <w:t>数控滚齿机的圆柱齿轮和非圆齿轮加工</w:t>
            </w:r>
          </w:p>
          <w:p w:rsidR="000F1D15" w:rsidRDefault="000F1D15">
            <w:pPr>
              <w:jc w:val="center"/>
              <w:rPr>
                <w:rFonts w:ascii="宋体" w:hAnsi="宋体"/>
                <w:sz w:val="24"/>
                <w:szCs w:val="24"/>
              </w:rPr>
            </w:pPr>
          </w:p>
        </w:tc>
      </w:tr>
      <w:tr w:rsidR="000F1D15">
        <w:tblPrEx>
          <w:tblBorders>
            <w:bottom w:val="single" w:sz="4" w:space="0" w:color="auto"/>
          </w:tblBorders>
        </w:tblPrEx>
        <w:trPr>
          <w:trHeight w:val="900"/>
          <w:jc w:val="center"/>
        </w:trPr>
        <w:tc>
          <w:tcPr>
            <w:tcW w:w="765" w:type="dxa"/>
            <w:vMerge w:val="restart"/>
            <w:vAlign w:val="center"/>
          </w:tcPr>
          <w:p w:rsidR="000F1D15" w:rsidRDefault="000F1D15">
            <w:pPr>
              <w:jc w:val="center"/>
              <w:rPr>
                <w:rFonts w:ascii="宋体" w:hAnsi="宋体"/>
                <w:sz w:val="24"/>
                <w:szCs w:val="24"/>
              </w:rPr>
            </w:pPr>
          </w:p>
        </w:tc>
        <w:tc>
          <w:tcPr>
            <w:tcW w:w="1276"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233" w:type="dxa"/>
            <w:gridSpan w:val="3"/>
            <w:vAlign w:val="center"/>
          </w:tcPr>
          <w:p w:rsidR="000F1D15" w:rsidRDefault="000F1D15">
            <w:pPr>
              <w:rPr>
                <w:rFonts w:ascii="宋体" w:hAnsi="宋体"/>
                <w:sz w:val="24"/>
                <w:szCs w:val="24"/>
              </w:rPr>
            </w:pPr>
            <w:r>
              <w:rPr>
                <w:rFonts w:ascii="宋体" w:hAnsi="宋体" w:hint="eastAsia"/>
                <w:sz w:val="24"/>
                <w:szCs w:val="24"/>
              </w:rPr>
              <w:t xml:space="preserve">□节能环保、□信息技术、□生物医药、■高端装备制造、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blPrEx>
          <w:tblBorders>
            <w:bottom w:val="single" w:sz="4" w:space="0" w:color="auto"/>
          </w:tblBorders>
        </w:tblPrEx>
        <w:trPr>
          <w:trHeight w:val="1978"/>
          <w:jc w:val="center"/>
        </w:trPr>
        <w:tc>
          <w:tcPr>
            <w:tcW w:w="765" w:type="dxa"/>
            <w:vMerge/>
            <w:vAlign w:val="center"/>
          </w:tcPr>
          <w:p w:rsidR="000F1D15" w:rsidRDefault="000F1D15">
            <w:pPr>
              <w:jc w:val="center"/>
              <w:rPr>
                <w:rFonts w:ascii="宋体" w:hAnsi="宋体"/>
                <w:sz w:val="24"/>
                <w:szCs w:val="24"/>
              </w:rPr>
            </w:pPr>
          </w:p>
        </w:tc>
        <w:tc>
          <w:tcPr>
            <w:tcW w:w="1276"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233" w:type="dxa"/>
            <w:gridSpan w:val="3"/>
            <w:vAlign w:val="center"/>
          </w:tcPr>
          <w:p w:rsidR="000F1D15" w:rsidRDefault="000F1D15">
            <w:pPr>
              <w:rPr>
                <w:rFonts w:ascii="宋体" w:hAnsi="宋体"/>
                <w:sz w:val="24"/>
                <w:szCs w:val="24"/>
              </w:rPr>
            </w:pPr>
            <w:r>
              <w:rPr>
                <w:rFonts w:ascii="宋体" w:hAnsi="宋体" w:hint="eastAsia"/>
                <w:sz w:val="24"/>
                <w:szCs w:val="24"/>
              </w:rPr>
              <w:t>□实验室阶段、□小试、■中试、■可产业化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color w:val="FF0000"/>
                <w:sz w:val="24"/>
                <w:szCs w:val="24"/>
              </w:rPr>
            </w:pPr>
            <w:r>
              <w:rPr>
                <w:rFonts w:ascii="宋体" w:hAnsi="宋体" w:hint="eastAsia"/>
                <w:sz w:val="24"/>
                <w:szCs w:val="24"/>
              </w:rPr>
              <w:t>广州数控设备有限公司、广州；</w:t>
            </w:r>
          </w:p>
        </w:tc>
      </w:tr>
      <w:tr w:rsidR="000F1D15">
        <w:tblPrEx>
          <w:tblBorders>
            <w:bottom w:val="single" w:sz="4" w:space="0" w:color="auto"/>
          </w:tblBorders>
        </w:tblPrEx>
        <w:trPr>
          <w:trHeight w:val="1977"/>
          <w:jc w:val="center"/>
        </w:trPr>
        <w:tc>
          <w:tcPr>
            <w:tcW w:w="765" w:type="dxa"/>
            <w:vMerge/>
            <w:vAlign w:val="center"/>
          </w:tcPr>
          <w:p w:rsidR="000F1D15" w:rsidRDefault="000F1D15">
            <w:pPr>
              <w:jc w:val="center"/>
              <w:rPr>
                <w:rFonts w:ascii="宋体" w:hAnsi="宋体"/>
                <w:sz w:val="24"/>
                <w:szCs w:val="24"/>
              </w:rPr>
            </w:pPr>
          </w:p>
        </w:tc>
        <w:tc>
          <w:tcPr>
            <w:tcW w:w="1276"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233" w:type="dxa"/>
            <w:gridSpan w:val="3"/>
            <w:vAlign w:val="center"/>
          </w:tcPr>
          <w:p w:rsidR="000F1D15" w:rsidRDefault="000F1D15">
            <w:pPr>
              <w:ind w:firstLineChars="100" w:firstLine="240"/>
              <w:rPr>
                <w:rFonts w:ascii="宋体" w:hAnsi="宋体"/>
                <w:sz w:val="24"/>
                <w:szCs w:val="24"/>
              </w:rPr>
            </w:pPr>
          </w:p>
        </w:tc>
      </w:tr>
      <w:tr w:rsidR="000F1D15">
        <w:tblPrEx>
          <w:tblBorders>
            <w:bottom w:val="single" w:sz="4" w:space="0" w:color="auto"/>
          </w:tblBorders>
        </w:tblPrEx>
        <w:trPr>
          <w:trHeight w:val="1255"/>
          <w:jc w:val="center"/>
        </w:trPr>
        <w:tc>
          <w:tcPr>
            <w:tcW w:w="2041"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233" w:type="dxa"/>
            <w:gridSpan w:val="3"/>
            <w:vAlign w:val="center"/>
          </w:tcPr>
          <w:p w:rsidR="000F1D15" w:rsidRDefault="000F1D15">
            <w:pPr>
              <w:rPr>
                <w:rFonts w:ascii="宋体" w:hAnsi="宋体"/>
                <w:sz w:val="24"/>
                <w:szCs w:val="24"/>
              </w:rPr>
            </w:pPr>
            <w:r>
              <w:rPr>
                <w:rFonts w:ascii="宋体" w:hAnsi="宋体" w:hint="eastAsia"/>
                <w:sz w:val="24"/>
                <w:szCs w:val="24"/>
              </w:rPr>
              <w:t>具有自主知识产权，可转让和产业化</w:t>
            </w:r>
          </w:p>
        </w:tc>
      </w:tr>
    </w:tbl>
    <w:p w:rsidR="001957A2" w:rsidRDefault="001957A2">
      <w:pPr>
        <w:spacing w:afterLines="50" w:after="156"/>
        <w:jc w:val="center"/>
        <w:rPr>
          <w:rFonts w:ascii="宋体" w:hAnsi="宋体" w:cs="宋体"/>
          <w:bCs/>
          <w:sz w:val="24"/>
          <w:szCs w:val="24"/>
        </w:rPr>
      </w:pP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54"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GDZB-015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5"/>
        <w:gridCol w:w="1276"/>
        <w:gridCol w:w="3118"/>
        <w:gridCol w:w="1418"/>
        <w:gridCol w:w="2697"/>
      </w:tblGrid>
      <w:tr w:rsidR="000F1D15">
        <w:trPr>
          <w:trHeight w:val="637"/>
          <w:jc w:val="center"/>
        </w:trPr>
        <w:tc>
          <w:tcPr>
            <w:tcW w:w="2041" w:type="dxa"/>
            <w:gridSpan w:val="2"/>
            <w:vAlign w:val="center"/>
          </w:tcPr>
          <w:p w:rsidR="000F1D15" w:rsidRDefault="000F1D15">
            <w:pPr>
              <w:jc w:val="center"/>
              <w:rPr>
                <w:rFonts w:ascii="宋体" w:hAnsi="宋体"/>
                <w:sz w:val="24"/>
                <w:szCs w:val="24"/>
              </w:rPr>
            </w:pPr>
            <w:r>
              <w:rPr>
                <w:rFonts w:ascii="宋体" w:hAnsi="宋体"/>
                <w:sz w:val="24"/>
                <w:szCs w:val="24"/>
              </w:rPr>
              <w:t>科技成果名称</w:t>
            </w:r>
          </w:p>
        </w:tc>
        <w:tc>
          <w:tcPr>
            <w:tcW w:w="7233" w:type="dxa"/>
            <w:gridSpan w:val="3"/>
            <w:vAlign w:val="center"/>
          </w:tcPr>
          <w:p w:rsidR="000F1D15" w:rsidRDefault="000F1D15">
            <w:pPr>
              <w:jc w:val="center"/>
              <w:rPr>
                <w:rFonts w:ascii="宋体" w:hAnsi="宋体"/>
                <w:sz w:val="24"/>
                <w:szCs w:val="24"/>
              </w:rPr>
            </w:pPr>
            <w:r>
              <w:rPr>
                <w:rFonts w:ascii="宋体" w:hAnsi="宋体" w:hint="eastAsia"/>
                <w:sz w:val="24"/>
                <w:szCs w:val="24"/>
              </w:rPr>
              <w:t>高档智能化齿轮机床</w:t>
            </w:r>
            <w:r>
              <w:rPr>
                <w:rFonts w:ascii="宋体" w:hAnsi="宋体"/>
                <w:sz w:val="24"/>
                <w:szCs w:val="24"/>
              </w:rPr>
              <w:t>数控系统</w:t>
            </w:r>
          </w:p>
        </w:tc>
      </w:tr>
      <w:tr w:rsidR="000F1D15">
        <w:tblPrEx>
          <w:tblBorders>
            <w:bottom w:val="single" w:sz="4" w:space="0" w:color="auto"/>
          </w:tblBorders>
        </w:tblPrEx>
        <w:trPr>
          <w:trHeight w:val="520"/>
          <w:jc w:val="center"/>
        </w:trPr>
        <w:tc>
          <w:tcPr>
            <w:tcW w:w="2041"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3118" w:type="dxa"/>
            <w:vAlign w:val="center"/>
          </w:tcPr>
          <w:p w:rsidR="000F1D15" w:rsidRDefault="000F1D15">
            <w:pPr>
              <w:jc w:val="center"/>
              <w:rPr>
                <w:rFonts w:ascii="宋体" w:hAnsi="宋体" w:hint="eastAsia"/>
                <w:sz w:val="24"/>
                <w:szCs w:val="24"/>
              </w:rPr>
            </w:pPr>
            <w:r>
              <w:rPr>
                <w:rFonts w:ascii="宋体" w:hAnsi="宋体" w:hint="eastAsia"/>
                <w:sz w:val="24"/>
                <w:szCs w:val="24"/>
              </w:rPr>
              <w:t>机械</w:t>
            </w:r>
            <w:r>
              <w:rPr>
                <w:rFonts w:ascii="宋体" w:hAnsi="宋体"/>
                <w:sz w:val="24"/>
                <w:szCs w:val="24"/>
              </w:rPr>
              <w:t>设计制造类</w:t>
            </w:r>
          </w:p>
        </w:tc>
        <w:tc>
          <w:tcPr>
            <w:tcW w:w="1418"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697" w:type="dxa"/>
            <w:vAlign w:val="center"/>
          </w:tcPr>
          <w:p w:rsidR="000F1D15" w:rsidRDefault="000F1D15">
            <w:pPr>
              <w:jc w:val="center"/>
              <w:rPr>
                <w:rFonts w:ascii="宋体" w:hAnsi="宋体" w:hint="eastAsia"/>
                <w:sz w:val="24"/>
                <w:szCs w:val="24"/>
              </w:rPr>
            </w:pPr>
            <w:r>
              <w:rPr>
                <w:rFonts w:ascii="宋体" w:hAnsi="宋体" w:hint="eastAsia"/>
                <w:sz w:val="24"/>
                <w:szCs w:val="24"/>
              </w:rPr>
              <w:t>数控</w:t>
            </w:r>
            <w:r>
              <w:rPr>
                <w:rFonts w:ascii="宋体" w:hAnsi="宋体"/>
                <w:sz w:val="24"/>
                <w:szCs w:val="24"/>
              </w:rPr>
              <w:t>技术及数控装备</w:t>
            </w:r>
          </w:p>
        </w:tc>
      </w:tr>
      <w:tr w:rsidR="000F1D15">
        <w:tblPrEx>
          <w:tblBorders>
            <w:bottom w:val="single" w:sz="4" w:space="0" w:color="auto"/>
          </w:tblBorders>
        </w:tblPrEx>
        <w:trPr>
          <w:trHeight w:val="520"/>
          <w:jc w:val="center"/>
        </w:trPr>
        <w:tc>
          <w:tcPr>
            <w:tcW w:w="2041"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233" w:type="dxa"/>
            <w:gridSpan w:val="3"/>
            <w:vAlign w:val="center"/>
          </w:tcPr>
          <w:p w:rsidR="000F1D15" w:rsidRDefault="000F1D15">
            <w:pPr>
              <w:rPr>
                <w:rFonts w:ascii="宋体" w:hAnsi="宋体" w:hint="eastAsia"/>
                <w:sz w:val="24"/>
                <w:szCs w:val="24"/>
              </w:rPr>
            </w:pPr>
            <w:r>
              <w:rPr>
                <w:rFonts w:ascii="宋体" w:hAnsi="宋体" w:hint="eastAsia"/>
                <w:sz w:val="24"/>
                <w:szCs w:val="24"/>
              </w:rPr>
              <w:t>合肥工业大学机械工程学院C</w:t>
            </w:r>
            <w:r>
              <w:rPr>
                <w:rFonts w:ascii="宋体" w:hAnsi="宋体"/>
                <w:sz w:val="24"/>
                <w:szCs w:val="24"/>
              </w:rPr>
              <w:t>IMS</w:t>
            </w:r>
            <w:r>
              <w:rPr>
                <w:rFonts w:ascii="宋体" w:hAnsi="宋体" w:hint="eastAsia"/>
                <w:sz w:val="24"/>
                <w:szCs w:val="24"/>
              </w:rPr>
              <w:t>研究所</w:t>
            </w:r>
          </w:p>
        </w:tc>
      </w:tr>
      <w:tr w:rsidR="000F1D15">
        <w:tblPrEx>
          <w:tblBorders>
            <w:bottom w:val="single" w:sz="4" w:space="0" w:color="auto"/>
          </w:tblBorders>
        </w:tblPrEx>
        <w:trPr>
          <w:trHeight w:val="1840"/>
          <w:jc w:val="center"/>
        </w:trPr>
        <w:tc>
          <w:tcPr>
            <w:tcW w:w="765" w:type="dxa"/>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276"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233" w:type="dxa"/>
            <w:gridSpan w:val="3"/>
            <w:vAlign w:val="center"/>
          </w:tcPr>
          <w:p w:rsidR="000F1D15" w:rsidRDefault="000F1D15">
            <w:pPr>
              <w:ind w:firstLineChars="200" w:firstLine="480"/>
              <w:rPr>
                <w:rFonts w:ascii="宋体" w:hAnsi="宋体"/>
                <w:bCs/>
                <w:sz w:val="24"/>
                <w:szCs w:val="24"/>
              </w:rPr>
            </w:pPr>
            <w:r>
              <w:rPr>
                <w:rFonts w:ascii="宋体" w:hAnsi="宋体" w:hint="eastAsia"/>
                <w:sz w:val="24"/>
                <w:szCs w:val="24"/>
              </w:rPr>
              <w:t>高档</w:t>
            </w:r>
            <w:r>
              <w:rPr>
                <w:rFonts w:ascii="宋体" w:hAnsi="宋体"/>
                <w:sz w:val="24"/>
                <w:szCs w:val="24"/>
              </w:rPr>
              <w:t>智能化</w:t>
            </w:r>
            <w:r>
              <w:rPr>
                <w:rFonts w:ascii="宋体" w:hAnsi="宋体" w:hint="eastAsia"/>
                <w:sz w:val="24"/>
                <w:szCs w:val="24"/>
              </w:rPr>
              <w:t>齿轮机床</w:t>
            </w:r>
            <w:r>
              <w:rPr>
                <w:rFonts w:ascii="宋体" w:hAnsi="宋体"/>
                <w:sz w:val="24"/>
                <w:szCs w:val="24"/>
              </w:rPr>
              <w:t>数控系统</w:t>
            </w:r>
            <w:r>
              <w:rPr>
                <w:rFonts w:ascii="宋体" w:hAnsi="宋体" w:hint="eastAsia"/>
                <w:sz w:val="24"/>
                <w:szCs w:val="24"/>
              </w:rPr>
              <w:t>是在开放式多C</w:t>
            </w:r>
            <w:r>
              <w:rPr>
                <w:rFonts w:ascii="宋体" w:hAnsi="宋体"/>
                <w:sz w:val="24"/>
                <w:szCs w:val="24"/>
              </w:rPr>
              <w:t>PU</w:t>
            </w:r>
            <w:r>
              <w:rPr>
                <w:rFonts w:ascii="宋体" w:hAnsi="宋体" w:hint="eastAsia"/>
                <w:sz w:val="24"/>
                <w:szCs w:val="24"/>
              </w:rPr>
              <w:t>硬件平台的基础上开</w:t>
            </w:r>
            <w:r>
              <w:rPr>
                <w:rFonts w:ascii="宋体" w:hAnsi="宋体" w:hint="eastAsia"/>
                <w:bCs/>
                <w:sz w:val="24"/>
                <w:szCs w:val="24"/>
              </w:rPr>
              <w:t>发的，集成了高速高精度柔性电子齿轮箱、智能化工艺数据库、机床综合误差自动补偿、参数化自动编程、内置式软PLC、总线伺服控制、网络通讯接口协议等技术。目前在该系统平台的基础上通过功能扩展和裁剪及工艺匹配可形成螺旋锥齿轮</w:t>
            </w:r>
            <w:proofErr w:type="gramStart"/>
            <w:r>
              <w:rPr>
                <w:rFonts w:ascii="宋体" w:hAnsi="宋体" w:hint="eastAsia"/>
                <w:bCs/>
                <w:sz w:val="24"/>
                <w:szCs w:val="24"/>
              </w:rPr>
              <w:t>铣</w:t>
            </w:r>
            <w:proofErr w:type="gramEnd"/>
            <w:r>
              <w:rPr>
                <w:rFonts w:ascii="宋体" w:hAnsi="宋体" w:hint="eastAsia"/>
                <w:bCs/>
                <w:sz w:val="24"/>
                <w:szCs w:val="24"/>
              </w:rPr>
              <w:t>齿磨齿、强力</w:t>
            </w:r>
            <w:proofErr w:type="gramStart"/>
            <w:r>
              <w:rPr>
                <w:rFonts w:ascii="宋体" w:hAnsi="宋体" w:hint="eastAsia"/>
                <w:bCs/>
                <w:sz w:val="24"/>
                <w:szCs w:val="24"/>
              </w:rPr>
              <w:t>珩</w:t>
            </w:r>
            <w:proofErr w:type="gramEnd"/>
            <w:r>
              <w:rPr>
                <w:rFonts w:ascii="宋体" w:hAnsi="宋体" w:hint="eastAsia"/>
                <w:bCs/>
                <w:sz w:val="24"/>
                <w:szCs w:val="24"/>
              </w:rPr>
              <w:t>齿、强力刮齿等高档齿轮机床</w:t>
            </w:r>
            <w:r>
              <w:rPr>
                <w:rFonts w:ascii="宋体" w:hAnsi="宋体"/>
                <w:bCs/>
                <w:sz w:val="24"/>
                <w:szCs w:val="24"/>
              </w:rPr>
              <w:t>数控系统</w:t>
            </w:r>
            <w:r>
              <w:rPr>
                <w:rFonts w:ascii="宋体" w:hAnsi="宋体" w:hint="eastAsia"/>
                <w:bCs/>
                <w:sz w:val="24"/>
                <w:szCs w:val="24"/>
              </w:rPr>
              <w:t>。</w:t>
            </w:r>
          </w:p>
          <w:p w:rsidR="000F1D15" w:rsidRDefault="000F1D15">
            <w:pPr>
              <w:ind w:firstLineChars="200" w:firstLine="480"/>
              <w:rPr>
                <w:rFonts w:ascii="宋体" w:hAnsi="宋体"/>
                <w:bCs/>
                <w:sz w:val="24"/>
                <w:szCs w:val="24"/>
              </w:rPr>
            </w:pPr>
            <w:r>
              <w:rPr>
                <w:rFonts w:ascii="宋体" w:hAnsi="宋体" w:hint="eastAsia"/>
                <w:bCs/>
                <w:sz w:val="24"/>
                <w:szCs w:val="24"/>
              </w:rPr>
              <w:t>（1）螺旋锥齿轮</w:t>
            </w:r>
            <w:proofErr w:type="gramStart"/>
            <w:r>
              <w:rPr>
                <w:rFonts w:ascii="宋体" w:hAnsi="宋体" w:hint="eastAsia"/>
                <w:bCs/>
                <w:sz w:val="24"/>
                <w:szCs w:val="24"/>
              </w:rPr>
              <w:t>铣</w:t>
            </w:r>
            <w:proofErr w:type="gramEnd"/>
            <w:r>
              <w:rPr>
                <w:rFonts w:ascii="宋体" w:hAnsi="宋体" w:hint="eastAsia"/>
                <w:bCs/>
                <w:sz w:val="24"/>
                <w:szCs w:val="24"/>
              </w:rPr>
              <w:t>齿磨齿技术</w:t>
            </w:r>
          </w:p>
          <w:p w:rsidR="000F1D15" w:rsidRDefault="000F1D15">
            <w:pPr>
              <w:ind w:firstLineChars="200" w:firstLine="480"/>
              <w:rPr>
                <w:rFonts w:ascii="宋体" w:hAnsi="宋体"/>
                <w:bCs/>
                <w:sz w:val="24"/>
                <w:szCs w:val="24"/>
              </w:rPr>
            </w:pPr>
            <w:r>
              <w:rPr>
                <w:rFonts w:ascii="宋体" w:hAnsi="宋体" w:hint="eastAsia"/>
                <w:bCs/>
                <w:sz w:val="24"/>
                <w:szCs w:val="24"/>
              </w:rPr>
              <w:t>螺旋锥齿轮是直升机、汽车等工程机械传动中的关键部件, 其精度是影响齿轮传动平稳性、可靠性及寿命的重要因素，但国外对其核心技术封锁及我国在该领域研究成果缺乏。本成果根据高</w:t>
            </w:r>
            <w:proofErr w:type="gramStart"/>
            <w:r>
              <w:rPr>
                <w:rFonts w:ascii="宋体" w:hAnsi="宋体" w:hint="eastAsia"/>
                <w:bCs/>
                <w:sz w:val="24"/>
                <w:szCs w:val="24"/>
              </w:rPr>
              <w:t>精复杂</w:t>
            </w:r>
            <w:proofErr w:type="gramEnd"/>
            <w:r>
              <w:rPr>
                <w:rFonts w:ascii="宋体" w:hAnsi="宋体" w:hint="eastAsia"/>
                <w:bCs/>
                <w:sz w:val="24"/>
                <w:szCs w:val="24"/>
              </w:rPr>
              <w:t>齿轮的</w:t>
            </w:r>
            <w:proofErr w:type="gramStart"/>
            <w:r>
              <w:rPr>
                <w:rFonts w:ascii="宋体" w:hAnsi="宋体" w:hint="eastAsia"/>
                <w:bCs/>
                <w:sz w:val="24"/>
                <w:szCs w:val="24"/>
              </w:rPr>
              <w:t>铣</w:t>
            </w:r>
            <w:proofErr w:type="gramEnd"/>
            <w:r>
              <w:rPr>
                <w:rFonts w:ascii="宋体" w:hAnsi="宋体" w:hint="eastAsia"/>
                <w:bCs/>
                <w:sz w:val="24"/>
                <w:szCs w:val="24"/>
              </w:rPr>
              <w:t>齿磨齿工艺，基于螺旋锥齿轮局部共轭原理和曲率修正模型，研究一种精确的矢量离散螺旋</w:t>
            </w:r>
            <w:proofErr w:type="gramStart"/>
            <w:r>
              <w:rPr>
                <w:rFonts w:ascii="宋体" w:hAnsi="宋体" w:hint="eastAsia"/>
                <w:bCs/>
                <w:sz w:val="24"/>
                <w:szCs w:val="24"/>
              </w:rPr>
              <w:t>锥</w:t>
            </w:r>
            <w:proofErr w:type="gramEnd"/>
            <w:r>
              <w:rPr>
                <w:rFonts w:ascii="宋体" w:hAnsi="宋体" w:hint="eastAsia"/>
                <w:bCs/>
                <w:sz w:val="24"/>
                <w:szCs w:val="24"/>
              </w:rPr>
              <w:t>齿面径矢和法</w:t>
            </w:r>
            <w:proofErr w:type="gramStart"/>
            <w:r>
              <w:rPr>
                <w:rFonts w:ascii="宋体" w:hAnsi="宋体" w:hint="eastAsia"/>
                <w:bCs/>
                <w:sz w:val="24"/>
                <w:szCs w:val="24"/>
              </w:rPr>
              <w:t>矢</w:t>
            </w:r>
            <w:proofErr w:type="gramEnd"/>
            <w:r>
              <w:rPr>
                <w:rFonts w:ascii="宋体" w:hAnsi="宋体" w:hint="eastAsia"/>
                <w:bCs/>
                <w:sz w:val="24"/>
                <w:szCs w:val="24"/>
              </w:rPr>
              <w:t>计算方法，开发</w:t>
            </w:r>
            <w:proofErr w:type="gramStart"/>
            <w:r>
              <w:rPr>
                <w:rFonts w:ascii="宋体" w:hAnsi="宋体" w:hint="eastAsia"/>
                <w:bCs/>
                <w:sz w:val="24"/>
                <w:szCs w:val="24"/>
              </w:rPr>
              <w:t>大轮展成法</w:t>
            </w:r>
            <w:proofErr w:type="gramEnd"/>
            <w:r>
              <w:rPr>
                <w:rFonts w:ascii="宋体" w:hAnsi="宋体" w:hint="eastAsia"/>
                <w:bCs/>
                <w:sz w:val="24"/>
                <w:szCs w:val="24"/>
              </w:rPr>
              <w:t>、小轮</w:t>
            </w:r>
            <w:proofErr w:type="gramStart"/>
            <w:r>
              <w:rPr>
                <w:rFonts w:ascii="宋体" w:hAnsi="宋体" w:hint="eastAsia"/>
                <w:bCs/>
                <w:sz w:val="24"/>
                <w:szCs w:val="24"/>
              </w:rPr>
              <w:t>刀倾法的六轴五联动</w:t>
            </w:r>
            <w:proofErr w:type="gramEnd"/>
            <w:r>
              <w:rPr>
                <w:rFonts w:ascii="宋体" w:hAnsi="宋体" w:hint="eastAsia"/>
                <w:bCs/>
                <w:sz w:val="24"/>
                <w:szCs w:val="24"/>
              </w:rPr>
              <w:t>磨齿计算软件包；分析螺旋锥齿轮修正加工</w:t>
            </w:r>
            <w:proofErr w:type="gramStart"/>
            <w:r>
              <w:rPr>
                <w:rFonts w:ascii="宋体" w:hAnsi="宋体" w:hint="eastAsia"/>
                <w:bCs/>
                <w:sz w:val="24"/>
                <w:szCs w:val="24"/>
              </w:rPr>
              <w:t>时五轴联动</w:t>
            </w:r>
            <w:proofErr w:type="gramEnd"/>
            <w:r>
              <w:rPr>
                <w:rFonts w:ascii="宋体" w:hAnsi="宋体" w:hint="eastAsia"/>
                <w:bCs/>
                <w:sz w:val="24"/>
                <w:szCs w:val="24"/>
              </w:rPr>
              <w:t>关系，通过齐次坐标变换原理，计算各轴系间变换矩阵关系，进而对砂轮刀具相对于齿轮</w:t>
            </w:r>
            <w:proofErr w:type="gramStart"/>
            <w:r>
              <w:rPr>
                <w:rFonts w:ascii="宋体" w:hAnsi="宋体" w:hint="eastAsia"/>
                <w:bCs/>
                <w:sz w:val="24"/>
                <w:szCs w:val="24"/>
              </w:rPr>
              <w:t>工件刀位轨迹</w:t>
            </w:r>
            <w:proofErr w:type="gramEnd"/>
            <w:r>
              <w:rPr>
                <w:rFonts w:ascii="宋体" w:hAnsi="宋体" w:hint="eastAsia"/>
                <w:bCs/>
                <w:sz w:val="24"/>
                <w:szCs w:val="24"/>
              </w:rPr>
              <w:t>优化和数控</w:t>
            </w:r>
            <w:proofErr w:type="gramStart"/>
            <w:r>
              <w:rPr>
                <w:rFonts w:ascii="宋体" w:hAnsi="宋体" w:hint="eastAsia"/>
                <w:bCs/>
                <w:sz w:val="24"/>
                <w:szCs w:val="24"/>
              </w:rPr>
              <w:t>展成刀轨</w:t>
            </w:r>
            <w:proofErr w:type="gramEnd"/>
            <w:r>
              <w:rPr>
                <w:rFonts w:ascii="宋体" w:hAnsi="宋体" w:hint="eastAsia"/>
                <w:bCs/>
                <w:sz w:val="24"/>
                <w:szCs w:val="24"/>
              </w:rPr>
              <w:t>高效、高精插补控制算法展开研究；运用多体系统理论建立数控磨齿机床误差模型，分析磨齿</w:t>
            </w:r>
            <w:proofErr w:type="gramStart"/>
            <w:r>
              <w:rPr>
                <w:rFonts w:ascii="宋体" w:hAnsi="宋体" w:hint="eastAsia"/>
                <w:bCs/>
                <w:sz w:val="24"/>
                <w:szCs w:val="24"/>
              </w:rPr>
              <w:t>机各轴运动</w:t>
            </w:r>
            <w:proofErr w:type="gramEnd"/>
            <w:r>
              <w:rPr>
                <w:rFonts w:ascii="宋体" w:hAnsi="宋体" w:hint="eastAsia"/>
                <w:bCs/>
                <w:sz w:val="24"/>
                <w:szCs w:val="24"/>
              </w:rPr>
              <w:t>耦合关系及其对齿轮形位误差产生影响机理，进行齿轮磨削多轴加工运动解耦关系的研究，建立</w:t>
            </w:r>
            <w:proofErr w:type="gramStart"/>
            <w:r>
              <w:rPr>
                <w:rFonts w:ascii="宋体" w:hAnsi="宋体" w:hint="eastAsia"/>
                <w:bCs/>
                <w:sz w:val="24"/>
                <w:szCs w:val="24"/>
              </w:rPr>
              <w:t>了五轴联动</w:t>
            </w:r>
            <w:proofErr w:type="gramEnd"/>
            <w:r>
              <w:rPr>
                <w:rFonts w:ascii="宋体" w:hAnsi="宋体" w:hint="eastAsia"/>
                <w:bCs/>
                <w:sz w:val="24"/>
                <w:szCs w:val="24"/>
              </w:rPr>
              <w:t>误差补偿数学模型，提出了磨齿</w:t>
            </w:r>
            <w:proofErr w:type="gramStart"/>
            <w:r>
              <w:rPr>
                <w:rFonts w:ascii="宋体" w:hAnsi="宋体" w:hint="eastAsia"/>
                <w:bCs/>
                <w:sz w:val="24"/>
                <w:szCs w:val="24"/>
              </w:rPr>
              <w:t>机六轴五联动</w:t>
            </w:r>
            <w:proofErr w:type="gramEnd"/>
            <w:r>
              <w:rPr>
                <w:rFonts w:ascii="宋体" w:hAnsi="宋体" w:hint="eastAsia"/>
                <w:bCs/>
                <w:sz w:val="24"/>
                <w:szCs w:val="24"/>
              </w:rPr>
              <w:t>误差补偿算法和提高复杂</w:t>
            </w:r>
            <w:proofErr w:type="gramStart"/>
            <w:r>
              <w:rPr>
                <w:rFonts w:ascii="宋体" w:hAnsi="宋体" w:hint="eastAsia"/>
                <w:bCs/>
                <w:sz w:val="24"/>
                <w:szCs w:val="24"/>
              </w:rPr>
              <w:t>齿</w:t>
            </w:r>
            <w:proofErr w:type="gramEnd"/>
            <w:r>
              <w:rPr>
                <w:rFonts w:ascii="宋体" w:hAnsi="宋体" w:hint="eastAsia"/>
                <w:bCs/>
                <w:sz w:val="24"/>
                <w:szCs w:val="24"/>
              </w:rPr>
              <w:t>形高精度磨齿精度方法。</w:t>
            </w:r>
          </w:p>
          <w:p w:rsidR="000F1D15" w:rsidRDefault="000F1D15">
            <w:pPr>
              <w:ind w:firstLineChars="200" w:firstLine="480"/>
              <w:rPr>
                <w:rFonts w:ascii="宋体" w:hAnsi="宋体"/>
                <w:bCs/>
                <w:sz w:val="24"/>
                <w:szCs w:val="24"/>
              </w:rPr>
            </w:pPr>
            <w:r>
              <w:rPr>
                <w:rFonts w:ascii="宋体" w:hAnsi="宋体" w:hint="eastAsia"/>
                <w:bCs/>
                <w:sz w:val="24"/>
                <w:szCs w:val="24"/>
              </w:rPr>
              <w:t>（2）内齿</w:t>
            </w:r>
            <w:proofErr w:type="gramStart"/>
            <w:r>
              <w:rPr>
                <w:rFonts w:ascii="宋体" w:hAnsi="宋体" w:hint="eastAsia"/>
                <w:bCs/>
                <w:sz w:val="24"/>
                <w:szCs w:val="24"/>
              </w:rPr>
              <w:t>珩</w:t>
            </w:r>
            <w:proofErr w:type="gramEnd"/>
            <w:r>
              <w:rPr>
                <w:rFonts w:ascii="宋体" w:hAnsi="宋体" w:hint="eastAsia"/>
                <w:bCs/>
                <w:sz w:val="24"/>
                <w:szCs w:val="24"/>
              </w:rPr>
              <w:t>轮强力</w:t>
            </w:r>
            <w:proofErr w:type="gramStart"/>
            <w:r>
              <w:rPr>
                <w:rFonts w:ascii="宋体" w:hAnsi="宋体" w:hint="eastAsia"/>
                <w:bCs/>
                <w:sz w:val="24"/>
                <w:szCs w:val="24"/>
              </w:rPr>
              <w:t>珩</w:t>
            </w:r>
            <w:proofErr w:type="gramEnd"/>
            <w:r>
              <w:rPr>
                <w:rFonts w:ascii="宋体" w:hAnsi="宋体" w:hint="eastAsia"/>
                <w:bCs/>
                <w:sz w:val="24"/>
                <w:szCs w:val="24"/>
              </w:rPr>
              <w:t>齿技术</w:t>
            </w:r>
          </w:p>
          <w:p w:rsidR="000F1D15" w:rsidRDefault="000F1D15">
            <w:pPr>
              <w:ind w:firstLineChars="200" w:firstLine="480"/>
              <w:rPr>
                <w:rFonts w:ascii="宋体" w:hAnsi="宋体"/>
                <w:bCs/>
                <w:sz w:val="24"/>
                <w:szCs w:val="24"/>
              </w:rPr>
            </w:pPr>
            <w:r>
              <w:rPr>
                <w:rFonts w:ascii="宋体" w:hAnsi="宋体" w:hint="eastAsia"/>
                <w:bCs/>
                <w:sz w:val="24"/>
                <w:szCs w:val="24"/>
              </w:rPr>
              <w:t>设计并开发内齿</w:t>
            </w:r>
            <w:proofErr w:type="gramStart"/>
            <w:r>
              <w:rPr>
                <w:rFonts w:ascii="宋体" w:hAnsi="宋体" w:hint="eastAsia"/>
                <w:bCs/>
                <w:sz w:val="24"/>
                <w:szCs w:val="24"/>
              </w:rPr>
              <w:t>珩</w:t>
            </w:r>
            <w:proofErr w:type="gramEnd"/>
            <w:r>
              <w:rPr>
                <w:rFonts w:ascii="宋体" w:hAnsi="宋体" w:hint="eastAsia"/>
                <w:bCs/>
                <w:sz w:val="24"/>
                <w:szCs w:val="24"/>
              </w:rPr>
              <w:t>轮强力</w:t>
            </w:r>
            <w:proofErr w:type="gramStart"/>
            <w:r>
              <w:rPr>
                <w:rFonts w:ascii="宋体" w:hAnsi="宋体" w:hint="eastAsia"/>
                <w:bCs/>
                <w:sz w:val="24"/>
                <w:szCs w:val="24"/>
              </w:rPr>
              <w:t>珩</w:t>
            </w:r>
            <w:proofErr w:type="gramEnd"/>
            <w:r>
              <w:rPr>
                <w:rFonts w:ascii="宋体" w:hAnsi="宋体" w:hint="eastAsia"/>
                <w:bCs/>
                <w:sz w:val="24"/>
                <w:szCs w:val="24"/>
              </w:rPr>
              <w:t>齿数控系统，搭建内齿</w:t>
            </w:r>
            <w:proofErr w:type="gramStart"/>
            <w:r>
              <w:rPr>
                <w:rFonts w:ascii="宋体" w:hAnsi="宋体" w:hint="eastAsia"/>
                <w:bCs/>
                <w:sz w:val="24"/>
                <w:szCs w:val="24"/>
              </w:rPr>
              <w:t>珩</w:t>
            </w:r>
            <w:proofErr w:type="gramEnd"/>
            <w:r>
              <w:rPr>
                <w:rFonts w:ascii="宋体" w:hAnsi="宋体" w:hint="eastAsia"/>
                <w:bCs/>
                <w:sz w:val="24"/>
                <w:szCs w:val="24"/>
              </w:rPr>
              <w:t>轮强力</w:t>
            </w:r>
            <w:proofErr w:type="gramStart"/>
            <w:r>
              <w:rPr>
                <w:rFonts w:ascii="宋体" w:hAnsi="宋体" w:hint="eastAsia"/>
                <w:bCs/>
                <w:sz w:val="24"/>
                <w:szCs w:val="24"/>
              </w:rPr>
              <w:t>珩</w:t>
            </w:r>
            <w:proofErr w:type="gramEnd"/>
            <w:r>
              <w:rPr>
                <w:rFonts w:ascii="宋体" w:hAnsi="宋体" w:hint="eastAsia"/>
                <w:bCs/>
                <w:sz w:val="24"/>
                <w:szCs w:val="24"/>
              </w:rPr>
              <w:t>齿数控系统实验平台，并对内齿</w:t>
            </w:r>
            <w:proofErr w:type="gramStart"/>
            <w:r>
              <w:rPr>
                <w:rFonts w:ascii="宋体" w:hAnsi="宋体" w:hint="eastAsia"/>
                <w:bCs/>
                <w:sz w:val="24"/>
                <w:szCs w:val="24"/>
              </w:rPr>
              <w:t>珩</w:t>
            </w:r>
            <w:proofErr w:type="gramEnd"/>
            <w:r>
              <w:rPr>
                <w:rFonts w:ascii="宋体" w:hAnsi="宋体" w:hint="eastAsia"/>
                <w:bCs/>
                <w:sz w:val="24"/>
                <w:szCs w:val="24"/>
              </w:rPr>
              <w:t>轮强力</w:t>
            </w:r>
            <w:proofErr w:type="gramStart"/>
            <w:r>
              <w:rPr>
                <w:rFonts w:ascii="宋体" w:hAnsi="宋体" w:hint="eastAsia"/>
                <w:bCs/>
                <w:sz w:val="24"/>
                <w:szCs w:val="24"/>
              </w:rPr>
              <w:t>珩齿加工</w:t>
            </w:r>
            <w:proofErr w:type="gramEnd"/>
            <w:r>
              <w:rPr>
                <w:rFonts w:ascii="宋体" w:hAnsi="宋体" w:hint="eastAsia"/>
                <w:bCs/>
                <w:sz w:val="24"/>
                <w:szCs w:val="24"/>
              </w:rPr>
              <w:t>自动编程等功能模块进行一系列的研究工作。基于空间曲面共轭啮合理论，建立内齿</w:t>
            </w:r>
            <w:proofErr w:type="gramStart"/>
            <w:r>
              <w:rPr>
                <w:rFonts w:ascii="宋体" w:hAnsi="宋体" w:hint="eastAsia"/>
                <w:bCs/>
                <w:sz w:val="24"/>
                <w:szCs w:val="24"/>
              </w:rPr>
              <w:t>珩</w:t>
            </w:r>
            <w:proofErr w:type="gramEnd"/>
            <w:r>
              <w:rPr>
                <w:rFonts w:ascii="宋体" w:hAnsi="宋体" w:hint="eastAsia"/>
                <w:bCs/>
                <w:sz w:val="24"/>
                <w:szCs w:val="24"/>
              </w:rPr>
              <w:t>轮强力</w:t>
            </w:r>
            <w:proofErr w:type="gramStart"/>
            <w:r>
              <w:rPr>
                <w:rFonts w:ascii="宋体" w:hAnsi="宋体" w:hint="eastAsia"/>
                <w:bCs/>
                <w:sz w:val="24"/>
                <w:szCs w:val="24"/>
              </w:rPr>
              <w:t>珩</w:t>
            </w:r>
            <w:proofErr w:type="gramEnd"/>
            <w:r>
              <w:rPr>
                <w:rFonts w:ascii="宋体" w:hAnsi="宋体" w:hint="eastAsia"/>
                <w:bCs/>
                <w:sz w:val="24"/>
                <w:szCs w:val="24"/>
              </w:rPr>
              <w:t>齿工艺工件齿面</w:t>
            </w:r>
            <w:proofErr w:type="gramStart"/>
            <w:r>
              <w:rPr>
                <w:rFonts w:ascii="宋体" w:hAnsi="宋体" w:hint="eastAsia"/>
                <w:bCs/>
                <w:sz w:val="24"/>
                <w:szCs w:val="24"/>
              </w:rPr>
              <w:t>珩</w:t>
            </w:r>
            <w:proofErr w:type="gramEnd"/>
            <w:r>
              <w:rPr>
                <w:rFonts w:ascii="宋体" w:hAnsi="宋体" w:hint="eastAsia"/>
                <w:bCs/>
                <w:sz w:val="24"/>
                <w:szCs w:val="24"/>
              </w:rPr>
              <w:t>削纹路轨迹的三维可视化模型；提出一种基于内齿</w:t>
            </w:r>
            <w:proofErr w:type="gramStart"/>
            <w:r>
              <w:rPr>
                <w:rFonts w:ascii="宋体" w:hAnsi="宋体" w:hint="eastAsia"/>
                <w:bCs/>
                <w:sz w:val="24"/>
                <w:szCs w:val="24"/>
              </w:rPr>
              <w:t>珩</w:t>
            </w:r>
            <w:proofErr w:type="gramEnd"/>
            <w:r>
              <w:rPr>
                <w:rFonts w:ascii="宋体" w:hAnsi="宋体" w:hint="eastAsia"/>
                <w:bCs/>
                <w:sz w:val="24"/>
                <w:szCs w:val="24"/>
              </w:rPr>
              <w:t>轮强力</w:t>
            </w:r>
            <w:proofErr w:type="gramStart"/>
            <w:r>
              <w:rPr>
                <w:rFonts w:ascii="宋体" w:hAnsi="宋体" w:hint="eastAsia"/>
                <w:bCs/>
                <w:sz w:val="24"/>
                <w:szCs w:val="24"/>
              </w:rPr>
              <w:t>珩</w:t>
            </w:r>
            <w:proofErr w:type="gramEnd"/>
            <w:r>
              <w:rPr>
                <w:rFonts w:ascii="宋体" w:hAnsi="宋体" w:hint="eastAsia"/>
                <w:bCs/>
                <w:sz w:val="24"/>
                <w:szCs w:val="24"/>
              </w:rPr>
              <w:t>齿啮合磨削运动学的</w:t>
            </w:r>
            <w:proofErr w:type="gramStart"/>
            <w:r>
              <w:rPr>
                <w:rFonts w:ascii="宋体" w:hAnsi="宋体" w:hint="eastAsia"/>
                <w:bCs/>
                <w:sz w:val="24"/>
                <w:szCs w:val="24"/>
              </w:rPr>
              <w:t>珩</w:t>
            </w:r>
            <w:proofErr w:type="gramEnd"/>
            <w:r>
              <w:rPr>
                <w:rFonts w:ascii="宋体" w:hAnsi="宋体" w:hint="eastAsia"/>
                <w:bCs/>
                <w:sz w:val="24"/>
                <w:szCs w:val="24"/>
              </w:rPr>
              <w:t>削工件齿面粗糙度建模方法；使用非接触式光谱共焦检测技术和X射线衍射技术，对内齿</w:t>
            </w:r>
            <w:proofErr w:type="gramStart"/>
            <w:r>
              <w:rPr>
                <w:rFonts w:ascii="宋体" w:hAnsi="宋体" w:hint="eastAsia"/>
                <w:bCs/>
                <w:sz w:val="24"/>
                <w:szCs w:val="24"/>
              </w:rPr>
              <w:t>珩</w:t>
            </w:r>
            <w:proofErr w:type="gramEnd"/>
            <w:r>
              <w:rPr>
                <w:rFonts w:ascii="宋体" w:hAnsi="宋体" w:hint="eastAsia"/>
                <w:bCs/>
                <w:sz w:val="24"/>
                <w:szCs w:val="24"/>
              </w:rPr>
              <w:t>轮强力</w:t>
            </w:r>
            <w:proofErr w:type="gramStart"/>
            <w:r>
              <w:rPr>
                <w:rFonts w:ascii="宋体" w:hAnsi="宋体" w:hint="eastAsia"/>
                <w:bCs/>
                <w:sz w:val="24"/>
                <w:szCs w:val="24"/>
              </w:rPr>
              <w:t>珩</w:t>
            </w:r>
            <w:proofErr w:type="gramEnd"/>
            <w:r>
              <w:rPr>
                <w:rFonts w:ascii="宋体" w:hAnsi="宋体" w:hint="eastAsia"/>
                <w:bCs/>
                <w:sz w:val="24"/>
                <w:szCs w:val="24"/>
              </w:rPr>
              <w:t>齿工件齿面形貌和残余应力等齿面质量进行一系列的机理性研究工作。</w:t>
            </w:r>
          </w:p>
          <w:p w:rsidR="000F1D15" w:rsidRDefault="000F1D15">
            <w:pPr>
              <w:ind w:firstLineChars="200" w:firstLine="480"/>
              <w:rPr>
                <w:rFonts w:ascii="宋体" w:hAnsi="宋体"/>
                <w:sz w:val="24"/>
                <w:szCs w:val="24"/>
              </w:rPr>
            </w:pPr>
            <w:r>
              <w:rPr>
                <w:rFonts w:ascii="宋体" w:hAnsi="宋体" w:hint="eastAsia"/>
                <w:bCs/>
                <w:sz w:val="24"/>
                <w:szCs w:val="24"/>
              </w:rPr>
              <w:t>基于Box-behnken试验设计方法，设计了数控内齿</w:t>
            </w:r>
            <w:proofErr w:type="gramStart"/>
            <w:r>
              <w:rPr>
                <w:rFonts w:ascii="宋体" w:hAnsi="宋体" w:hint="eastAsia"/>
                <w:bCs/>
                <w:sz w:val="24"/>
                <w:szCs w:val="24"/>
              </w:rPr>
              <w:t>珩</w:t>
            </w:r>
            <w:proofErr w:type="gramEnd"/>
            <w:r>
              <w:rPr>
                <w:rFonts w:ascii="宋体" w:hAnsi="宋体" w:hint="eastAsia"/>
                <w:bCs/>
                <w:sz w:val="24"/>
                <w:szCs w:val="24"/>
              </w:rPr>
              <w:t>轮强力</w:t>
            </w:r>
            <w:proofErr w:type="gramStart"/>
            <w:r>
              <w:rPr>
                <w:rFonts w:ascii="宋体" w:hAnsi="宋体" w:hint="eastAsia"/>
                <w:bCs/>
                <w:sz w:val="24"/>
                <w:szCs w:val="24"/>
              </w:rPr>
              <w:t>珩齿加工</w:t>
            </w:r>
            <w:proofErr w:type="gramEnd"/>
            <w:r>
              <w:rPr>
                <w:rFonts w:ascii="宋体" w:hAnsi="宋体" w:hint="eastAsia"/>
                <w:bCs/>
                <w:sz w:val="24"/>
                <w:szCs w:val="24"/>
              </w:rPr>
              <w:t>试验，通过回归分析，建立内齿</w:t>
            </w:r>
            <w:proofErr w:type="gramStart"/>
            <w:r>
              <w:rPr>
                <w:rFonts w:ascii="宋体" w:hAnsi="宋体" w:hint="eastAsia"/>
                <w:bCs/>
                <w:sz w:val="24"/>
                <w:szCs w:val="24"/>
              </w:rPr>
              <w:t>珩</w:t>
            </w:r>
            <w:proofErr w:type="gramEnd"/>
            <w:r>
              <w:rPr>
                <w:rFonts w:ascii="宋体" w:hAnsi="宋体" w:hint="eastAsia"/>
                <w:bCs/>
                <w:sz w:val="24"/>
                <w:szCs w:val="24"/>
              </w:rPr>
              <w:t>轮强力</w:t>
            </w:r>
            <w:proofErr w:type="gramStart"/>
            <w:r>
              <w:rPr>
                <w:rFonts w:ascii="宋体" w:hAnsi="宋体" w:hint="eastAsia"/>
                <w:bCs/>
                <w:sz w:val="24"/>
                <w:szCs w:val="24"/>
              </w:rPr>
              <w:t>珩</w:t>
            </w:r>
            <w:proofErr w:type="gramEnd"/>
            <w:r>
              <w:rPr>
                <w:rFonts w:ascii="宋体" w:hAnsi="宋体" w:hint="eastAsia"/>
                <w:bCs/>
                <w:sz w:val="24"/>
                <w:szCs w:val="24"/>
              </w:rPr>
              <w:t>齿工件齿轮齿面轮廓误差宏观质量数学模型，并结合粒子群优化算法、遗传算法、免疫克隆选择算法，以达到最佳的齿轮精度为目的，对内齿</w:t>
            </w:r>
            <w:proofErr w:type="gramStart"/>
            <w:r>
              <w:rPr>
                <w:rFonts w:ascii="宋体" w:hAnsi="宋体" w:hint="eastAsia"/>
                <w:bCs/>
                <w:sz w:val="24"/>
                <w:szCs w:val="24"/>
              </w:rPr>
              <w:t>珩</w:t>
            </w:r>
            <w:proofErr w:type="gramEnd"/>
            <w:r>
              <w:rPr>
                <w:rFonts w:ascii="宋体" w:hAnsi="宋体" w:hint="eastAsia"/>
                <w:bCs/>
                <w:sz w:val="24"/>
                <w:szCs w:val="24"/>
              </w:rPr>
              <w:t>轮强力</w:t>
            </w:r>
            <w:proofErr w:type="gramStart"/>
            <w:r>
              <w:rPr>
                <w:rFonts w:ascii="宋体" w:hAnsi="宋体" w:hint="eastAsia"/>
                <w:bCs/>
                <w:sz w:val="24"/>
                <w:szCs w:val="24"/>
              </w:rPr>
              <w:t>珩</w:t>
            </w:r>
            <w:proofErr w:type="gramEnd"/>
            <w:r>
              <w:rPr>
                <w:rFonts w:ascii="宋体" w:hAnsi="宋体" w:hint="eastAsia"/>
                <w:bCs/>
                <w:sz w:val="24"/>
                <w:szCs w:val="24"/>
              </w:rPr>
              <w:t>齿工艺参数进行优化研究。</w:t>
            </w:r>
          </w:p>
        </w:tc>
      </w:tr>
      <w:tr w:rsidR="000F1D15">
        <w:tblPrEx>
          <w:tblBorders>
            <w:bottom w:val="single" w:sz="4" w:space="0" w:color="auto"/>
          </w:tblBorders>
        </w:tblPrEx>
        <w:trPr>
          <w:trHeight w:val="900"/>
          <w:jc w:val="center"/>
        </w:trPr>
        <w:tc>
          <w:tcPr>
            <w:tcW w:w="765" w:type="dxa"/>
            <w:vMerge w:val="restart"/>
            <w:vAlign w:val="center"/>
          </w:tcPr>
          <w:p w:rsidR="000F1D15" w:rsidRDefault="000F1D15">
            <w:pPr>
              <w:jc w:val="center"/>
              <w:rPr>
                <w:rFonts w:ascii="宋体" w:hAnsi="宋体"/>
                <w:sz w:val="24"/>
                <w:szCs w:val="24"/>
              </w:rPr>
            </w:pPr>
          </w:p>
        </w:tc>
        <w:tc>
          <w:tcPr>
            <w:tcW w:w="1276"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233" w:type="dxa"/>
            <w:gridSpan w:val="3"/>
            <w:vAlign w:val="center"/>
          </w:tcPr>
          <w:p w:rsidR="000F1D15" w:rsidRDefault="000F1D15">
            <w:pPr>
              <w:rPr>
                <w:rFonts w:ascii="宋体" w:hAnsi="宋体"/>
                <w:sz w:val="24"/>
                <w:szCs w:val="24"/>
              </w:rPr>
            </w:pPr>
            <w:r>
              <w:rPr>
                <w:rFonts w:ascii="宋体" w:hAnsi="宋体" w:hint="eastAsia"/>
                <w:sz w:val="24"/>
                <w:szCs w:val="24"/>
              </w:rPr>
              <w:t xml:space="preserve">□节能环保、□信息技术、□生物医药、■高端装备制造、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blPrEx>
          <w:tblBorders>
            <w:bottom w:val="single" w:sz="4" w:space="0" w:color="auto"/>
          </w:tblBorders>
        </w:tblPrEx>
        <w:trPr>
          <w:trHeight w:val="1978"/>
          <w:jc w:val="center"/>
        </w:trPr>
        <w:tc>
          <w:tcPr>
            <w:tcW w:w="765" w:type="dxa"/>
            <w:vMerge/>
            <w:vAlign w:val="center"/>
          </w:tcPr>
          <w:p w:rsidR="000F1D15" w:rsidRDefault="000F1D15">
            <w:pPr>
              <w:jc w:val="center"/>
              <w:rPr>
                <w:rFonts w:ascii="宋体" w:hAnsi="宋体"/>
                <w:sz w:val="24"/>
                <w:szCs w:val="24"/>
              </w:rPr>
            </w:pPr>
          </w:p>
        </w:tc>
        <w:tc>
          <w:tcPr>
            <w:tcW w:w="1276"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233" w:type="dxa"/>
            <w:gridSpan w:val="3"/>
            <w:vAlign w:val="center"/>
          </w:tcPr>
          <w:p w:rsidR="000F1D15" w:rsidRDefault="000F1D15">
            <w:pPr>
              <w:rPr>
                <w:rFonts w:ascii="宋体" w:hAnsi="宋体"/>
                <w:sz w:val="24"/>
                <w:szCs w:val="24"/>
              </w:rPr>
            </w:pPr>
            <w:r>
              <w:rPr>
                <w:rFonts w:ascii="宋体" w:hAnsi="宋体" w:hint="eastAsia"/>
                <w:sz w:val="24"/>
                <w:szCs w:val="24"/>
              </w:rPr>
              <w:t>■实验室阶段、□小试、□中试、□可产业化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color w:val="FF0000"/>
                <w:sz w:val="24"/>
                <w:szCs w:val="24"/>
              </w:rPr>
            </w:pPr>
            <w:r>
              <w:rPr>
                <w:rFonts w:ascii="宋体" w:hAnsi="宋体"/>
                <w:color w:val="FF0000"/>
                <w:sz w:val="24"/>
                <w:szCs w:val="24"/>
              </w:rPr>
              <w:t xml:space="preserve"> </w:t>
            </w:r>
          </w:p>
        </w:tc>
      </w:tr>
      <w:tr w:rsidR="000F1D15">
        <w:tblPrEx>
          <w:tblBorders>
            <w:bottom w:val="single" w:sz="4" w:space="0" w:color="auto"/>
          </w:tblBorders>
        </w:tblPrEx>
        <w:trPr>
          <w:trHeight w:val="1977"/>
          <w:jc w:val="center"/>
        </w:trPr>
        <w:tc>
          <w:tcPr>
            <w:tcW w:w="765" w:type="dxa"/>
            <w:vMerge/>
            <w:vAlign w:val="center"/>
          </w:tcPr>
          <w:p w:rsidR="000F1D15" w:rsidRDefault="000F1D15">
            <w:pPr>
              <w:jc w:val="center"/>
              <w:rPr>
                <w:rFonts w:ascii="宋体" w:hAnsi="宋体"/>
                <w:sz w:val="24"/>
                <w:szCs w:val="24"/>
              </w:rPr>
            </w:pPr>
          </w:p>
        </w:tc>
        <w:tc>
          <w:tcPr>
            <w:tcW w:w="1276"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233" w:type="dxa"/>
            <w:gridSpan w:val="3"/>
            <w:vAlign w:val="center"/>
          </w:tcPr>
          <w:p w:rsidR="000F1D15" w:rsidRDefault="000F1D15">
            <w:pPr>
              <w:ind w:firstLineChars="100" w:firstLine="240"/>
              <w:rPr>
                <w:rFonts w:ascii="宋体" w:hAnsi="宋体"/>
                <w:sz w:val="24"/>
                <w:szCs w:val="24"/>
              </w:rPr>
            </w:pPr>
            <w:r>
              <w:rPr>
                <w:rFonts w:ascii="宋体" w:hAnsi="宋体" w:hint="eastAsia"/>
                <w:sz w:val="24"/>
                <w:szCs w:val="24"/>
              </w:rPr>
              <w:t>应用数控装备、智能制造等产业领域。拟意向转化企业：南京二机齿轮机床有限公司、南京；广州数控设备有限公司、广州</w:t>
            </w:r>
          </w:p>
        </w:tc>
      </w:tr>
      <w:tr w:rsidR="000F1D15">
        <w:tblPrEx>
          <w:tblBorders>
            <w:bottom w:val="single" w:sz="4" w:space="0" w:color="auto"/>
          </w:tblBorders>
        </w:tblPrEx>
        <w:trPr>
          <w:trHeight w:val="1255"/>
          <w:jc w:val="center"/>
        </w:trPr>
        <w:tc>
          <w:tcPr>
            <w:tcW w:w="2041"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233" w:type="dxa"/>
            <w:gridSpan w:val="3"/>
            <w:vAlign w:val="center"/>
          </w:tcPr>
          <w:p w:rsidR="000F1D15" w:rsidRDefault="000F1D15">
            <w:pPr>
              <w:rPr>
                <w:rFonts w:ascii="宋体" w:hAnsi="宋体"/>
                <w:sz w:val="24"/>
                <w:szCs w:val="24"/>
              </w:rPr>
            </w:pPr>
            <w:r>
              <w:rPr>
                <w:rFonts w:ascii="宋体" w:hAnsi="宋体" w:hint="eastAsia"/>
                <w:sz w:val="24"/>
                <w:szCs w:val="24"/>
              </w:rPr>
              <w:t>具有自主知识产权，可转让和产业化</w:t>
            </w:r>
          </w:p>
        </w:tc>
      </w:tr>
    </w:tbl>
    <w:p w:rsidR="001957A2" w:rsidRDefault="001957A2">
      <w:pPr>
        <w:spacing w:afterLines="50" w:after="156"/>
        <w:jc w:val="center"/>
        <w:rPr>
          <w:rFonts w:ascii="宋体" w:hAnsi="宋体" w:cs="宋体"/>
          <w:bCs/>
          <w:sz w:val="24"/>
          <w:szCs w:val="24"/>
        </w:rPr>
      </w:pPr>
    </w:p>
    <w:p w:rsidR="000F1D15" w:rsidRDefault="000F1D15" w:rsidP="001957A2">
      <w:pPr>
        <w:spacing w:afterLines="50" w:after="156"/>
        <w:jc w:val="center"/>
        <w:rPr>
          <w:b/>
          <w:sz w:val="44"/>
          <w:szCs w:val="44"/>
        </w:rPr>
      </w:pPr>
      <w:r>
        <w:rPr>
          <w:rFonts w:ascii="宋体" w:hAnsi="宋体" w:cs="宋体" w:hint="eastAsia"/>
          <w:bCs/>
          <w:sz w:val="24"/>
          <w:szCs w:val="24"/>
        </w:rPr>
        <w:t>联系方式：科技合作办电话：62901116；邮箱：</w:t>
      </w:r>
      <w:hyperlink r:id="rId55"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GDZB-016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5"/>
        <w:gridCol w:w="1276"/>
        <w:gridCol w:w="3118"/>
        <w:gridCol w:w="1418"/>
        <w:gridCol w:w="2697"/>
      </w:tblGrid>
      <w:tr w:rsidR="000F1D15">
        <w:trPr>
          <w:trHeight w:val="637"/>
          <w:jc w:val="center"/>
        </w:trPr>
        <w:tc>
          <w:tcPr>
            <w:tcW w:w="2041" w:type="dxa"/>
            <w:gridSpan w:val="2"/>
            <w:vAlign w:val="center"/>
          </w:tcPr>
          <w:p w:rsidR="000F1D15" w:rsidRDefault="000F1D15">
            <w:pPr>
              <w:jc w:val="center"/>
              <w:rPr>
                <w:rFonts w:ascii="宋体" w:hAnsi="宋体"/>
                <w:sz w:val="24"/>
                <w:szCs w:val="24"/>
              </w:rPr>
            </w:pPr>
            <w:r>
              <w:rPr>
                <w:rFonts w:ascii="宋体" w:hAnsi="宋体"/>
                <w:sz w:val="24"/>
                <w:szCs w:val="24"/>
              </w:rPr>
              <w:t>科技成果名称</w:t>
            </w:r>
          </w:p>
        </w:tc>
        <w:tc>
          <w:tcPr>
            <w:tcW w:w="7233" w:type="dxa"/>
            <w:gridSpan w:val="3"/>
            <w:vAlign w:val="center"/>
          </w:tcPr>
          <w:p w:rsidR="000F1D15" w:rsidRDefault="000F1D15">
            <w:pPr>
              <w:jc w:val="center"/>
              <w:rPr>
                <w:rFonts w:ascii="宋体" w:hAnsi="宋体"/>
                <w:sz w:val="24"/>
                <w:szCs w:val="24"/>
              </w:rPr>
            </w:pPr>
            <w:r>
              <w:rPr>
                <w:rFonts w:ascii="宋体" w:hAnsi="宋体" w:hint="eastAsia"/>
                <w:sz w:val="24"/>
                <w:szCs w:val="24"/>
              </w:rPr>
              <w:t>高性能通用多轴联动</w:t>
            </w:r>
            <w:r>
              <w:rPr>
                <w:rFonts w:ascii="宋体" w:hAnsi="宋体"/>
                <w:sz w:val="24"/>
                <w:szCs w:val="24"/>
              </w:rPr>
              <w:t>数控系统</w:t>
            </w:r>
          </w:p>
        </w:tc>
      </w:tr>
      <w:tr w:rsidR="000F1D15">
        <w:tblPrEx>
          <w:tblBorders>
            <w:bottom w:val="single" w:sz="4" w:space="0" w:color="auto"/>
          </w:tblBorders>
        </w:tblPrEx>
        <w:trPr>
          <w:trHeight w:val="520"/>
          <w:jc w:val="center"/>
        </w:trPr>
        <w:tc>
          <w:tcPr>
            <w:tcW w:w="2041"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3118" w:type="dxa"/>
            <w:vAlign w:val="center"/>
          </w:tcPr>
          <w:p w:rsidR="000F1D15" w:rsidRDefault="000F1D15">
            <w:pPr>
              <w:jc w:val="center"/>
              <w:rPr>
                <w:rFonts w:ascii="宋体" w:hAnsi="宋体" w:hint="eastAsia"/>
                <w:sz w:val="24"/>
                <w:szCs w:val="24"/>
              </w:rPr>
            </w:pPr>
            <w:r>
              <w:rPr>
                <w:rFonts w:ascii="宋体" w:hAnsi="宋体" w:hint="eastAsia"/>
                <w:sz w:val="24"/>
                <w:szCs w:val="24"/>
              </w:rPr>
              <w:t>机械</w:t>
            </w:r>
            <w:r>
              <w:rPr>
                <w:rFonts w:ascii="宋体" w:hAnsi="宋体"/>
                <w:sz w:val="24"/>
                <w:szCs w:val="24"/>
              </w:rPr>
              <w:t>设计制造类</w:t>
            </w:r>
          </w:p>
        </w:tc>
        <w:tc>
          <w:tcPr>
            <w:tcW w:w="1418"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697" w:type="dxa"/>
            <w:vAlign w:val="center"/>
          </w:tcPr>
          <w:p w:rsidR="000F1D15" w:rsidRDefault="000F1D15">
            <w:pPr>
              <w:jc w:val="center"/>
              <w:rPr>
                <w:rFonts w:ascii="宋体" w:hAnsi="宋体" w:hint="eastAsia"/>
                <w:sz w:val="24"/>
                <w:szCs w:val="24"/>
              </w:rPr>
            </w:pPr>
            <w:r>
              <w:rPr>
                <w:rFonts w:ascii="宋体" w:hAnsi="宋体" w:hint="eastAsia"/>
                <w:sz w:val="24"/>
                <w:szCs w:val="24"/>
              </w:rPr>
              <w:t>数控</w:t>
            </w:r>
            <w:r>
              <w:rPr>
                <w:rFonts w:ascii="宋体" w:hAnsi="宋体"/>
                <w:sz w:val="24"/>
                <w:szCs w:val="24"/>
              </w:rPr>
              <w:t>技术及数控装备</w:t>
            </w:r>
          </w:p>
        </w:tc>
      </w:tr>
      <w:tr w:rsidR="000F1D15">
        <w:tblPrEx>
          <w:tblBorders>
            <w:bottom w:val="single" w:sz="4" w:space="0" w:color="auto"/>
          </w:tblBorders>
        </w:tblPrEx>
        <w:trPr>
          <w:trHeight w:val="520"/>
          <w:jc w:val="center"/>
        </w:trPr>
        <w:tc>
          <w:tcPr>
            <w:tcW w:w="2041"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233" w:type="dxa"/>
            <w:gridSpan w:val="3"/>
            <w:vAlign w:val="center"/>
          </w:tcPr>
          <w:p w:rsidR="000F1D15" w:rsidRDefault="000F1D15">
            <w:pPr>
              <w:rPr>
                <w:rFonts w:ascii="宋体" w:hAnsi="宋体" w:hint="eastAsia"/>
                <w:sz w:val="24"/>
                <w:szCs w:val="24"/>
              </w:rPr>
            </w:pPr>
            <w:r>
              <w:rPr>
                <w:rFonts w:ascii="宋体" w:hAnsi="宋体" w:hint="eastAsia"/>
                <w:sz w:val="24"/>
                <w:szCs w:val="24"/>
              </w:rPr>
              <w:t>合肥工业大学机械工程学院C</w:t>
            </w:r>
            <w:r>
              <w:rPr>
                <w:rFonts w:ascii="宋体" w:hAnsi="宋体"/>
                <w:sz w:val="24"/>
                <w:szCs w:val="24"/>
              </w:rPr>
              <w:t>IMS</w:t>
            </w:r>
            <w:r>
              <w:rPr>
                <w:rFonts w:ascii="宋体" w:hAnsi="宋体" w:hint="eastAsia"/>
                <w:sz w:val="24"/>
                <w:szCs w:val="24"/>
              </w:rPr>
              <w:t>研究所</w:t>
            </w:r>
          </w:p>
        </w:tc>
      </w:tr>
      <w:tr w:rsidR="000F1D15">
        <w:tblPrEx>
          <w:tblBorders>
            <w:bottom w:val="single" w:sz="4" w:space="0" w:color="auto"/>
          </w:tblBorders>
        </w:tblPrEx>
        <w:trPr>
          <w:trHeight w:val="1840"/>
          <w:jc w:val="center"/>
        </w:trPr>
        <w:tc>
          <w:tcPr>
            <w:tcW w:w="765" w:type="dxa"/>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276"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233" w:type="dxa"/>
            <w:gridSpan w:val="3"/>
            <w:vAlign w:val="center"/>
          </w:tcPr>
          <w:p w:rsidR="000F1D15" w:rsidRDefault="000F1D15">
            <w:pPr>
              <w:ind w:firstLineChars="200" w:firstLine="480"/>
              <w:rPr>
                <w:rFonts w:ascii="宋体" w:hAnsi="宋体"/>
                <w:bCs/>
                <w:sz w:val="24"/>
                <w:szCs w:val="24"/>
              </w:rPr>
            </w:pPr>
            <w:r>
              <w:rPr>
                <w:rFonts w:ascii="宋体" w:hAnsi="宋体" w:hint="eastAsia"/>
                <w:bCs/>
                <w:sz w:val="24"/>
                <w:szCs w:val="24"/>
              </w:rPr>
              <w:t>高性能通用多轴联动</w:t>
            </w:r>
            <w:r>
              <w:rPr>
                <w:rFonts w:ascii="宋体" w:hAnsi="宋体"/>
                <w:bCs/>
                <w:sz w:val="24"/>
                <w:szCs w:val="24"/>
              </w:rPr>
              <w:t>数控系统</w:t>
            </w:r>
            <w:r>
              <w:rPr>
                <w:rFonts w:ascii="宋体" w:hAnsi="宋体" w:hint="eastAsia"/>
                <w:bCs/>
                <w:sz w:val="24"/>
                <w:szCs w:val="24"/>
              </w:rPr>
              <w:t>具有开放的软硬件架构，基本控制5轴，可扩展至8轴；全闭环控制，系统分辨率0.0001mm，定位精度0.001mm；支持S曲线加减速，直线、圆弧、三次样条插补，前瞻控制；速度前馈，加速度前馈，摩擦前馈，支持用户定义伺服算法；实时多任务系统，支持高级语言、G代码和代码扩展；具备主从跟随/电子齿轮；与硬件PLC一样控制I/O，脱机运行时，作为支持平台。目前在该系统平台的基础上通过功能裁剪及工艺匹配可</w:t>
            </w:r>
            <w:proofErr w:type="gramStart"/>
            <w:r>
              <w:rPr>
                <w:rFonts w:ascii="宋体" w:hAnsi="宋体" w:hint="eastAsia"/>
                <w:bCs/>
                <w:sz w:val="24"/>
                <w:szCs w:val="24"/>
              </w:rPr>
              <w:t>配套五轴加工</w:t>
            </w:r>
            <w:proofErr w:type="gramEnd"/>
            <w:r>
              <w:rPr>
                <w:rFonts w:ascii="宋体" w:hAnsi="宋体" w:hint="eastAsia"/>
                <w:bCs/>
                <w:sz w:val="24"/>
                <w:szCs w:val="24"/>
              </w:rPr>
              <w:t>中心、3</w:t>
            </w:r>
            <w:r>
              <w:rPr>
                <w:rFonts w:ascii="宋体" w:hAnsi="宋体"/>
                <w:bCs/>
                <w:sz w:val="24"/>
                <w:szCs w:val="24"/>
              </w:rPr>
              <w:t>D</w:t>
            </w:r>
            <w:r>
              <w:rPr>
                <w:rFonts w:ascii="宋体" w:hAnsi="宋体" w:hint="eastAsia"/>
                <w:bCs/>
                <w:sz w:val="24"/>
                <w:szCs w:val="24"/>
              </w:rPr>
              <w:t>打印机、机器人等。</w:t>
            </w:r>
          </w:p>
          <w:p w:rsidR="000F1D15" w:rsidRDefault="000F1D15">
            <w:pPr>
              <w:ind w:firstLineChars="200" w:firstLine="480"/>
              <w:rPr>
                <w:rFonts w:ascii="宋体" w:hAnsi="宋体"/>
                <w:bCs/>
                <w:sz w:val="24"/>
                <w:szCs w:val="24"/>
              </w:rPr>
            </w:pPr>
            <w:r>
              <w:rPr>
                <w:rFonts w:ascii="宋体" w:hAnsi="宋体" w:hint="eastAsia"/>
                <w:bCs/>
                <w:sz w:val="24"/>
                <w:szCs w:val="24"/>
              </w:rPr>
              <w:t>（1）</w:t>
            </w:r>
            <w:proofErr w:type="gramStart"/>
            <w:r>
              <w:rPr>
                <w:rFonts w:ascii="宋体" w:hAnsi="宋体" w:hint="eastAsia"/>
                <w:bCs/>
                <w:sz w:val="24"/>
                <w:szCs w:val="24"/>
              </w:rPr>
              <w:t>五轴加工</w:t>
            </w:r>
            <w:proofErr w:type="gramEnd"/>
            <w:r>
              <w:rPr>
                <w:rFonts w:ascii="宋体" w:hAnsi="宋体" w:hint="eastAsia"/>
                <w:bCs/>
                <w:sz w:val="24"/>
                <w:szCs w:val="24"/>
              </w:rPr>
              <w:t>中心控制系统</w:t>
            </w:r>
          </w:p>
          <w:p w:rsidR="000F1D15" w:rsidRDefault="000F1D15">
            <w:pPr>
              <w:ind w:firstLineChars="200" w:firstLine="480"/>
              <w:rPr>
                <w:rFonts w:ascii="宋体" w:hAnsi="宋体"/>
                <w:bCs/>
                <w:sz w:val="24"/>
                <w:szCs w:val="24"/>
              </w:rPr>
            </w:pPr>
            <w:r>
              <w:rPr>
                <w:rFonts w:ascii="宋体" w:hAnsi="宋体" w:hint="eastAsia"/>
                <w:bCs/>
                <w:sz w:val="24"/>
                <w:szCs w:val="24"/>
              </w:rPr>
              <w:t>3</w:t>
            </w:r>
            <w:r>
              <w:rPr>
                <w:rFonts w:ascii="宋体" w:hAnsi="宋体"/>
                <w:bCs/>
                <w:sz w:val="24"/>
                <w:szCs w:val="24"/>
              </w:rPr>
              <w:t>C（</w:t>
            </w:r>
            <w:r>
              <w:rPr>
                <w:rFonts w:ascii="宋体" w:hAnsi="宋体" w:hint="eastAsia"/>
                <w:bCs/>
                <w:sz w:val="24"/>
                <w:szCs w:val="24"/>
              </w:rPr>
              <w:t>手机、iPAD</w:t>
            </w:r>
            <w:r>
              <w:rPr>
                <w:rFonts w:ascii="宋体" w:hAnsi="宋体"/>
                <w:bCs/>
                <w:sz w:val="24"/>
                <w:szCs w:val="24"/>
              </w:rPr>
              <w:t>、</w:t>
            </w:r>
            <w:r>
              <w:rPr>
                <w:rFonts w:ascii="宋体" w:hAnsi="宋体" w:hint="eastAsia"/>
                <w:bCs/>
                <w:sz w:val="24"/>
                <w:szCs w:val="24"/>
              </w:rPr>
              <w:t>智能控制终端等）产品市场空间巨大，面向3</w:t>
            </w:r>
            <w:r>
              <w:rPr>
                <w:rFonts w:ascii="宋体" w:hAnsi="宋体"/>
                <w:bCs/>
                <w:sz w:val="24"/>
                <w:szCs w:val="24"/>
              </w:rPr>
              <w:t>C</w:t>
            </w:r>
            <w:r>
              <w:rPr>
                <w:rFonts w:ascii="宋体" w:hAnsi="宋体" w:hint="eastAsia"/>
                <w:bCs/>
                <w:sz w:val="24"/>
                <w:szCs w:val="24"/>
              </w:rPr>
              <w:t>产品等小微复杂、</w:t>
            </w:r>
            <w:proofErr w:type="gramStart"/>
            <w:r>
              <w:rPr>
                <w:rFonts w:ascii="宋体" w:hAnsi="宋体" w:hint="eastAsia"/>
                <w:bCs/>
                <w:sz w:val="24"/>
                <w:szCs w:val="24"/>
              </w:rPr>
              <w:t>难加工</w:t>
            </w:r>
            <w:proofErr w:type="gramEnd"/>
            <w:r>
              <w:rPr>
                <w:rFonts w:ascii="宋体" w:hAnsi="宋体" w:hint="eastAsia"/>
                <w:bCs/>
                <w:sz w:val="24"/>
                <w:szCs w:val="24"/>
              </w:rPr>
              <w:t>材料零件制造要求越来越高，开发小型高速</w:t>
            </w:r>
            <w:proofErr w:type="gramStart"/>
            <w:r>
              <w:rPr>
                <w:rFonts w:ascii="宋体" w:hAnsi="宋体" w:hint="eastAsia"/>
                <w:bCs/>
                <w:sz w:val="24"/>
                <w:szCs w:val="24"/>
              </w:rPr>
              <w:t>五轴雕铣</w:t>
            </w:r>
            <w:proofErr w:type="gramEnd"/>
            <w:r>
              <w:rPr>
                <w:rFonts w:ascii="宋体" w:hAnsi="宋体" w:hint="eastAsia"/>
                <w:bCs/>
                <w:sz w:val="24"/>
                <w:szCs w:val="24"/>
              </w:rPr>
              <w:t>加工中心具有市场需求大、要求高等特点。通过自主研发、合作研发和引进消化先进技术等创新手段，以模仿创新、自主创新、</w:t>
            </w:r>
            <w:proofErr w:type="gramStart"/>
            <w:r>
              <w:rPr>
                <w:rFonts w:ascii="宋体" w:hAnsi="宋体" w:hint="eastAsia"/>
                <w:bCs/>
                <w:sz w:val="24"/>
                <w:szCs w:val="24"/>
              </w:rPr>
              <w:t>集成再</w:t>
            </w:r>
            <w:proofErr w:type="gramEnd"/>
            <w:r>
              <w:rPr>
                <w:rFonts w:ascii="宋体" w:hAnsi="宋体" w:hint="eastAsia"/>
                <w:bCs/>
                <w:sz w:val="24"/>
                <w:szCs w:val="24"/>
              </w:rPr>
              <w:t>创新等创新模式，开发了</w:t>
            </w:r>
            <w:proofErr w:type="gramStart"/>
            <w:r>
              <w:rPr>
                <w:rFonts w:ascii="宋体" w:hAnsi="宋体" w:hint="eastAsia"/>
                <w:bCs/>
                <w:sz w:val="24"/>
                <w:szCs w:val="24"/>
              </w:rPr>
              <w:t>实用型五轴加工</w:t>
            </w:r>
            <w:proofErr w:type="gramEnd"/>
            <w:r>
              <w:rPr>
                <w:rFonts w:ascii="宋体" w:hAnsi="宋体" w:hint="eastAsia"/>
                <w:bCs/>
                <w:sz w:val="24"/>
                <w:szCs w:val="24"/>
              </w:rPr>
              <w:t>中心。</w:t>
            </w:r>
          </w:p>
          <w:p w:rsidR="000F1D15" w:rsidRDefault="000F1D15">
            <w:pPr>
              <w:ind w:firstLineChars="200" w:firstLine="480"/>
              <w:rPr>
                <w:rFonts w:ascii="宋体" w:hAnsi="宋体"/>
                <w:bCs/>
                <w:sz w:val="24"/>
                <w:szCs w:val="24"/>
              </w:rPr>
            </w:pPr>
            <w:r>
              <w:rPr>
                <w:rFonts w:ascii="宋体" w:hAnsi="宋体" w:hint="eastAsia"/>
                <w:bCs/>
                <w:sz w:val="24"/>
                <w:szCs w:val="24"/>
              </w:rPr>
              <w:t>该</w:t>
            </w:r>
            <w:proofErr w:type="gramStart"/>
            <w:r>
              <w:rPr>
                <w:rFonts w:ascii="宋体" w:hAnsi="宋体" w:hint="eastAsia"/>
                <w:bCs/>
                <w:sz w:val="24"/>
                <w:szCs w:val="24"/>
              </w:rPr>
              <w:t>实用型五轴加工</w:t>
            </w:r>
            <w:proofErr w:type="gramEnd"/>
            <w:r>
              <w:rPr>
                <w:rFonts w:ascii="宋体" w:hAnsi="宋体" w:hint="eastAsia"/>
                <w:bCs/>
                <w:sz w:val="24"/>
                <w:szCs w:val="24"/>
              </w:rPr>
              <w:t>中心主要面向复杂、工序多、需用多种类型普通机床和繁多刀具、工装，经过</w:t>
            </w:r>
            <w:proofErr w:type="gramStart"/>
            <w:r>
              <w:rPr>
                <w:rFonts w:ascii="宋体" w:hAnsi="宋体" w:hint="eastAsia"/>
                <w:bCs/>
                <w:sz w:val="24"/>
                <w:szCs w:val="24"/>
              </w:rPr>
              <w:t>多次装夹和</w:t>
            </w:r>
            <w:proofErr w:type="gramEnd"/>
            <w:r>
              <w:rPr>
                <w:rFonts w:ascii="宋体" w:hAnsi="宋体" w:hint="eastAsia"/>
                <w:bCs/>
                <w:sz w:val="24"/>
                <w:szCs w:val="24"/>
              </w:rPr>
              <w:t>调整才能完成加工的零件成型，如箱体类零件、多面体零件、异型加工、镂空加工、</w:t>
            </w:r>
            <w:proofErr w:type="gramStart"/>
            <w:r>
              <w:rPr>
                <w:rFonts w:ascii="宋体" w:hAnsi="宋体" w:hint="eastAsia"/>
                <w:bCs/>
                <w:sz w:val="24"/>
                <w:szCs w:val="24"/>
              </w:rPr>
              <w:t>斜孔斜切</w:t>
            </w:r>
            <w:proofErr w:type="gramEnd"/>
            <w:r>
              <w:rPr>
                <w:rFonts w:ascii="宋体" w:hAnsi="宋体" w:hint="eastAsia"/>
                <w:bCs/>
                <w:sz w:val="24"/>
                <w:szCs w:val="24"/>
              </w:rPr>
              <w:t>加工以及盘、套、板类零件等，一次</w:t>
            </w:r>
            <w:proofErr w:type="gramStart"/>
            <w:r>
              <w:rPr>
                <w:rFonts w:ascii="宋体" w:hAnsi="宋体" w:hint="eastAsia"/>
                <w:bCs/>
                <w:sz w:val="24"/>
                <w:szCs w:val="24"/>
              </w:rPr>
              <w:t>装夹完成</w:t>
            </w:r>
            <w:proofErr w:type="gramEnd"/>
            <w:r>
              <w:rPr>
                <w:rFonts w:ascii="宋体" w:hAnsi="宋体" w:hint="eastAsia"/>
                <w:bCs/>
                <w:sz w:val="24"/>
                <w:szCs w:val="24"/>
              </w:rPr>
              <w:t>加工，提高加工效率和零件精度。</w:t>
            </w:r>
          </w:p>
          <w:p w:rsidR="000F1D15" w:rsidRDefault="000F1D15">
            <w:pPr>
              <w:ind w:firstLineChars="200" w:firstLine="480"/>
              <w:rPr>
                <w:rFonts w:ascii="宋体" w:hAnsi="宋体"/>
                <w:bCs/>
                <w:sz w:val="24"/>
                <w:szCs w:val="24"/>
              </w:rPr>
            </w:pPr>
            <w:r>
              <w:rPr>
                <w:rFonts w:ascii="宋体" w:hAnsi="宋体" w:hint="eastAsia"/>
                <w:bCs/>
                <w:sz w:val="24"/>
                <w:szCs w:val="24"/>
              </w:rPr>
              <w:t>（2）3</w:t>
            </w:r>
            <w:r>
              <w:rPr>
                <w:rFonts w:ascii="宋体" w:hAnsi="宋体"/>
                <w:bCs/>
                <w:sz w:val="24"/>
                <w:szCs w:val="24"/>
              </w:rPr>
              <w:t>D</w:t>
            </w:r>
            <w:r>
              <w:rPr>
                <w:rFonts w:ascii="宋体" w:hAnsi="宋体" w:hint="eastAsia"/>
                <w:bCs/>
                <w:sz w:val="24"/>
                <w:szCs w:val="24"/>
              </w:rPr>
              <w:t>打印机控制系统</w:t>
            </w:r>
          </w:p>
          <w:p w:rsidR="000F1D15" w:rsidRDefault="000F1D15">
            <w:pPr>
              <w:ind w:firstLineChars="200" w:firstLine="480"/>
              <w:rPr>
                <w:rFonts w:ascii="宋体" w:hAnsi="宋体"/>
                <w:bCs/>
                <w:sz w:val="24"/>
                <w:szCs w:val="24"/>
              </w:rPr>
            </w:pPr>
            <w:r>
              <w:rPr>
                <w:rFonts w:ascii="宋体" w:hAnsi="宋体" w:hint="eastAsia"/>
                <w:bCs/>
                <w:sz w:val="24"/>
                <w:szCs w:val="24"/>
              </w:rPr>
              <w:t>3</w:t>
            </w:r>
            <w:r>
              <w:rPr>
                <w:rFonts w:ascii="宋体" w:hAnsi="宋体"/>
                <w:bCs/>
                <w:sz w:val="24"/>
                <w:szCs w:val="24"/>
              </w:rPr>
              <w:t>D</w:t>
            </w:r>
            <w:r>
              <w:rPr>
                <w:rFonts w:ascii="宋体" w:hAnsi="宋体" w:hint="eastAsia"/>
                <w:bCs/>
                <w:sz w:val="24"/>
                <w:szCs w:val="24"/>
              </w:rPr>
              <w:t>打印机控制系统，不仅可实现3</w:t>
            </w:r>
            <w:r>
              <w:rPr>
                <w:rFonts w:ascii="宋体" w:hAnsi="宋体"/>
                <w:bCs/>
                <w:sz w:val="24"/>
                <w:szCs w:val="24"/>
              </w:rPr>
              <w:t>D</w:t>
            </w:r>
            <w:r>
              <w:rPr>
                <w:rFonts w:ascii="宋体" w:hAnsi="宋体" w:hint="eastAsia"/>
                <w:bCs/>
                <w:sz w:val="24"/>
                <w:szCs w:val="24"/>
              </w:rPr>
              <w:t>打印机的基本数控功能，还可根据打印材料的挤出特性做路径的自适应调整。针对软材料3</w:t>
            </w:r>
            <w:r>
              <w:rPr>
                <w:rFonts w:ascii="宋体" w:hAnsi="宋体"/>
                <w:bCs/>
                <w:sz w:val="24"/>
                <w:szCs w:val="24"/>
              </w:rPr>
              <w:t>D</w:t>
            </w:r>
            <w:r>
              <w:rPr>
                <w:rFonts w:ascii="宋体" w:hAnsi="宋体" w:hint="eastAsia"/>
                <w:bCs/>
                <w:sz w:val="24"/>
                <w:szCs w:val="24"/>
              </w:rPr>
              <w:t>打印过程中</w:t>
            </w:r>
            <w:r>
              <w:rPr>
                <w:rFonts w:ascii="宋体" w:hAnsi="宋体"/>
                <w:bCs/>
                <w:sz w:val="24"/>
                <w:szCs w:val="24"/>
              </w:rPr>
              <w:t>粘性液体挤出与平台运动轨迹的</w:t>
            </w:r>
            <w:r>
              <w:rPr>
                <w:rFonts w:ascii="宋体" w:hAnsi="宋体" w:hint="eastAsia"/>
                <w:bCs/>
                <w:sz w:val="24"/>
                <w:szCs w:val="24"/>
              </w:rPr>
              <w:t>不</w:t>
            </w:r>
            <w:r>
              <w:rPr>
                <w:rFonts w:ascii="宋体" w:hAnsi="宋体"/>
                <w:bCs/>
                <w:sz w:val="24"/>
                <w:szCs w:val="24"/>
              </w:rPr>
              <w:t>匹配问题</w:t>
            </w:r>
            <w:r>
              <w:rPr>
                <w:rFonts w:ascii="宋体" w:hAnsi="宋体" w:hint="eastAsia"/>
                <w:bCs/>
                <w:sz w:val="24"/>
                <w:szCs w:val="24"/>
              </w:rPr>
              <w:t>，研究了3</w:t>
            </w:r>
            <w:r>
              <w:rPr>
                <w:rFonts w:ascii="宋体" w:hAnsi="宋体"/>
                <w:bCs/>
                <w:sz w:val="24"/>
                <w:szCs w:val="24"/>
              </w:rPr>
              <w:t>D</w:t>
            </w:r>
            <w:r>
              <w:rPr>
                <w:rFonts w:ascii="宋体" w:hAnsi="宋体" w:hint="eastAsia"/>
                <w:bCs/>
                <w:sz w:val="24"/>
                <w:szCs w:val="24"/>
              </w:rPr>
              <w:t>打印过程中材料的挤出特性，</w:t>
            </w:r>
            <w:r>
              <w:rPr>
                <w:rFonts w:ascii="宋体" w:hAnsi="宋体"/>
                <w:bCs/>
                <w:sz w:val="24"/>
                <w:szCs w:val="24"/>
              </w:rPr>
              <w:t>构建</w:t>
            </w:r>
            <w:r>
              <w:rPr>
                <w:rFonts w:ascii="宋体" w:hAnsi="宋体" w:hint="eastAsia"/>
                <w:bCs/>
                <w:sz w:val="24"/>
                <w:szCs w:val="24"/>
              </w:rPr>
              <w:t>了</w:t>
            </w:r>
            <w:r>
              <w:rPr>
                <w:rFonts w:ascii="宋体" w:hAnsi="宋体"/>
                <w:bCs/>
                <w:sz w:val="24"/>
                <w:szCs w:val="24"/>
              </w:rPr>
              <w:t>基于</w:t>
            </w:r>
            <w:r>
              <w:rPr>
                <w:rFonts w:ascii="宋体" w:hAnsi="宋体" w:hint="eastAsia"/>
                <w:bCs/>
                <w:sz w:val="24"/>
                <w:szCs w:val="24"/>
              </w:rPr>
              <w:t>粘性液体</w:t>
            </w:r>
            <w:r>
              <w:rPr>
                <w:rFonts w:ascii="宋体" w:hAnsi="宋体"/>
                <w:bCs/>
                <w:sz w:val="24"/>
                <w:szCs w:val="24"/>
              </w:rPr>
              <w:t>打印路径均匀化的多轴联动协调运动自适应前瞻控制</w:t>
            </w:r>
            <w:r>
              <w:rPr>
                <w:rFonts w:ascii="宋体" w:hAnsi="宋体" w:hint="eastAsia"/>
                <w:bCs/>
                <w:sz w:val="24"/>
                <w:szCs w:val="24"/>
              </w:rPr>
              <w:t>模型，采用</w:t>
            </w:r>
            <w:r>
              <w:rPr>
                <w:rFonts w:ascii="宋体" w:hAnsi="宋体"/>
                <w:bCs/>
                <w:sz w:val="24"/>
                <w:szCs w:val="24"/>
              </w:rPr>
              <w:t>图像反馈</w:t>
            </w:r>
            <w:r>
              <w:rPr>
                <w:rFonts w:ascii="宋体" w:hAnsi="宋体" w:hint="eastAsia"/>
                <w:bCs/>
                <w:sz w:val="24"/>
                <w:szCs w:val="24"/>
              </w:rPr>
              <w:t>的方式实现</w:t>
            </w:r>
            <w:r>
              <w:rPr>
                <w:rFonts w:ascii="宋体" w:hAnsi="宋体"/>
                <w:bCs/>
                <w:sz w:val="24"/>
                <w:szCs w:val="24"/>
              </w:rPr>
              <w:t>3D打印路径智能识别与闭环控制</w:t>
            </w:r>
            <w:r>
              <w:rPr>
                <w:rFonts w:ascii="宋体" w:hAnsi="宋体" w:hint="eastAsia"/>
                <w:bCs/>
                <w:sz w:val="24"/>
                <w:szCs w:val="24"/>
              </w:rPr>
              <w:t>，从而提高打印路径的均匀度。该成果将有助于解决3</w:t>
            </w:r>
            <w:r>
              <w:rPr>
                <w:rFonts w:ascii="宋体" w:hAnsi="宋体"/>
                <w:bCs/>
                <w:sz w:val="24"/>
                <w:szCs w:val="24"/>
              </w:rPr>
              <w:t>D</w:t>
            </w:r>
            <w:r>
              <w:rPr>
                <w:rFonts w:ascii="宋体" w:hAnsi="宋体" w:hint="eastAsia"/>
                <w:bCs/>
                <w:sz w:val="24"/>
                <w:szCs w:val="24"/>
              </w:rPr>
              <w:t>打印领域路径不均匀的共性问题，也可应用于其他材料的3</w:t>
            </w:r>
            <w:r>
              <w:rPr>
                <w:rFonts w:ascii="宋体" w:hAnsi="宋体"/>
                <w:bCs/>
                <w:sz w:val="24"/>
                <w:szCs w:val="24"/>
              </w:rPr>
              <w:t>D</w:t>
            </w:r>
            <w:r>
              <w:rPr>
                <w:rFonts w:ascii="宋体" w:hAnsi="宋体" w:hint="eastAsia"/>
                <w:bCs/>
                <w:sz w:val="24"/>
                <w:szCs w:val="24"/>
              </w:rPr>
              <w:t>打印过程中。</w:t>
            </w:r>
          </w:p>
          <w:p w:rsidR="000F1D15" w:rsidRDefault="000F1D15">
            <w:pPr>
              <w:ind w:firstLineChars="200" w:firstLine="480"/>
              <w:rPr>
                <w:rFonts w:ascii="宋体" w:hAnsi="宋体"/>
                <w:bCs/>
                <w:sz w:val="24"/>
                <w:szCs w:val="24"/>
              </w:rPr>
            </w:pPr>
            <w:r>
              <w:rPr>
                <w:rFonts w:ascii="宋体" w:hAnsi="宋体" w:hint="eastAsia"/>
                <w:bCs/>
                <w:sz w:val="24"/>
                <w:szCs w:val="24"/>
              </w:rPr>
              <w:t>（2）工业机器人</w:t>
            </w:r>
          </w:p>
          <w:p w:rsidR="000F1D15" w:rsidRDefault="000F1D15">
            <w:pPr>
              <w:ind w:firstLineChars="200" w:firstLine="480"/>
              <w:rPr>
                <w:rFonts w:ascii="宋体" w:hAnsi="宋体"/>
                <w:bCs/>
                <w:sz w:val="24"/>
                <w:szCs w:val="24"/>
              </w:rPr>
            </w:pPr>
            <w:r>
              <w:rPr>
                <w:rFonts w:ascii="宋体" w:hAnsi="宋体" w:hint="eastAsia"/>
                <w:bCs/>
                <w:sz w:val="24"/>
                <w:szCs w:val="24"/>
              </w:rPr>
              <w:t>针对工业应用中常用多轴多关节工业机器人运动控制需求，研究了工业机器人运动学及动力学特性规律，开发高性能、多CPU计算机硬件平台和全数字高性能运动控制硬件平台；以开放式软件平台、数字化通讯接口协议的模块化软件结构，实现可灵活组网的开放式多轴联动高端机器人控制系统。硬件平台采用“IPC+I/O卡+运动控制卡”的形式，充分利用计算机资源，运动控制卡只需要从微机</w:t>
            </w:r>
            <w:r>
              <w:rPr>
                <w:rFonts w:ascii="宋体" w:hAnsi="宋体" w:hint="eastAsia"/>
                <w:bCs/>
                <w:sz w:val="24"/>
                <w:szCs w:val="24"/>
              </w:rPr>
              <w:lastRenderedPageBreak/>
              <w:t>接收控制命令，然后完成相关控制，如发脉冲和方向信号、检测限位和原点等信号。它更适用于自控开发，且为机器人控制系统软件模块化提供了很好的硬件基础。</w:t>
            </w:r>
          </w:p>
          <w:p w:rsidR="000F1D15" w:rsidRDefault="000F1D15">
            <w:pPr>
              <w:ind w:firstLineChars="196" w:firstLine="470"/>
              <w:rPr>
                <w:rFonts w:ascii="宋体" w:hAnsi="宋体"/>
                <w:bCs/>
                <w:sz w:val="24"/>
                <w:szCs w:val="24"/>
              </w:rPr>
            </w:pPr>
            <w:r>
              <w:rPr>
                <w:rFonts w:ascii="宋体" w:hAnsi="宋体" w:hint="eastAsia"/>
                <w:bCs/>
                <w:sz w:val="24"/>
                <w:szCs w:val="24"/>
              </w:rPr>
              <w:t>针对具有不确定性的工业机器人高速高精度轨迹跟踪控制问题，在实现工业机器人系统一致有界性和一致最终有界性的基础上，考虑机器人系统的关节柔性，把整个系统看作为一个欠驱动的机械系统。为进一步提高系统的鲁棒性。首先将鲁棒控制与自适应控制相结合，利用Backstepping方法研究设计了具有强鲁棒性的自适应控制器；其次，利用模糊动态系统描述方法，提出了一种基于模糊集的参数优化方法。</w:t>
            </w:r>
          </w:p>
          <w:p w:rsidR="000F1D15" w:rsidRDefault="000F1D15">
            <w:pPr>
              <w:jc w:val="center"/>
              <w:rPr>
                <w:rFonts w:ascii="宋体" w:hAnsi="宋体"/>
                <w:bCs/>
                <w:sz w:val="24"/>
                <w:szCs w:val="24"/>
              </w:rPr>
            </w:pPr>
          </w:p>
        </w:tc>
      </w:tr>
      <w:tr w:rsidR="000F1D15">
        <w:tblPrEx>
          <w:tblBorders>
            <w:bottom w:val="single" w:sz="4" w:space="0" w:color="auto"/>
          </w:tblBorders>
        </w:tblPrEx>
        <w:trPr>
          <w:trHeight w:val="900"/>
          <w:jc w:val="center"/>
        </w:trPr>
        <w:tc>
          <w:tcPr>
            <w:tcW w:w="765" w:type="dxa"/>
            <w:vMerge w:val="restart"/>
            <w:vAlign w:val="center"/>
          </w:tcPr>
          <w:p w:rsidR="000F1D15" w:rsidRDefault="000F1D15">
            <w:pPr>
              <w:jc w:val="center"/>
              <w:rPr>
                <w:rFonts w:ascii="宋体" w:hAnsi="宋体"/>
                <w:sz w:val="24"/>
                <w:szCs w:val="24"/>
              </w:rPr>
            </w:pPr>
          </w:p>
        </w:tc>
        <w:tc>
          <w:tcPr>
            <w:tcW w:w="1276"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233" w:type="dxa"/>
            <w:gridSpan w:val="3"/>
            <w:vAlign w:val="center"/>
          </w:tcPr>
          <w:p w:rsidR="000F1D15" w:rsidRDefault="000F1D15">
            <w:pPr>
              <w:rPr>
                <w:rFonts w:ascii="宋体" w:hAnsi="宋体"/>
                <w:sz w:val="24"/>
                <w:szCs w:val="24"/>
              </w:rPr>
            </w:pPr>
            <w:r>
              <w:rPr>
                <w:rFonts w:ascii="宋体" w:hAnsi="宋体" w:hint="eastAsia"/>
                <w:sz w:val="24"/>
                <w:szCs w:val="24"/>
              </w:rPr>
              <w:t xml:space="preserve">□节能环保、□信息技术、□生物医药、■高端装备制造、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blPrEx>
          <w:tblBorders>
            <w:bottom w:val="single" w:sz="4" w:space="0" w:color="auto"/>
          </w:tblBorders>
        </w:tblPrEx>
        <w:trPr>
          <w:trHeight w:val="1978"/>
          <w:jc w:val="center"/>
        </w:trPr>
        <w:tc>
          <w:tcPr>
            <w:tcW w:w="765" w:type="dxa"/>
            <w:vMerge/>
            <w:vAlign w:val="center"/>
          </w:tcPr>
          <w:p w:rsidR="000F1D15" w:rsidRDefault="000F1D15">
            <w:pPr>
              <w:jc w:val="center"/>
              <w:rPr>
                <w:rFonts w:ascii="宋体" w:hAnsi="宋体"/>
                <w:sz w:val="24"/>
                <w:szCs w:val="24"/>
              </w:rPr>
            </w:pPr>
          </w:p>
        </w:tc>
        <w:tc>
          <w:tcPr>
            <w:tcW w:w="1276"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233" w:type="dxa"/>
            <w:gridSpan w:val="3"/>
            <w:vAlign w:val="center"/>
          </w:tcPr>
          <w:p w:rsidR="000F1D15" w:rsidRDefault="000F1D15">
            <w:pPr>
              <w:rPr>
                <w:rFonts w:ascii="宋体" w:hAnsi="宋体"/>
                <w:sz w:val="24"/>
                <w:szCs w:val="24"/>
              </w:rPr>
            </w:pPr>
            <w:r>
              <w:rPr>
                <w:rFonts w:ascii="宋体" w:hAnsi="宋体" w:hint="eastAsia"/>
                <w:sz w:val="24"/>
                <w:szCs w:val="24"/>
              </w:rPr>
              <w:t>■实验室阶段、□小试、□中试、□可产业化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color w:val="FF0000"/>
                <w:sz w:val="24"/>
                <w:szCs w:val="24"/>
              </w:rPr>
            </w:pPr>
            <w:r>
              <w:rPr>
                <w:rFonts w:ascii="宋体" w:hAnsi="宋体" w:hint="eastAsia"/>
                <w:sz w:val="24"/>
                <w:szCs w:val="24"/>
              </w:rPr>
              <w:t xml:space="preserve"> </w:t>
            </w:r>
            <w:r>
              <w:rPr>
                <w:rFonts w:ascii="宋体" w:hAnsi="宋体"/>
                <w:color w:val="FF0000"/>
                <w:sz w:val="24"/>
                <w:szCs w:val="24"/>
              </w:rPr>
              <w:t xml:space="preserve"> </w:t>
            </w:r>
          </w:p>
        </w:tc>
      </w:tr>
      <w:tr w:rsidR="000F1D15">
        <w:tblPrEx>
          <w:tblBorders>
            <w:bottom w:val="single" w:sz="4" w:space="0" w:color="auto"/>
          </w:tblBorders>
        </w:tblPrEx>
        <w:trPr>
          <w:trHeight w:val="1977"/>
          <w:jc w:val="center"/>
        </w:trPr>
        <w:tc>
          <w:tcPr>
            <w:tcW w:w="765" w:type="dxa"/>
            <w:vMerge/>
            <w:vAlign w:val="center"/>
          </w:tcPr>
          <w:p w:rsidR="000F1D15" w:rsidRDefault="000F1D15">
            <w:pPr>
              <w:jc w:val="center"/>
              <w:rPr>
                <w:rFonts w:ascii="宋体" w:hAnsi="宋体"/>
                <w:sz w:val="24"/>
                <w:szCs w:val="24"/>
              </w:rPr>
            </w:pPr>
          </w:p>
        </w:tc>
        <w:tc>
          <w:tcPr>
            <w:tcW w:w="1276"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233" w:type="dxa"/>
            <w:gridSpan w:val="3"/>
            <w:vAlign w:val="center"/>
          </w:tcPr>
          <w:p w:rsidR="000F1D15" w:rsidRDefault="000F1D15">
            <w:pPr>
              <w:ind w:firstLineChars="100" w:firstLine="240"/>
              <w:rPr>
                <w:rFonts w:ascii="宋体" w:hAnsi="宋体"/>
                <w:sz w:val="24"/>
                <w:szCs w:val="24"/>
              </w:rPr>
            </w:pPr>
            <w:r>
              <w:rPr>
                <w:rFonts w:ascii="宋体" w:hAnsi="宋体" w:hint="eastAsia"/>
                <w:sz w:val="24"/>
                <w:szCs w:val="24"/>
              </w:rPr>
              <w:t>安徽鸿庆精机有限公司、安庆；合肥正远智能装备有限公司、合肥；广州数控设备有限公司、广州。</w:t>
            </w:r>
          </w:p>
        </w:tc>
      </w:tr>
      <w:tr w:rsidR="000F1D15">
        <w:tblPrEx>
          <w:tblBorders>
            <w:bottom w:val="single" w:sz="4" w:space="0" w:color="auto"/>
          </w:tblBorders>
        </w:tblPrEx>
        <w:trPr>
          <w:trHeight w:val="1255"/>
          <w:jc w:val="center"/>
        </w:trPr>
        <w:tc>
          <w:tcPr>
            <w:tcW w:w="2041"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233" w:type="dxa"/>
            <w:gridSpan w:val="3"/>
            <w:vAlign w:val="center"/>
          </w:tcPr>
          <w:p w:rsidR="000F1D15" w:rsidRDefault="000F1D15">
            <w:pPr>
              <w:rPr>
                <w:rFonts w:ascii="宋体" w:hAnsi="宋体"/>
                <w:sz w:val="24"/>
                <w:szCs w:val="24"/>
              </w:rPr>
            </w:pPr>
            <w:r>
              <w:rPr>
                <w:rFonts w:ascii="宋体" w:hAnsi="宋体" w:hint="eastAsia"/>
                <w:sz w:val="24"/>
                <w:szCs w:val="24"/>
              </w:rPr>
              <w:t>具有自主知识产权，可转让和产业化</w:t>
            </w:r>
          </w:p>
        </w:tc>
      </w:tr>
    </w:tbl>
    <w:p w:rsidR="000F1D15" w:rsidRDefault="000F1D15">
      <w:pPr>
        <w:spacing w:afterLines="50" w:after="156"/>
        <w:jc w:val="center"/>
        <w:rPr>
          <w:rFonts w:ascii="宋体" w:hAnsi="宋体" w:cs="宋体" w:hint="eastAsia"/>
          <w:bCs/>
          <w:sz w:val="24"/>
          <w:szCs w:val="24"/>
        </w:rPr>
      </w:pP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56"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GDZB-017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5"/>
        <w:gridCol w:w="1276"/>
        <w:gridCol w:w="3118"/>
        <w:gridCol w:w="1418"/>
        <w:gridCol w:w="2697"/>
      </w:tblGrid>
      <w:tr w:rsidR="000F1D15">
        <w:trPr>
          <w:trHeight w:val="637"/>
          <w:jc w:val="center"/>
        </w:trPr>
        <w:tc>
          <w:tcPr>
            <w:tcW w:w="2041" w:type="dxa"/>
            <w:gridSpan w:val="2"/>
            <w:vAlign w:val="center"/>
          </w:tcPr>
          <w:p w:rsidR="000F1D15" w:rsidRDefault="000F1D15">
            <w:pPr>
              <w:jc w:val="center"/>
              <w:rPr>
                <w:rFonts w:ascii="宋体" w:hAnsi="宋体"/>
                <w:sz w:val="24"/>
                <w:szCs w:val="24"/>
              </w:rPr>
            </w:pPr>
            <w:r>
              <w:rPr>
                <w:rFonts w:ascii="宋体" w:hAnsi="宋体"/>
                <w:sz w:val="24"/>
                <w:szCs w:val="24"/>
              </w:rPr>
              <w:t>科技成果名称</w:t>
            </w:r>
          </w:p>
        </w:tc>
        <w:tc>
          <w:tcPr>
            <w:tcW w:w="7233" w:type="dxa"/>
            <w:gridSpan w:val="3"/>
            <w:vAlign w:val="center"/>
          </w:tcPr>
          <w:p w:rsidR="000F1D15" w:rsidRDefault="000F1D15">
            <w:pPr>
              <w:jc w:val="center"/>
              <w:rPr>
                <w:rFonts w:ascii="宋体" w:hAnsi="宋体"/>
                <w:sz w:val="24"/>
                <w:szCs w:val="24"/>
              </w:rPr>
            </w:pPr>
            <w:r>
              <w:rPr>
                <w:rFonts w:ascii="宋体" w:hAnsi="宋体" w:hint="eastAsia"/>
                <w:sz w:val="24"/>
                <w:szCs w:val="24"/>
              </w:rPr>
              <w:t>高性能剪板机折弯机</w:t>
            </w:r>
            <w:r>
              <w:rPr>
                <w:rFonts w:ascii="宋体" w:hAnsi="宋体"/>
                <w:sz w:val="24"/>
                <w:szCs w:val="24"/>
              </w:rPr>
              <w:t>数控系统</w:t>
            </w:r>
          </w:p>
        </w:tc>
      </w:tr>
      <w:tr w:rsidR="000F1D15">
        <w:tblPrEx>
          <w:tblBorders>
            <w:bottom w:val="single" w:sz="4" w:space="0" w:color="auto"/>
          </w:tblBorders>
        </w:tblPrEx>
        <w:trPr>
          <w:trHeight w:val="520"/>
          <w:jc w:val="center"/>
        </w:trPr>
        <w:tc>
          <w:tcPr>
            <w:tcW w:w="2041"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3118" w:type="dxa"/>
            <w:vAlign w:val="center"/>
          </w:tcPr>
          <w:p w:rsidR="000F1D15" w:rsidRDefault="000F1D15">
            <w:pPr>
              <w:jc w:val="center"/>
              <w:rPr>
                <w:rFonts w:ascii="宋体" w:hAnsi="宋体" w:hint="eastAsia"/>
                <w:sz w:val="24"/>
                <w:szCs w:val="24"/>
              </w:rPr>
            </w:pPr>
            <w:r>
              <w:rPr>
                <w:rFonts w:ascii="宋体" w:hAnsi="宋体" w:hint="eastAsia"/>
                <w:sz w:val="24"/>
                <w:szCs w:val="24"/>
              </w:rPr>
              <w:t>机械</w:t>
            </w:r>
            <w:r>
              <w:rPr>
                <w:rFonts w:ascii="宋体" w:hAnsi="宋体"/>
                <w:sz w:val="24"/>
                <w:szCs w:val="24"/>
              </w:rPr>
              <w:t>设计制造类</w:t>
            </w:r>
          </w:p>
        </w:tc>
        <w:tc>
          <w:tcPr>
            <w:tcW w:w="1418"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697" w:type="dxa"/>
            <w:vAlign w:val="center"/>
          </w:tcPr>
          <w:p w:rsidR="000F1D15" w:rsidRDefault="000F1D15">
            <w:pPr>
              <w:jc w:val="center"/>
              <w:rPr>
                <w:rFonts w:ascii="宋体" w:hAnsi="宋体" w:hint="eastAsia"/>
                <w:sz w:val="24"/>
                <w:szCs w:val="24"/>
              </w:rPr>
            </w:pPr>
            <w:r>
              <w:rPr>
                <w:rFonts w:ascii="宋体" w:hAnsi="宋体" w:hint="eastAsia"/>
                <w:sz w:val="24"/>
                <w:szCs w:val="24"/>
              </w:rPr>
              <w:t>数控</w:t>
            </w:r>
            <w:r>
              <w:rPr>
                <w:rFonts w:ascii="宋体" w:hAnsi="宋体"/>
                <w:sz w:val="24"/>
                <w:szCs w:val="24"/>
              </w:rPr>
              <w:t>技术及数控装备</w:t>
            </w:r>
          </w:p>
        </w:tc>
      </w:tr>
      <w:tr w:rsidR="000F1D15">
        <w:tblPrEx>
          <w:tblBorders>
            <w:bottom w:val="single" w:sz="4" w:space="0" w:color="auto"/>
          </w:tblBorders>
        </w:tblPrEx>
        <w:trPr>
          <w:trHeight w:val="520"/>
          <w:jc w:val="center"/>
        </w:trPr>
        <w:tc>
          <w:tcPr>
            <w:tcW w:w="2041"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233" w:type="dxa"/>
            <w:gridSpan w:val="3"/>
            <w:vAlign w:val="center"/>
          </w:tcPr>
          <w:p w:rsidR="000F1D15" w:rsidRDefault="000F1D15">
            <w:pPr>
              <w:rPr>
                <w:rFonts w:ascii="宋体" w:hAnsi="宋体" w:hint="eastAsia"/>
                <w:sz w:val="24"/>
                <w:szCs w:val="24"/>
              </w:rPr>
            </w:pPr>
            <w:r>
              <w:rPr>
                <w:rFonts w:ascii="宋体" w:hAnsi="宋体" w:hint="eastAsia"/>
                <w:sz w:val="24"/>
                <w:szCs w:val="24"/>
              </w:rPr>
              <w:t>合肥工业大学机械工程学院C</w:t>
            </w:r>
            <w:r>
              <w:rPr>
                <w:rFonts w:ascii="宋体" w:hAnsi="宋体"/>
                <w:sz w:val="24"/>
                <w:szCs w:val="24"/>
              </w:rPr>
              <w:t>IMS</w:t>
            </w:r>
            <w:r>
              <w:rPr>
                <w:rFonts w:ascii="宋体" w:hAnsi="宋体" w:hint="eastAsia"/>
                <w:sz w:val="24"/>
                <w:szCs w:val="24"/>
              </w:rPr>
              <w:t>研究所</w:t>
            </w:r>
          </w:p>
        </w:tc>
      </w:tr>
      <w:tr w:rsidR="000F1D15">
        <w:tblPrEx>
          <w:tblBorders>
            <w:bottom w:val="single" w:sz="4" w:space="0" w:color="auto"/>
          </w:tblBorders>
        </w:tblPrEx>
        <w:trPr>
          <w:trHeight w:val="1840"/>
          <w:jc w:val="center"/>
        </w:trPr>
        <w:tc>
          <w:tcPr>
            <w:tcW w:w="765" w:type="dxa"/>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276"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233" w:type="dxa"/>
            <w:gridSpan w:val="3"/>
            <w:vAlign w:val="center"/>
          </w:tcPr>
          <w:p w:rsidR="000F1D15" w:rsidRDefault="000F1D15">
            <w:pPr>
              <w:ind w:firstLineChars="200" w:firstLine="480"/>
              <w:rPr>
                <w:rFonts w:ascii="宋体" w:hAnsi="宋体"/>
                <w:sz w:val="24"/>
                <w:szCs w:val="24"/>
              </w:rPr>
            </w:pPr>
            <w:r>
              <w:rPr>
                <w:rFonts w:ascii="宋体" w:hAnsi="宋体" w:hint="eastAsia"/>
                <w:sz w:val="24"/>
                <w:szCs w:val="24"/>
              </w:rPr>
              <w:t>针对安徽省具有区域特色和优势的金属成形装备（剪板机、折弯机），开展数控化智能化关键技术研究，研发了具有自主知识产权的开放式专用剪板、折弯机数控系统，替代进口，并应用在配套该数控系统的数控剪板机和数控折弯机新产品。通过对数控剪板机、折弯机的工艺研究及优化，开发出可适应现代复杂精密剪切、折弯工艺要求的专用数控系统，解决了数控化过程中的关键技术问题，并通过博望高新区的产业集群示范效应，带动整个行业产品性能和品质的提升。</w:t>
            </w:r>
          </w:p>
          <w:p w:rsidR="000F1D15" w:rsidRDefault="000F1D15">
            <w:pPr>
              <w:ind w:firstLineChars="200" w:firstLine="480"/>
              <w:rPr>
                <w:rFonts w:ascii="宋体" w:hAnsi="宋体"/>
                <w:sz w:val="24"/>
                <w:szCs w:val="24"/>
              </w:rPr>
            </w:pPr>
            <w:r>
              <w:rPr>
                <w:rFonts w:ascii="宋体" w:hAnsi="宋体" w:hint="eastAsia"/>
                <w:sz w:val="24"/>
                <w:szCs w:val="24"/>
              </w:rPr>
              <w:t>成果内容包括:</w:t>
            </w:r>
          </w:p>
          <w:p w:rsidR="000F1D15" w:rsidRDefault="000F1D15">
            <w:pPr>
              <w:ind w:firstLineChars="200" w:firstLine="480"/>
              <w:rPr>
                <w:rFonts w:ascii="宋体" w:hAnsi="宋体"/>
                <w:sz w:val="24"/>
                <w:szCs w:val="24"/>
              </w:rPr>
            </w:pPr>
            <w:r>
              <w:rPr>
                <w:rFonts w:ascii="宋体" w:hAnsi="宋体" w:hint="eastAsia"/>
                <w:sz w:val="24"/>
                <w:szCs w:val="24"/>
              </w:rPr>
              <w:t>1）研究了适应不同工艺需求的剪板机、折弯机嵌入式数控系统硬件平台、软件架构，设计开发出数控系统各功能模块，研发具有自主知识产权的剪切、折弯数控系统，能够替代进口；</w:t>
            </w:r>
          </w:p>
          <w:p w:rsidR="000F1D15" w:rsidRDefault="000F1D15">
            <w:pPr>
              <w:ind w:firstLineChars="200" w:firstLine="480"/>
              <w:rPr>
                <w:rFonts w:ascii="宋体" w:hAnsi="宋体"/>
                <w:sz w:val="24"/>
                <w:szCs w:val="24"/>
              </w:rPr>
            </w:pPr>
            <w:r>
              <w:rPr>
                <w:rFonts w:ascii="宋体" w:hAnsi="宋体" w:hint="eastAsia"/>
                <w:sz w:val="24"/>
                <w:szCs w:val="24"/>
              </w:rPr>
              <w:t>2）提升剪折机床压力的多轴同步控制技术；</w:t>
            </w:r>
          </w:p>
          <w:p w:rsidR="000F1D15" w:rsidRDefault="000F1D15">
            <w:pPr>
              <w:ind w:firstLineChars="200" w:firstLine="480"/>
              <w:rPr>
                <w:rFonts w:ascii="宋体" w:hAnsi="宋体"/>
                <w:sz w:val="24"/>
                <w:szCs w:val="24"/>
              </w:rPr>
            </w:pPr>
            <w:r>
              <w:rPr>
                <w:rFonts w:ascii="宋体" w:hAnsi="宋体" w:hint="eastAsia"/>
                <w:sz w:val="24"/>
                <w:szCs w:val="24"/>
              </w:rPr>
              <w:t>3）折弯机折弯参数的智能化计算与折弯补偿技术；</w:t>
            </w:r>
          </w:p>
          <w:p w:rsidR="000F1D15" w:rsidRDefault="000F1D15">
            <w:pPr>
              <w:ind w:firstLineChars="200" w:firstLine="480"/>
              <w:rPr>
                <w:rFonts w:ascii="宋体" w:hAnsi="宋体"/>
                <w:sz w:val="24"/>
                <w:szCs w:val="24"/>
              </w:rPr>
            </w:pPr>
            <w:r>
              <w:rPr>
                <w:rFonts w:ascii="宋体" w:hAnsi="宋体" w:hint="eastAsia"/>
                <w:sz w:val="24"/>
                <w:szCs w:val="24"/>
              </w:rPr>
              <w:t>4）可扩展金属成型装备的柔性化功能。</w:t>
            </w:r>
          </w:p>
          <w:p w:rsidR="000F1D15" w:rsidRDefault="000F1D15">
            <w:pPr>
              <w:ind w:firstLineChars="200" w:firstLine="480"/>
              <w:rPr>
                <w:rFonts w:ascii="宋体" w:hAnsi="宋体"/>
                <w:sz w:val="24"/>
                <w:szCs w:val="24"/>
              </w:rPr>
            </w:pPr>
            <w:r>
              <w:rPr>
                <w:rFonts w:ascii="宋体" w:hAnsi="宋体" w:hint="eastAsia"/>
                <w:sz w:val="24"/>
                <w:szCs w:val="24"/>
              </w:rPr>
              <w:t>为解决成形装备数控系统国产化、新产品开发和应用问题，根据成形装备的运动控制需求，开发了剪板机和折弯机国产数控系统。并配套在数控剪切、折弯机床上，完成金属成形装备新产品的研发与应用。</w:t>
            </w:r>
          </w:p>
          <w:p w:rsidR="000F1D15" w:rsidRDefault="000F1D15">
            <w:pPr>
              <w:ind w:firstLineChars="200" w:firstLine="480"/>
              <w:rPr>
                <w:rFonts w:ascii="宋体" w:hAnsi="宋体"/>
                <w:sz w:val="24"/>
                <w:szCs w:val="24"/>
              </w:rPr>
            </w:pPr>
            <w:r>
              <w:rPr>
                <w:rFonts w:ascii="宋体" w:hAnsi="宋体" w:hint="eastAsia"/>
                <w:sz w:val="24"/>
                <w:szCs w:val="24"/>
              </w:rPr>
              <w:t>功能可裁剪的剪板机、折弯机专用数控系统“HFUT-CIMS折弯机数控系统”和“HFUT-CIMS剪板机数控系统控制”已经通过了产品检测。数控系统能够提供良好的人机交互界面，具有参数化图形编程功能、数据编程功能、多轴同步驱动功能和折弯半径智能化计算与补偿等功能。成本约为国外同类产品的40%。该剪板、折弯机专用数控系统和企业的新产品配套调试加工，完全达到产品技术要求，</w:t>
            </w:r>
            <w:proofErr w:type="gramStart"/>
            <w:r>
              <w:rPr>
                <w:rFonts w:ascii="宋体" w:hAnsi="宋体" w:hint="eastAsia"/>
                <w:sz w:val="24"/>
                <w:szCs w:val="24"/>
              </w:rPr>
              <w:t>见企业</w:t>
            </w:r>
            <w:proofErr w:type="gramEnd"/>
            <w:r>
              <w:rPr>
                <w:rFonts w:ascii="宋体" w:hAnsi="宋体" w:hint="eastAsia"/>
                <w:sz w:val="24"/>
                <w:szCs w:val="24"/>
              </w:rPr>
              <w:t>配套调试情况说明，产业化后完全可以替代进口。原有剪板机床主运动速率为20次/分钟，现提升到25次/分钟，单机效率提升了25%，能耗减少12.5%，位置精度提升30%。</w:t>
            </w:r>
          </w:p>
          <w:p w:rsidR="000F1D15" w:rsidRDefault="000F1D15">
            <w:pPr>
              <w:ind w:firstLineChars="200" w:firstLine="480"/>
              <w:rPr>
                <w:rFonts w:ascii="宋体" w:hAnsi="宋体"/>
                <w:sz w:val="24"/>
                <w:szCs w:val="24"/>
              </w:rPr>
            </w:pPr>
          </w:p>
        </w:tc>
      </w:tr>
      <w:tr w:rsidR="000F1D15">
        <w:tblPrEx>
          <w:tblBorders>
            <w:bottom w:val="single" w:sz="4" w:space="0" w:color="auto"/>
          </w:tblBorders>
        </w:tblPrEx>
        <w:trPr>
          <w:trHeight w:val="900"/>
          <w:jc w:val="center"/>
        </w:trPr>
        <w:tc>
          <w:tcPr>
            <w:tcW w:w="765" w:type="dxa"/>
            <w:vMerge w:val="restart"/>
            <w:vAlign w:val="center"/>
          </w:tcPr>
          <w:p w:rsidR="000F1D15" w:rsidRDefault="000F1D15">
            <w:pPr>
              <w:jc w:val="center"/>
              <w:rPr>
                <w:rFonts w:ascii="宋体" w:hAnsi="宋体"/>
                <w:sz w:val="24"/>
                <w:szCs w:val="24"/>
              </w:rPr>
            </w:pPr>
          </w:p>
        </w:tc>
        <w:tc>
          <w:tcPr>
            <w:tcW w:w="1276"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233" w:type="dxa"/>
            <w:gridSpan w:val="3"/>
            <w:vAlign w:val="center"/>
          </w:tcPr>
          <w:p w:rsidR="000F1D15" w:rsidRDefault="000F1D15">
            <w:pPr>
              <w:rPr>
                <w:rFonts w:ascii="宋体" w:hAnsi="宋体"/>
                <w:sz w:val="24"/>
                <w:szCs w:val="24"/>
              </w:rPr>
            </w:pPr>
            <w:r>
              <w:rPr>
                <w:rFonts w:ascii="宋体" w:hAnsi="宋体" w:hint="eastAsia"/>
                <w:sz w:val="24"/>
                <w:szCs w:val="24"/>
              </w:rPr>
              <w:t xml:space="preserve">□节能环保、□信息技术、□生物医药、■高端装备制造、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blPrEx>
          <w:tblBorders>
            <w:bottom w:val="single" w:sz="4" w:space="0" w:color="auto"/>
          </w:tblBorders>
        </w:tblPrEx>
        <w:trPr>
          <w:trHeight w:val="1978"/>
          <w:jc w:val="center"/>
        </w:trPr>
        <w:tc>
          <w:tcPr>
            <w:tcW w:w="765" w:type="dxa"/>
            <w:vMerge/>
            <w:vAlign w:val="center"/>
          </w:tcPr>
          <w:p w:rsidR="000F1D15" w:rsidRDefault="000F1D15">
            <w:pPr>
              <w:jc w:val="center"/>
              <w:rPr>
                <w:rFonts w:ascii="宋体" w:hAnsi="宋体"/>
                <w:sz w:val="24"/>
                <w:szCs w:val="24"/>
              </w:rPr>
            </w:pPr>
          </w:p>
        </w:tc>
        <w:tc>
          <w:tcPr>
            <w:tcW w:w="1276"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233" w:type="dxa"/>
            <w:gridSpan w:val="3"/>
            <w:vAlign w:val="center"/>
          </w:tcPr>
          <w:p w:rsidR="000F1D15" w:rsidRDefault="000F1D15">
            <w:pPr>
              <w:rPr>
                <w:rFonts w:ascii="宋体" w:hAnsi="宋体"/>
                <w:sz w:val="24"/>
                <w:szCs w:val="24"/>
              </w:rPr>
            </w:pPr>
            <w:r>
              <w:rPr>
                <w:rFonts w:ascii="宋体" w:hAnsi="宋体" w:hint="eastAsia"/>
                <w:sz w:val="24"/>
                <w:szCs w:val="24"/>
              </w:rPr>
              <w:t>□实验室阶段、■小试、□中试、□可产业化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color w:val="FF0000"/>
                <w:sz w:val="24"/>
                <w:szCs w:val="24"/>
              </w:rPr>
            </w:pPr>
          </w:p>
        </w:tc>
      </w:tr>
      <w:tr w:rsidR="000F1D15">
        <w:tblPrEx>
          <w:tblBorders>
            <w:bottom w:val="single" w:sz="4" w:space="0" w:color="auto"/>
          </w:tblBorders>
        </w:tblPrEx>
        <w:trPr>
          <w:trHeight w:val="1977"/>
          <w:jc w:val="center"/>
        </w:trPr>
        <w:tc>
          <w:tcPr>
            <w:tcW w:w="765" w:type="dxa"/>
            <w:vMerge/>
            <w:vAlign w:val="center"/>
          </w:tcPr>
          <w:p w:rsidR="000F1D15" w:rsidRDefault="000F1D15">
            <w:pPr>
              <w:jc w:val="center"/>
              <w:rPr>
                <w:rFonts w:ascii="宋体" w:hAnsi="宋体"/>
                <w:sz w:val="24"/>
                <w:szCs w:val="24"/>
              </w:rPr>
            </w:pPr>
          </w:p>
        </w:tc>
        <w:tc>
          <w:tcPr>
            <w:tcW w:w="1276"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233" w:type="dxa"/>
            <w:gridSpan w:val="3"/>
            <w:vAlign w:val="center"/>
          </w:tcPr>
          <w:p w:rsidR="000F1D15" w:rsidRDefault="000F1D15">
            <w:pPr>
              <w:ind w:firstLineChars="100" w:firstLine="240"/>
              <w:rPr>
                <w:rFonts w:ascii="宋体" w:hAnsi="宋体"/>
                <w:sz w:val="24"/>
                <w:szCs w:val="24"/>
              </w:rPr>
            </w:pPr>
            <w:r>
              <w:rPr>
                <w:rFonts w:ascii="宋体" w:hAnsi="宋体" w:hint="eastAsia"/>
                <w:sz w:val="24"/>
                <w:szCs w:val="24"/>
              </w:rPr>
              <w:t>应用数控装备、智能制造等产业领域。拟意向转化企业：马鞍山自动化智能装备研究院、马鞍山</w:t>
            </w:r>
          </w:p>
        </w:tc>
      </w:tr>
      <w:tr w:rsidR="000F1D15">
        <w:tblPrEx>
          <w:tblBorders>
            <w:bottom w:val="single" w:sz="4" w:space="0" w:color="auto"/>
          </w:tblBorders>
        </w:tblPrEx>
        <w:trPr>
          <w:trHeight w:val="1255"/>
          <w:jc w:val="center"/>
        </w:trPr>
        <w:tc>
          <w:tcPr>
            <w:tcW w:w="2041"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233" w:type="dxa"/>
            <w:gridSpan w:val="3"/>
            <w:vAlign w:val="center"/>
          </w:tcPr>
          <w:p w:rsidR="000F1D15" w:rsidRDefault="000F1D15">
            <w:pPr>
              <w:rPr>
                <w:rFonts w:ascii="宋体" w:hAnsi="宋体"/>
                <w:sz w:val="24"/>
                <w:szCs w:val="24"/>
              </w:rPr>
            </w:pPr>
            <w:r>
              <w:rPr>
                <w:rFonts w:ascii="宋体" w:hAnsi="宋体" w:hint="eastAsia"/>
                <w:sz w:val="24"/>
                <w:szCs w:val="24"/>
              </w:rPr>
              <w:t>具有自主知识产权，可转让和产业化</w:t>
            </w:r>
          </w:p>
        </w:tc>
      </w:tr>
    </w:tbl>
    <w:p w:rsidR="001957A2" w:rsidRDefault="001957A2">
      <w:pPr>
        <w:spacing w:afterLines="50" w:after="156"/>
        <w:jc w:val="center"/>
        <w:rPr>
          <w:rFonts w:ascii="宋体" w:hAnsi="宋体" w:cs="宋体"/>
          <w:bCs/>
          <w:sz w:val="24"/>
          <w:szCs w:val="24"/>
        </w:rPr>
      </w:pP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57"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GDZB-018        </w:t>
      </w:r>
    </w:p>
    <w:tbl>
      <w:tblPr>
        <w:tblW w:w="9733"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9"/>
        <w:gridCol w:w="548"/>
        <w:gridCol w:w="271"/>
        <w:gridCol w:w="1826"/>
        <w:gridCol w:w="3240"/>
        <w:gridCol w:w="3379"/>
      </w:tblGrid>
      <w:tr w:rsidR="000F1D15" w:rsidTr="001957A2">
        <w:trPr>
          <w:trHeight w:val="621"/>
          <w:jc w:val="center"/>
        </w:trPr>
        <w:tc>
          <w:tcPr>
            <w:tcW w:w="1288" w:type="dxa"/>
            <w:gridSpan w:val="3"/>
            <w:vAlign w:val="center"/>
          </w:tcPr>
          <w:p w:rsidR="000F1D15" w:rsidRDefault="000F1D15">
            <w:pPr>
              <w:jc w:val="center"/>
              <w:rPr>
                <w:rFonts w:ascii="宋体" w:hAnsi="宋体"/>
                <w:sz w:val="24"/>
                <w:szCs w:val="24"/>
              </w:rPr>
            </w:pPr>
            <w:r>
              <w:rPr>
                <w:rFonts w:ascii="宋体" w:hAnsi="宋体"/>
                <w:sz w:val="24"/>
                <w:szCs w:val="24"/>
              </w:rPr>
              <w:t>科技成果名称</w:t>
            </w:r>
          </w:p>
        </w:tc>
        <w:tc>
          <w:tcPr>
            <w:tcW w:w="8445" w:type="dxa"/>
            <w:gridSpan w:val="3"/>
            <w:vAlign w:val="center"/>
          </w:tcPr>
          <w:p w:rsidR="000F1D15" w:rsidRDefault="000F1D15">
            <w:pPr>
              <w:jc w:val="center"/>
              <w:rPr>
                <w:rFonts w:ascii="宋体" w:hAnsi="宋体"/>
                <w:sz w:val="24"/>
                <w:szCs w:val="24"/>
              </w:rPr>
            </w:pPr>
            <w:proofErr w:type="gramStart"/>
            <w:r>
              <w:rPr>
                <w:rFonts w:ascii="宋体" w:hAnsi="宋体" w:hint="eastAsia"/>
                <w:sz w:val="24"/>
                <w:szCs w:val="24"/>
              </w:rPr>
              <w:t>五轴义齿</w:t>
            </w:r>
            <w:proofErr w:type="gramEnd"/>
            <w:r>
              <w:rPr>
                <w:rFonts w:ascii="宋体" w:hAnsi="宋体" w:hint="eastAsia"/>
                <w:sz w:val="24"/>
                <w:szCs w:val="24"/>
              </w:rPr>
              <w:t>加工</w:t>
            </w:r>
            <w:r>
              <w:rPr>
                <w:rFonts w:ascii="宋体" w:hAnsi="宋体"/>
                <w:sz w:val="24"/>
                <w:szCs w:val="24"/>
              </w:rPr>
              <w:t>系统</w:t>
            </w:r>
          </w:p>
        </w:tc>
      </w:tr>
      <w:tr w:rsidR="000F1D15" w:rsidTr="001957A2">
        <w:tblPrEx>
          <w:tblBorders>
            <w:bottom w:val="single" w:sz="4" w:space="0" w:color="auto"/>
          </w:tblBorders>
        </w:tblPrEx>
        <w:trPr>
          <w:trHeight w:val="507"/>
          <w:jc w:val="center"/>
        </w:trPr>
        <w:tc>
          <w:tcPr>
            <w:tcW w:w="1288" w:type="dxa"/>
            <w:gridSpan w:val="3"/>
            <w:vAlign w:val="center"/>
          </w:tcPr>
          <w:p w:rsidR="000F1D15" w:rsidRDefault="000F1D15">
            <w:pPr>
              <w:jc w:val="center"/>
              <w:rPr>
                <w:rFonts w:ascii="宋体" w:hAnsi="宋体"/>
                <w:sz w:val="24"/>
                <w:szCs w:val="24"/>
              </w:rPr>
            </w:pPr>
            <w:r>
              <w:rPr>
                <w:rFonts w:ascii="宋体" w:hAnsi="宋体"/>
                <w:sz w:val="24"/>
                <w:szCs w:val="24"/>
              </w:rPr>
              <w:t>所属学科</w:t>
            </w:r>
          </w:p>
        </w:tc>
        <w:tc>
          <w:tcPr>
            <w:tcW w:w="1826" w:type="dxa"/>
            <w:vAlign w:val="center"/>
          </w:tcPr>
          <w:p w:rsidR="000F1D15" w:rsidRPr="001957A2" w:rsidRDefault="000F1D15">
            <w:pPr>
              <w:jc w:val="center"/>
              <w:rPr>
                <w:rFonts w:ascii="宋体" w:hAnsi="宋体" w:hint="eastAsia"/>
                <w:szCs w:val="21"/>
              </w:rPr>
            </w:pPr>
            <w:r w:rsidRPr="001957A2">
              <w:rPr>
                <w:rFonts w:ascii="宋体" w:hAnsi="宋体" w:hint="eastAsia"/>
                <w:szCs w:val="21"/>
              </w:rPr>
              <w:t>机械</w:t>
            </w:r>
            <w:r w:rsidRPr="001957A2">
              <w:rPr>
                <w:rFonts w:ascii="宋体" w:hAnsi="宋体"/>
                <w:szCs w:val="21"/>
              </w:rPr>
              <w:t>设计制造类</w:t>
            </w:r>
          </w:p>
        </w:tc>
        <w:tc>
          <w:tcPr>
            <w:tcW w:w="3240"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3379" w:type="dxa"/>
            <w:vAlign w:val="center"/>
          </w:tcPr>
          <w:p w:rsidR="000F1D15" w:rsidRDefault="000F1D15">
            <w:pPr>
              <w:jc w:val="center"/>
              <w:rPr>
                <w:rFonts w:ascii="宋体" w:hAnsi="宋体" w:hint="eastAsia"/>
                <w:sz w:val="24"/>
                <w:szCs w:val="24"/>
              </w:rPr>
            </w:pPr>
            <w:r>
              <w:rPr>
                <w:rFonts w:ascii="宋体" w:hAnsi="宋体" w:hint="eastAsia"/>
                <w:sz w:val="24"/>
                <w:szCs w:val="24"/>
              </w:rPr>
              <w:t>数控</w:t>
            </w:r>
            <w:r>
              <w:rPr>
                <w:rFonts w:ascii="宋体" w:hAnsi="宋体"/>
                <w:sz w:val="24"/>
                <w:szCs w:val="24"/>
              </w:rPr>
              <w:t>技术及数控装备</w:t>
            </w:r>
          </w:p>
        </w:tc>
      </w:tr>
      <w:tr w:rsidR="000F1D15" w:rsidTr="001957A2">
        <w:tblPrEx>
          <w:tblBorders>
            <w:bottom w:val="single" w:sz="4" w:space="0" w:color="auto"/>
          </w:tblBorders>
        </w:tblPrEx>
        <w:trPr>
          <w:trHeight w:val="507"/>
          <w:jc w:val="center"/>
        </w:trPr>
        <w:tc>
          <w:tcPr>
            <w:tcW w:w="1288" w:type="dxa"/>
            <w:gridSpan w:val="3"/>
            <w:vAlign w:val="center"/>
          </w:tcPr>
          <w:p w:rsidR="000F1D15" w:rsidRDefault="000F1D15">
            <w:pPr>
              <w:jc w:val="center"/>
              <w:rPr>
                <w:rFonts w:ascii="宋体" w:hAnsi="宋体"/>
                <w:sz w:val="24"/>
                <w:szCs w:val="24"/>
              </w:rPr>
            </w:pPr>
            <w:r>
              <w:rPr>
                <w:rFonts w:ascii="宋体" w:hAnsi="宋体"/>
                <w:sz w:val="24"/>
                <w:szCs w:val="24"/>
              </w:rPr>
              <w:t>依托平台</w:t>
            </w:r>
          </w:p>
        </w:tc>
        <w:tc>
          <w:tcPr>
            <w:tcW w:w="8445" w:type="dxa"/>
            <w:gridSpan w:val="3"/>
            <w:vAlign w:val="center"/>
          </w:tcPr>
          <w:p w:rsidR="000F1D15" w:rsidRDefault="000F1D15">
            <w:pPr>
              <w:rPr>
                <w:rFonts w:ascii="宋体" w:hAnsi="宋体" w:hint="eastAsia"/>
                <w:sz w:val="24"/>
                <w:szCs w:val="24"/>
              </w:rPr>
            </w:pPr>
            <w:r>
              <w:rPr>
                <w:rFonts w:ascii="宋体" w:hAnsi="宋体" w:hint="eastAsia"/>
                <w:sz w:val="24"/>
                <w:szCs w:val="24"/>
              </w:rPr>
              <w:t>合肥工业大学机械工程学院C</w:t>
            </w:r>
            <w:r>
              <w:rPr>
                <w:rFonts w:ascii="宋体" w:hAnsi="宋体"/>
                <w:sz w:val="24"/>
                <w:szCs w:val="24"/>
              </w:rPr>
              <w:t>IMS</w:t>
            </w:r>
            <w:r>
              <w:rPr>
                <w:rFonts w:ascii="宋体" w:hAnsi="宋体" w:hint="eastAsia"/>
                <w:sz w:val="24"/>
                <w:szCs w:val="24"/>
              </w:rPr>
              <w:t>研究所</w:t>
            </w:r>
          </w:p>
        </w:tc>
      </w:tr>
      <w:tr w:rsidR="000F1D15" w:rsidTr="001957A2">
        <w:tblPrEx>
          <w:tblBorders>
            <w:bottom w:val="single" w:sz="4" w:space="0" w:color="auto"/>
          </w:tblBorders>
        </w:tblPrEx>
        <w:trPr>
          <w:trHeight w:val="1796"/>
          <w:jc w:val="center"/>
        </w:trPr>
        <w:tc>
          <w:tcPr>
            <w:tcW w:w="469" w:type="dxa"/>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548"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8716" w:type="dxa"/>
            <w:gridSpan w:val="4"/>
            <w:vAlign w:val="center"/>
          </w:tcPr>
          <w:p w:rsidR="000F1D15" w:rsidRDefault="000F1D15">
            <w:pPr>
              <w:ind w:firstLineChars="200" w:firstLine="480"/>
              <w:rPr>
                <w:rFonts w:ascii="宋体" w:hAnsi="宋体"/>
                <w:sz w:val="24"/>
                <w:szCs w:val="24"/>
              </w:rPr>
            </w:pPr>
            <w:proofErr w:type="gramStart"/>
            <w:r>
              <w:rPr>
                <w:rFonts w:ascii="宋体" w:hAnsi="宋体" w:hint="eastAsia"/>
                <w:sz w:val="24"/>
                <w:szCs w:val="24"/>
              </w:rPr>
              <w:t>五轴义齿</w:t>
            </w:r>
            <w:proofErr w:type="gramEnd"/>
            <w:r>
              <w:rPr>
                <w:rFonts w:ascii="宋体" w:hAnsi="宋体" w:hint="eastAsia"/>
                <w:sz w:val="24"/>
                <w:szCs w:val="24"/>
              </w:rPr>
              <w:t>加工</w:t>
            </w:r>
            <w:r>
              <w:rPr>
                <w:rFonts w:ascii="宋体" w:hAnsi="宋体"/>
                <w:sz w:val="24"/>
                <w:szCs w:val="24"/>
              </w:rPr>
              <w:t>系统</w:t>
            </w:r>
            <w:r>
              <w:rPr>
                <w:rFonts w:ascii="宋体" w:hAnsi="宋体" w:hint="eastAsia"/>
                <w:sz w:val="24"/>
                <w:szCs w:val="24"/>
              </w:rPr>
              <w:t>是先进制造技术与口腔医学交叉结合。包括口腔牙齿原始信息采集、数据库建立和数据处理、模型建立和重构、数控加工技术及设备等。</w:t>
            </w:r>
            <w:proofErr w:type="gramStart"/>
            <w:r>
              <w:rPr>
                <w:rFonts w:ascii="宋体" w:hAnsi="宋体" w:hint="eastAsia"/>
                <w:sz w:val="24"/>
                <w:szCs w:val="24"/>
              </w:rPr>
              <w:t>五轴义齿</w:t>
            </w:r>
            <w:proofErr w:type="gramEnd"/>
            <w:r>
              <w:rPr>
                <w:rFonts w:ascii="宋体" w:hAnsi="宋体" w:hint="eastAsia"/>
                <w:sz w:val="24"/>
                <w:szCs w:val="24"/>
              </w:rPr>
              <w:t>加工</w:t>
            </w:r>
            <w:r>
              <w:rPr>
                <w:rFonts w:ascii="宋体" w:hAnsi="宋体"/>
                <w:sz w:val="24"/>
                <w:szCs w:val="24"/>
              </w:rPr>
              <w:t>系统</w:t>
            </w:r>
            <w:r>
              <w:rPr>
                <w:rFonts w:ascii="宋体" w:hAnsi="宋体" w:hint="eastAsia"/>
                <w:sz w:val="24"/>
                <w:szCs w:val="24"/>
              </w:rPr>
              <w:t>属于口腔医学领域专用型数控加工设备，具有加工效率高、精度高、体积小、操作便捷、绿色环保等特点。合理的结构设计是保证义齿加工质量的基础。具有如下图所示功能：</w:t>
            </w:r>
          </w:p>
          <w:p w:rsidR="000F1D15" w:rsidRDefault="000F1D15">
            <w:pPr>
              <w:jc w:val="center"/>
              <w:rPr>
                <w:rFonts w:ascii="宋体" w:hAnsi="宋体"/>
                <w:sz w:val="24"/>
                <w:szCs w:val="24"/>
              </w:rPr>
            </w:pPr>
            <w:r>
              <w:rPr>
                <w:rFonts w:ascii="宋体" w:hAnsi="宋体"/>
                <w:sz w:val="24"/>
                <w:szCs w:val="24"/>
              </w:rPr>
              <w:pict>
                <v:shape id="_x0000_i1983" type="#_x0000_t75" style="width:320.75pt;height:141.8pt;mso-position-horizontal-relative:page;mso-position-vertical-relative:page">
                  <v:fill o:detectmouseclick="t"/>
                  <v:imagedata r:id="rId58" o:title=""/>
                </v:shape>
              </w:pict>
            </w:r>
          </w:p>
          <w:p w:rsidR="000F1D15" w:rsidRDefault="000F1D15">
            <w:pPr>
              <w:jc w:val="center"/>
              <w:rPr>
                <w:rFonts w:ascii="宋体" w:hAnsi="宋体"/>
                <w:sz w:val="24"/>
                <w:szCs w:val="24"/>
              </w:rPr>
            </w:pPr>
            <w:r>
              <w:rPr>
                <w:rFonts w:ascii="宋体" w:hAnsi="宋体" w:hint="eastAsia"/>
                <w:sz w:val="24"/>
                <w:szCs w:val="24"/>
              </w:rPr>
              <w:t>图</w:t>
            </w:r>
            <w:r>
              <w:rPr>
                <w:rFonts w:ascii="宋体" w:hAnsi="宋体"/>
                <w:sz w:val="24"/>
                <w:szCs w:val="24"/>
              </w:rPr>
              <w:t xml:space="preserve">1 </w:t>
            </w:r>
            <w:r>
              <w:rPr>
                <w:rFonts w:ascii="宋体" w:hAnsi="宋体" w:hint="eastAsia"/>
                <w:sz w:val="24"/>
                <w:szCs w:val="24"/>
              </w:rPr>
              <w:t>义齿加工系统</w:t>
            </w:r>
          </w:p>
          <w:p w:rsidR="000F1D15" w:rsidRDefault="000F1D15">
            <w:pPr>
              <w:ind w:firstLineChars="200" w:firstLine="480"/>
              <w:rPr>
                <w:rFonts w:ascii="宋体" w:hAnsi="宋体"/>
                <w:sz w:val="24"/>
                <w:szCs w:val="24"/>
              </w:rPr>
            </w:pPr>
            <w:r>
              <w:rPr>
                <w:rFonts w:ascii="宋体" w:hAnsi="宋体" w:hint="eastAsia"/>
                <w:sz w:val="24"/>
                <w:szCs w:val="24"/>
              </w:rPr>
              <w:t>该系统集成了计算机辅助设计（CAD），计算机辅助制造（CAM），计算机数字控制（CNC），精密伺服驱动，高速研磨和材料科学等先进科学于一体。同时采用了双重解决方案来实现义齿的加工，方案</w:t>
            </w:r>
            <w:proofErr w:type="gramStart"/>
            <w:r>
              <w:rPr>
                <w:rFonts w:ascii="宋体" w:hAnsi="宋体" w:hint="eastAsia"/>
                <w:sz w:val="24"/>
                <w:szCs w:val="24"/>
              </w:rPr>
              <w:t>一</w:t>
            </w:r>
            <w:proofErr w:type="gramEnd"/>
            <w:r>
              <w:rPr>
                <w:rFonts w:ascii="宋体" w:hAnsi="宋体" w:hint="eastAsia"/>
                <w:sz w:val="24"/>
                <w:szCs w:val="24"/>
              </w:rPr>
              <w:t>由数字化口腔三维CBCT获得牙齿三维面片模型（STL格式），经过义齿</w:t>
            </w:r>
            <w:proofErr w:type="gramStart"/>
            <w:r>
              <w:rPr>
                <w:rFonts w:ascii="宋体" w:hAnsi="宋体" w:hint="eastAsia"/>
                <w:sz w:val="24"/>
                <w:szCs w:val="24"/>
              </w:rPr>
              <w:t>专用五轴</w:t>
            </w:r>
            <w:proofErr w:type="gramEnd"/>
            <w:r>
              <w:rPr>
                <w:rFonts w:ascii="宋体" w:hAnsi="宋体" w:hint="eastAsia"/>
                <w:sz w:val="24"/>
                <w:szCs w:val="24"/>
              </w:rPr>
              <w:t>CAD/CAM软件处理后生成氧化锆板材的加工G代码，将G代码通过CNC输出到自主研发的</w:t>
            </w:r>
            <w:proofErr w:type="gramStart"/>
            <w:r>
              <w:rPr>
                <w:rFonts w:ascii="宋体" w:hAnsi="宋体" w:hint="eastAsia"/>
                <w:sz w:val="24"/>
                <w:szCs w:val="24"/>
              </w:rPr>
              <w:t>义齿五轴研磨</w:t>
            </w:r>
            <w:proofErr w:type="gramEnd"/>
            <w:r>
              <w:rPr>
                <w:rFonts w:ascii="宋体" w:hAnsi="宋体" w:hint="eastAsia"/>
                <w:sz w:val="24"/>
                <w:szCs w:val="24"/>
              </w:rPr>
              <w:t>机中对毛坯进行高速研磨加工；方案二是将得到的牙齿STL模型直接通过自主开发的切片软件生成适合3D打印的G代码文件，即可在3D打印机中完成牙齿实体的成型加工。</w:t>
            </w:r>
          </w:p>
          <w:p w:rsidR="000F1D15" w:rsidRDefault="000F1D15">
            <w:pPr>
              <w:rPr>
                <w:rFonts w:ascii="宋体" w:hAnsi="宋体"/>
                <w:sz w:val="24"/>
                <w:szCs w:val="24"/>
              </w:rPr>
            </w:pPr>
            <w:r>
              <w:rPr>
                <w:rFonts w:ascii="宋体" w:hAnsi="宋体"/>
                <w:sz w:val="24"/>
                <w:szCs w:val="24"/>
              </w:rPr>
              <w:pict>
                <v:shape id="_x0000_i1984" type="#_x0000_t75" style="width:415.65pt;height:100.35pt;mso-position-horizontal-relative:page;mso-position-vertical-relative:page">
                  <v:fill o:detectmouseclick="t"/>
                  <v:imagedata r:id="rId59" o:title="" croptop="30198f"/>
                </v:shape>
              </w:pict>
            </w:r>
          </w:p>
          <w:p w:rsidR="000F1D15" w:rsidRDefault="000F1D15">
            <w:pPr>
              <w:jc w:val="center"/>
              <w:rPr>
                <w:rFonts w:ascii="宋体" w:hAnsi="宋体"/>
                <w:sz w:val="24"/>
                <w:szCs w:val="24"/>
              </w:rPr>
            </w:pPr>
            <w:r>
              <w:rPr>
                <w:rFonts w:ascii="宋体" w:hAnsi="宋体" w:hint="eastAsia"/>
                <w:sz w:val="24"/>
                <w:szCs w:val="24"/>
              </w:rPr>
              <w:t>图2</w:t>
            </w:r>
            <w:r>
              <w:rPr>
                <w:rFonts w:ascii="宋体" w:hAnsi="宋体"/>
                <w:sz w:val="24"/>
                <w:szCs w:val="24"/>
              </w:rPr>
              <w:t xml:space="preserve"> </w:t>
            </w:r>
            <w:proofErr w:type="gramStart"/>
            <w:r>
              <w:rPr>
                <w:rFonts w:ascii="宋体" w:hAnsi="宋体" w:hint="eastAsia"/>
                <w:sz w:val="24"/>
                <w:szCs w:val="24"/>
              </w:rPr>
              <w:t>五轴义齿</w:t>
            </w:r>
            <w:proofErr w:type="gramEnd"/>
            <w:r>
              <w:rPr>
                <w:rFonts w:ascii="宋体" w:hAnsi="宋体" w:hint="eastAsia"/>
                <w:sz w:val="24"/>
                <w:szCs w:val="24"/>
              </w:rPr>
              <w:t>加工机床</w:t>
            </w:r>
          </w:p>
          <w:p w:rsidR="000F1D15" w:rsidRDefault="000F1D15">
            <w:pPr>
              <w:ind w:firstLineChars="200" w:firstLine="480"/>
              <w:rPr>
                <w:rFonts w:ascii="宋体" w:hAnsi="宋体"/>
                <w:sz w:val="24"/>
                <w:szCs w:val="24"/>
              </w:rPr>
            </w:pPr>
            <w:proofErr w:type="gramStart"/>
            <w:r>
              <w:rPr>
                <w:rFonts w:ascii="宋体" w:hAnsi="宋体" w:hint="eastAsia"/>
                <w:sz w:val="24"/>
                <w:szCs w:val="24"/>
              </w:rPr>
              <w:t>五轴义齿</w:t>
            </w:r>
            <w:proofErr w:type="gramEnd"/>
            <w:r>
              <w:rPr>
                <w:rFonts w:ascii="宋体" w:hAnsi="宋体" w:hint="eastAsia"/>
                <w:sz w:val="24"/>
                <w:szCs w:val="24"/>
              </w:rPr>
              <w:t>加工机床（立式、卧式）如图2所示。针对义齿表面形貌复杂的特点，开发</w:t>
            </w:r>
            <w:proofErr w:type="gramStart"/>
            <w:r>
              <w:rPr>
                <w:rFonts w:ascii="宋体" w:hAnsi="宋体" w:hint="eastAsia"/>
                <w:sz w:val="24"/>
                <w:szCs w:val="24"/>
              </w:rPr>
              <w:t>了五轴加工</w:t>
            </w:r>
            <w:proofErr w:type="gramEnd"/>
            <w:r>
              <w:rPr>
                <w:rFonts w:ascii="宋体" w:hAnsi="宋体" w:hint="eastAsia"/>
                <w:sz w:val="24"/>
                <w:szCs w:val="24"/>
              </w:rPr>
              <w:t>轨迹光顺插补模块，实现连续小线段曲线拟合和速度规划，提高加工效率和表面光洁度。对于义齿这类微小、薄壁类零件的加工，加工时工件极易损坏，现有的通用软件难以满足要求。研发了牙冠高速加工的专用软件，需要完</w:t>
            </w:r>
            <w:r>
              <w:rPr>
                <w:rFonts w:ascii="宋体" w:hAnsi="宋体" w:hint="eastAsia"/>
                <w:sz w:val="24"/>
                <w:szCs w:val="24"/>
              </w:rPr>
              <w:lastRenderedPageBreak/>
              <w:t>成STL模型的拓扑关系重构、合理的规划走刀路径、避免导轨干涉等工作。针对牙齿修复体三角化模型，进行STL模型的拓扑关系重构；根据所采用毛坯材料和刀具，进行刀具路径规划，确定</w:t>
            </w:r>
            <w:proofErr w:type="gramStart"/>
            <w:r>
              <w:rPr>
                <w:rFonts w:ascii="宋体" w:hAnsi="宋体" w:hint="eastAsia"/>
                <w:sz w:val="24"/>
                <w:szCs w:val="24"/>
              </w:rPr>
              <w:t>刀位文件</w:t>
            </w:r>
            <w:proofErr w:type="gramEnd"/>
            <w:r>
              <w:rPr>
                <w:rFonts w:ascii="宋体" w:hAnsi="宋体" w:hint="eastAsia"/>
                <w:sz w:val="24"/>
                <w:szCs w:val="24"/>
              </w:rPr>
              <w:t>的格式规范，并</w:t>
            </w:r>
            <w:proofErr w:type="gramStart"/>
            <w:r>
              <w:rPr>
                <w:rFonts w:ascii="宋体" w:hAnsi="宋体" w:hint="eastAsia"/>
                <w:sz w:val="24"/>
                <w:szCs w:val="24"/>
              </w:rPr>
              <w:t>生成五轴加工的刀位文件</w:t>
            </w:r>
            <w:proofErr w:type="gramEnd"/>
            <w:r>
              <w:rPr>
                <w:rFonts w:ascii="宋体" w:hAnsi="宋体" w:hint="eastAsia"/>
                <w:sz w:val="24"/>
                <w:szCs w:val="24"/>
              </w:rPr>
              <w:t>。根据牙冠套的结构特点，采用双面加工方案。其关键在于围绕STL模型进行刀具路径规划，直到轨迹遍布整个零件内外表面，如图3所示。同时</w:t>
            </w:r>
            <w:proofErr w:type="gramStart"/>
            <w:r>
              <w:rPr>
                <w:rFonts w:ascii="宋体" w:hAnsi="宋体" w:hint="eastAsia"/>
                <w:sz w:val="24"/>
                <w:szCs w:val="24"/>
              </w:rPr>
              <w:t>考虑刀轴与</w:t>
            </w:r>
            <w:proofErr w:type="gramEnd"/>
            <w:r>
              <w:rPr>
                <w:rFonts w:ascii="宋体" w:hAnsi="宋体" w:hint="eastAsia"/>
                <w:sz w:val="24"/>
                <w:szCs w:val="24"/>
              </w:rPr>
              <w:t>零件表面可能的干涉，并通过调整刀轴矢量避免干涉。根据生成的</w:t>
            </w:r>
            <w:proofErr w:type="gramStart"/>
            <w:r>
              <w:rPr>
                <w:rFonts w:ascii="宋体" w:hAnsi="宋体" w:hint="eastAsia"/>
                <w:sz w:val="24"/>
                <w:szCs w:val="24"/>
              </w:rPr>
              <w:t>五轴加工刀位</w:t>
            </w:r>
            <w:proofErr w:type="gramEnd"/>
            <w:r>
              <w:rPr>
                <w:rFonts w:ascii="宋体" w:hAnsi="宋体" w:hint="eastAsia"/>
                <w:sz w:val="24"/>
                <w:szCs w:val="24"/>
              </w:rPr>
              <w:t>文件，结合机床的坐标轴机构（移动轴和转动轴），进行坐标转换，得到使用与机械结构的数控加工代码。尽量减少后置处理的代码量，同时考虑将旋转轴所致的非线性误差控制到最小，实现高精度加工。</w:t>
            </w:r>
            <w:proofErr w:type="gramStart"/>
            <w:r>
              <w:rPr>
                <w:rFonts w:ascii="宋体" w:hAnsi="宋体" w:hint="eastAsia"/>
                <w:sz w:val="24"/>
                <w:szCs w:val="24"/>
              </w:rPr>
              <w:t>五轴加工</w:t>
            </w:r>
            <w:proofErr w:type="gramEnd"/>
            <w:r>
              <w:rPr>
                <w:rFonts w:ascii="宋体" w:hAnsi="宋体" w:hint="eastAsia"/>
                <w:sz w:val="24"/>
                <w:szCs w:val="24"/>
              </w:rPr>
              <w:t>必然引起非线性误差，需对非线性误差进行建模预测，在后置处理过程中采取转动量最小原则，提高实际走刀轨迹与理论路径之间的一致性，有效降低非线性误差，确保加工精度。</w:t>
            </w:r>
          </w:p>
          <w:p w:rsidR="000F1D15" w:rsidRDefault="000F1D15">
            <w:pPr>
              <w:snapToGrid w:val="0"/>
              <w:spacing w:line="300" w:lineRule="auto"/>
              <w:ind w:left="525" w:hanging="525"/>
              <w:jc w:val="center"/>
              <w:rPr>
                <w:rFonts w:ascii="宋体" w:hAnsi="宋体"/>
              </w:rPr>
            </w:pPr>
            <w:r>
              <w:rPr>
                <w:rFonts w:ascii="宋体" w:hAnsi="宋体"/>
              </w:rPr>
              <w:pict>
                <v:shape id="_x0000_i1985" type="#_x0000_t75" alt="u=1505645398,1141447460&amp;fm=23&amp;gp=0" style="width:100.35pt;height:84pt;mso-position-horizontal-relative:page;mso-position-vertical-relative:page">
                  <v:fill o:detectmouseclick="t"/>
                  <v:imagedata r:id="rId60" o:title="u=1505645398,1141447460&amp;fm=23&amp;gp=0" cropleft="4802f" cropright="5934f"/>
                </v:shape>
              </w:pict>
            </w:r>
            <w:r>
              <w:rPr>
                <w:rFonts w:ascii="宋体" w:hAnsi="宋体"/>
              </w:rPr>
              <w:t xml:space="preserve"> </w:t>
            </w:r>
            <w:r>
              <w:rPr>
                <w:rFonts w:ascii="宋体" w:hAnsi="宋体"/>
              </w:rPr>
              <w:pict>
                <v:shape id="_x0000_i1986" type="#_x0000_t75" style="width:71.45pt;height:86.2pt;mso-position-horizontal-relative:page;mso-position-vertical-relative:page">
                  <v:fill o:detectmouseclick="t"/>
                  <v:imagedata r:id="rId61" o:title="" croptop="6264f" cropbottom="4259f" cropleft="21001f" cropright="7487f"/>
                </v:shape>
              </w:pict>
            </w:r>
            <w:r>
              <w:rPr>
                <w:rFonts w:ascii="宋体" w:hAnsi="宋体" w:hint="eastAsia"/>
              </w:rPr>
              <w:t xml:space="preserve"> </w:t>
            </w:r>
            <w:r>
              <w:rPr>
                <w:rFonts w:ascii="宋体" w:hAnsi="宋体"/>
              </w:rPr>
              <w:pict>
                <v:shape id="_x0000_i1987" type="#_x0000_t75" alt="未命名2" style="width:78.55pt;height:88.9pt;mso-position-horizontal-relative:page;mso-position-vertical-relative:page">
                  <v:fill o:detectmouseclick="t"/>
                  <v:imagedata r:id="rId62" o:title="未命名2" croptop="6094f" cropbottom="4144f" cropleft="19036f" cropright="6345f"/>
                </v:shape>
              </w:pict>
            </w:r>
          </w:p>
          <w:p w:rsidR="000F1D15" w:rsidRDefault="000F1D15">
            <w:pPr>
              <w:jc w:val="center"/>
              <w:rPr>
                <w:rFonts w:ascii="宋体" w:hAnsi="宋体"/>
                <w:sz w:val="24"/>
                <w:szCs w:val="24"/>
              </w:rPr>
            </w:pPr>
            <w:r>
              <w:rPr>
                <w:rFonts w:ascii="宋体" w:hAnsi="宋体" w:hint="eastAsia"/>
                <w:sz w:val="24"/>
                <w:szCs w:val="24"/>
              </w:rPr>
              <w:t>图3义齿模型的STL数据及路径生成</w:t>
            </w:r>
          </w:p>
        </w:tc>
      </w:tr>
      <w:tr w:rsidR="000F1D15" w:rsidTr="001957A2">
        <w:tblPrEx>
          <w:tblBorders>
            <w:bottom w:val="single" w:sz="4" w:space="0" w:color="auto"/>
          </w:tblBorders>
        </w:tblPrEx>
        <w:trPr>
          <w:trHeight w:val="878"/>
          <w:jc w:val="center"/>
        </w:trPr>
        <w:tc>
          <w:tcPr>
            <w:tcW w:w="469" w:type="dxa"/>
            <w:vMerge w:val="restart"/>
            <w:vAlign w:val="center"/>
          </w:tcPr>
          <w:p w:rsidR="000F1D15" w:rsidRDefault="000F1D15">
            <w:pPr>
              <w:jc w:val="center"/>
              <w:rPr>
                <w:rFonts w:ascii="宋体" w:hAnsi="宋体"/>
                <w:sz w:val="24"/>
                <w:szCs w:val="24"/>
              </w:rPr>
            </w:pPr>
          </w:p>
        </w:tc>
        <w:tc>
          <w:tcPr>
            <w:tcW w:w="548"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8716" w:type="dxa"/>
            <w:gridSpan w:val="4"/>
            <w:vAlign w:val="center"/>
          </w:tcPr>
          <w:p w:rsidR="000F1D15" w:rsidRDefault="000F1D15">
            <w:pPr>
              <w:rPr>
                <w:rFonts w:ascii="宋体" w:hAnsi="宋体"/>
                <w:sz w:val="24"/>
                <w:szCs w:val="24"/>
              </w:rPr>
            </w:pPr>
            <w:r>
              <w:rPr>
                <w:rFonts w:ascii="宋体" w:hAnsi="宋体" w:hint="eastAsia"/>
                <w:sz w:val="24"/>
                <w:szCs w:val="24"/>
              </w:rPr>
              <w:t xml:space="preserve">□节能环保、□信息技术、□生物医药、■高端装备制造、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rsidTr="001957A2">
        <w:tblPrEx>
          <w:tblBorders>
            <w:bottom w:val="single" w:sz="4" w:space="0" w:color="auto"/>
          </w:tblBorders>
        </w:tblPrEx>
        <w:trPr>
          <w:trHeight w:val="1930"/>
          <w:jc w:val="center"/>
        </w:trPr>
        <w:tc>
          <w:tcPr>
            <w:tcW w:w="469" w:type="dxa"/>
            <w:vMerge/>
            <w:vAlign w:val="center"/>
          </w:tcPr>
          <w:p w:rsidR="000F1D15" w:rsidRDefault="000F1D15">
            <w:pPr>
              <w:jc w:val="center"/>
              <w:rPr>
                <w:rFonts w:ascii="宋体" w:hAnsi="宋体"/>
                <w:sz w:val="24"/>
                <w:szCs w:val="24"/>
              </w:rPr>
            </w:pPr>
          </w:p>
        </w:tc>
        <w:tc>
          <w:tcPr>
            <w:tcW w:w="548"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8716" w:type="dxa"/>
            <w:gridSpan w:val="4"/>
            <w:vAlign w:val="center"/>
          </w:tcPr>
          <w:p w:rsidR="000F1D15" w:rsidRDefault="000F1D15">
            <w:pPr>
              <w:rPr>
                <w:rFonts w:ascii="宋体" w:hAnsi="宋体"/>
                <w:sz w:val="24"/>
                <w:szCs w:val="24"/>
              </w:rPr>
            </w:pPr>
            <w:r>
              <w:rPr>
                <w:rFonts w:ascii="宋体" w:hAnsi="宋体" w:hint="eastAsia"/>
                <w:sz w:val="24"/>
                <w:szCs w:val="24"/>
              </w:rPr>
              <w:t>□实验室阶段、■小试、□中试、■可产业化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hint="eastAsia"/>
                <w:sz w:val="24"/>
                <w:szCs w:val="24"/>
              </w:rPr>
              <w:t xml:space="preserve"> </w:t>
            </w:r>
            <w:r>
              <w:rPr>
                <w:rFonts w:ascii="宋体" w:hAnsi="宋体"/>
                <w:sz w:val="24"/>
                <w:szCs w:val="24"/>
              </w:rPr>
              <w:t xml:space="preserve"> </w:t>
            </w:r>
            <w:r>
              <w:rPr>
                <w:rFonts w:ascii="宋体" w:hAnsi="宋体" w:hint="eastAsia"/>
                <w:sz w:val="24"/>
                <w:szCs w:val="24"/>
              </w:rPr>
              <w:t>合肥美亚光电技术股份有限公司、合肥</w:t>
            </w:r>
          </w:p>
        </w:tc>
      </w:tr>
      <w:tr w:rsidR="000F1D15" w:rsidTr="001957A2">
        <w:tblPrEx>
          <w:tblBorders>
            <w:bottom w:val="single" w:sz="4" w:space="0" w:color="auto"/>
          </w:tblBorders>
        </w:tblPrEx>
        <w:trPr>
          <w:trHeight w:val="2063"/>
          <w:jc w:val="center"/>
        </w:trPr>
        <w:tc>
          <w:tcPr>
            <w:tcW w:w="469" w:type="dxa"/>
            <w:vMerge/>
            <w:vAlign w:val="center"/>
          </w:tcPr>
          <w:p w:rsidR="000F1D15" w:rsidRDefault="000F1D15">
            <w:pPr>
              <w:jc w:val="center"/>
              <w:rPr>
                <w:rFonts w:ascii="宋体" w:hAnsi="宋体"/>
                <w:sz w:val="24"/>
                <w:szCs w:val="24"/>
              </w:rPr>
            </w:pPr>
          </w:p>
        </w:tc>
        <w:tc>
          <w:tcPr>
            <w:tcW w:w="548"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8716" w:type="dxa"/>
            <w:gridSpan w:val="4"/>
            <w:vAlign w:val="center"/>
          </w:tcPr>
          <w:p w:rsidR="000F1D15" w:rsidRDefault="000F1D15">
            <w:pPr>
              <w:rPr>
                <w:rFonts w:ascii="宋体" w:hAnsi="宋体"/>
                <w:sz w:val="24"/>
                <w:szCs w:val="24"/>
              </w:rPr>
            </w:pPr>
          </w:p>
        </w:tc>
      </w:tr>
      <w:tr w:rsidR="000F1D15" w:rsidTr="001957A2">
        <w:tblPrEx>
          <w:tblBorders>
            <w:bottom w:val="single" w:sz="4" w:space="0" w:color="auto"/>
          </w:tblBorders>
        </w:tblPrEx>
        <w:trPr>
          <w:trHeight w:val="1144"/>
          <w:jc w:val="center"/>
        </w:trPr>
        <w:tc>
          <w:tcPr>
            <w:tcW w:w="1017"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8716" w:type="dxa"/>
            <w:gridSpan w:val="4"/>
            <w:vAlign w:val="center"/>
          </w:tcPr>
          <w:p w:rsidR="000F1D15" w:rsidRDefault="000F1D15">
            <w:pPr>
              <w:rPr>
                <w:rFonts w:ascii="宋体" w:hAnsi="宋体"/>
                <w:sz w:val="24"/>
                <w:szCs w:val="24"/>
              </w:rPr>
            </w:pPr>
            <w:r>
              <w:rPr>
                <w:rFonts w:ascii="宋体" w:hAnsi="宋体" w:hint="eastAsia"/>
                <w:sz w:val="24"/>
                <w:szCs w:val="24"/>
              </w:rPr>
              <w:t>具有自主知识产权，可转让和产业化</w:t>
            </w:r>
          </w:p>
        </w:tc>
      </w:tr>
    </w:tbl>
    <w:p w:rsidR="000F1D15" w:rsidRDefault="000F1D15">
      <w:pPr>
        <w:spacing w:afterLines="50" w:after="156"/>
        <w:jc w:val="center"/>
        <w:rPr>
          <w:rFonts w:ascii="宋体" w:hAnsi="宋体" w:cs="宋体" w:hint="eastAsia"/>
          <w:bCs/>
          <w:sz w:val="24"/>
          <w:szCs w:val="24"/>
        </w:rPr>
      </w:pP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63"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GDZB-019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27"/>
        <w:gridCol w:w="6947"/>
      </w:tblGrid>
      <w:tr w:rsidR="000F1D15" w:rsidRPr="00BE7724" w:rsidTr="0023237C">
        <w:trPr>
          <w:trHeight w:val="637"/>
          <w:jc w:val="center"/>
        </w:trPr>
        <w:tc>
          <w:tcPr>
            <w:tcW w:w="2327"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sz w:val="24"/>
                <w:szCs w:val="24"/>
              </w:rPr>
              <w:t>科技成果名称</w:t>
            </w:r>
          </w:p>
        </w:tc>
        <w:tc>
          <w:tcPr>
            <w:tcW w:w="6947" w:type="dxa"/>
            <w:shd w:val="clear" w:color="auto" w:fill="auto"/>
            <w:vAlign w:val="center"/>
          </w:tcPr>
          <w:p w:rsidR="000F1D15" w:rsidRPr="00BE7724" w:rsidRDefault="000F1D15" w:rsidP="0023237C">
            <w:pPr>
              <w:jc w:val="center"/>
              <w:rPr>
                <w:rFonts w:ascii="宋体" w:hAnsi="宋体" w:hint="eastAsia"/>
                <w:sz w:val="24"/>
                <w:szCs w:val="24"/>
              </w:rPr>
            </w:pPr>
            <w:r w:rsidRPr="00BE7724">
              <w:rPr>
                <w:rFonts w:ascii="宋体" w:hAnsi="宋体" w:hint="eastAsia"/>
                <w:sz w:val="24"/>
                <w:szCs w:val="24"/>
              </w:rPr>
              <w:t>低温高韧性球墨铸铁</w:t>
            </w:r>
          </w:p>
        </w:tc>
      </w:tr>
    </w:tbl>
    <w:p w:rsidR="000F1D15" w:rsidRPr="00BE7724" w:rsidRDefault="000F1D15" w:rsidP="0023237C">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87"/>
        <w:gridCol w:w="1548"/>
        <w:gridCol w:w="2827"/>
        <w:gridCol w:w="1230"/>
        <w:gridCol w:w="2882"/>
      </w:tblGrid>
      <w:tr w:rsidR="000F1D15">
        <w:trPr>
          <w:trHeight w:val="540"/>
          <w:jc w:val="center"/>
        </w:trPr>
        <w:tc>
          <w:tcPr>
            <w:tcW w:w="2335"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2827" w:type="dxa"/>
            <w:vAlign w:val="center"/>
          </w:tcPr>
          <w:p w:rsidR="000F1D15" w:rsidRDefault="000F1D15">
            <w:pPr>
              <w:jc w:val="center"/>
              <w:rPr>
                <w:rFonts w:ascii="宋体" w:hAnsi="宋体" w:hint="eastAsia"/>
                <w:sz w:val="24"/>
                <w:szCs w:val="24"/>
              </w:rPr>
            </w:pPr>
            <w:r>
              <w:rPr>
                <w:rFonts w:ascii="宋体" w:hAnsi="宋体" w:hint="eastAsia"/>
                <w:sz w:val="24"/>
                <w:szCs w:val="24"/>
              </w:rPr>
              <w:t>材料加工</w:t>
            </w:r>
          </w:p>
        </w:tc>
        <w:tc>
          <w:tcPr>
            <w:tcW w:w="1230"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882" w:type="dxa"/>
            <w:vAlign w:val="center"/>
          </w:tcPr>
          <w:p w:rsidR="000F1D15" w:rsidRDefault="000F1D15">
            <w:pPr>
              <w:jc w:val="center"/>
              <w:rPr>
                <w:rFonts w:ascii="宋体" w:hAnsi="宋体" w:hint="eastAsia"/>
                <w:sz w:val="24"/>
                <w:szCs w:val="24"/>
              </w:rPr>
            </w:pPr>
            <w:r>
              <w:rPr>
                <w:rFonts w:ascii="宋体" w:hAnsi="宋体" w:hint="eastAsia"/>
                <w:sz w:val="24"/>
                <w:szCs w:val="24"/>
              </w:rPr>
              <w:t>铸造合金与工艺</w:t>
            </w:r>
          </w:p>
          <w:p w:rsidR="000F1D15" w:rsidRDefault="000F1D15">
            <w:pPr>
              <w:jc w:val="center"/>
              <w:rPr>
                <w:rFonts w:ascii="宋体" w:hAnsi="宋体" w:hint="eastAsia"/>
                <w:sz w:val="24"/>
                <w:szCs w:val="24"/>
              </w:rPr>
            </w:pPr>
            <w:r>
              <w:rPr>
                <w:rFonts w:ascii="宋体" w:hAnsi="宋体" w:hint="eastAsia"/>
                <w:sz w:val="24"/>
                <w:szCs w:val="24"/>
              </w:rPr>
              <w:t>抗磨、</w:t>
            </w:r>
            <w:proofErr w:type="gramStart"/>
            <w:r>
              <w:rPr>
                <w:rFonts w:ascii="宋体" w:hAnsi="宋体" w:hint="eastAsia"/>
                <w:sz w:val="24"/>
                <w:szCs w:val="24"/>
              </w:rPr>
              <w:t>耐摩材料</w:t>
            </w:r>
            <w:proofErr w:type="gramEnd"/>
          </w:p>
          <w:p w:rsidR="000F1D15" w:rsidRDefault="000F1D15">
            <w:pPr>
              <w:jc w:val="center"/>
              <w:rPr>
                <w:rFonts w:ascii="宋体" w:hAnsi="宋体" w:hint="eastAsia"/>
                <w:sz w:val="24"/>
                <w:szCs w:val="24"/>
              </w:rPr>
            </w:pPr>
            <w:r>
              <w:rPr>
                <w:rFonts w:ascii="宋体" w:hAnsi="宋体" w:hint="eastAsia"/>
                <w:sz w:val="24"/>
                <w:szCs w:val="24"/>
              </w:rPr>
              <w:t>新型高性能合金材料</w:t>
            </w:r>
          </w:p>
        </w:tc>
      </w:tr>
      <w:tr w:rsidR="000F1D15">
        <w:trPr>
          <w:trHeight w:val="520"/>
          <w:jc w:val="center"/>
        </w:trPr>
        <w:tc>
          <w:tcPr>
            <w:tcW w:w="2335"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6939" w:type="dxa"/>
            <w:gridSpan w:val="3"/>
            <w:vAlign w:val="center"/>
          </w:tcPr>
          <w:p w:rsidR="000F1D15" w:rsidRDefault="000F1D15">
            <w:pPr>
              <w:rPr>
                <w:rFonts w:ascii="宋体" w:hAnsi="宋体" w:hint="eastAsia"/>
                <w:sz w:val="24"/>
                <w:szCs w:val="24"/>
              </w:rPr>
            </w:pPr>
          </w:p>
        </w:tc>
      </w:tr>
      <w:tr w:rsidR="000F1D15">
        <w:trPr>
          <w:trHeight w:val="1840"/>
          <w:jc w:val="center"/>
        </w:trPr>
        <w:tc>
          <w:tcPr>
            <w:tcW w:w="787"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548"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6939" w:type="dxa"/>
            <w:gridSpan w:val="3"/>
            <w:vAlign w:val="center"/>
          </w:tcPr>
          <w:p w:rsidR="000F1D15" w:rsidRDefault="000F1D15">
            <w:pPr>
              <w:rPr>
                <w:rFonts w:ascii="宋体" w:hAnsi="宋体"/>
                <w:sz w:val="24"/>
                <w:szCs w:val="24"/>
              </w:rPr>
            </w:pPr>
            <w:r>
              <w:rPr>
                <w:rFonts w:ascii="宋体" w:hAnsi="宋体" w:hint="eastAsia"/>
                <w:sz w:val="24"/>
                <w:szCs w:val="24"/>
              </w:rPr>
              <w:t>低温高韧性球墨铸铁用于风电、高铁、轨道交通等零部件，具有优异耐低温冲击的性能。</w:t>
            </w:r>
          </w:p>
        </w:tc>
      </w:tr>
      <w:tr w:rsidR="000F1D15">
        <w:trPr>
          <w:trHeight w:val="900"/>
          <w:jc w:val="center"/>
        </w:trPr>
        <w:tc>
          <w:tcPr>
            <w:tcW w:w="787" w:type="dxa"/>
            <w:vMerge/>
            <w:vAlign w:val="center"/>
          </w:tcPr>
          <w:p w:rsidR="000F1D15" w:rsidRDefault="000F1D15">
            <w:pPr>
              <w:jc w:val="center"/>
              <w:rPr>
                <w:rFonts w:ascii="宋体" w:hAnsi="宋体"/>
                <w:sz w:val="24"/>
                <w:szCs w:val="24"/>
              </w:rPr>
            </w:pPr>
          </w:p>
        </w:tc>
        <w:tc>
          <w:tcPr>
            <w:tcW w:w="1548"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6939" w:type="dxa"/>
            <w:gridSpan w:val="3"/>
            <w:vAlign w:val="center"/>
          </w:tcPr>
          <w:p w:rsidR="000F1D15" w:rsidRDefault="000F1D15">
            <w:pPr>
              <w:rPr>
                <w:rFonts w:ascii="宋体" w:hAnsi="宋体"/>
                <w:sz w:val="24"/>
                <w:szCs w:val="24"/>
              </w:rPr>
            </w:pPr>
            <w:r>
              <w:rPr>
                <w:rFonts w:ascii="宋体" w:hAnsi="宋体" w:hint="eastAsia"/>
                <w:sz w:val="24"/>
                <w:szCs w:val="24"/>
              </w:rPr>
              <w:t>□</w:t>
            </w:r>
            <w:r>
              <w:rPr>
                <w:rFonts w:ascii="Arial" w:hAnsi="Arial" w:cs="Arial"/>
                <w:sz w:val="24"/>
                <w:szCs w:val="24"/>
              </w:rPr>
              <w:t>√</w:t>
            </w:r>
            <w:r>
              <w:rPr>
                <w:rFonts w:ascii="宋体" w:hAnsi="宋体" w:hint="eastAsia"/>
                <w:sz w:val="24"/>
                <w:szCs w:val="24"/>
              </w:rPr>
              <w:t>节能环保、□信息技术、□生物医药、□</w:t>
            </w:r>
            <w:r>
              <w:rPr>
                <w:rFonts w:ascii="Arial" w:hAnsi="Arial" w:cs="Arial"/>
                <w:sz w:val="24"/>
                <w:szCs w:val="24"/>
              </w:rPr>
              <w:t>√</w:t>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rPr>
          <w:trHeight w:val="1978"/>
          <w:jc w:val="center"/>
        </w:trPr>
        <w:tc>
          <w:tcPr>
            <w:tcW w:w="787" w:type="dxa"/>
            <w:vMerge/>
            <w:vAlign w:val="center"/>
          </w:tcPr>
          <w:p w:rsidR="000F1D15" w:rsidRDefault="000F1D15">
            <w:pPr>
              <w:jc w:val="center"/>
              <w:rPr>
                <w:rFonts w:ascii="宋体" w:hAnsi="宋体"/>
                <w:sz w:val="24"/>
                <w:szCs w:val="24"/>
              </w:rPr>
            </w:pPr>
          </w:p>
        </w:tc>
        <w:tc>
          <w:tcPr>
            <w:tcW w:w="1548"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6939" w:type="dxa"/>
            <w:gridSpan w:val="3"/>
            <w:vAlign w:val="center"/>
          </w:tcPr>
          <w:p w:rsidR="000F1D15" w:rsidRDefault="000F1D15">
            <w:pPr>
              <w:rPr>
                <w:rFonts w:ascii="宋体" w:hAnsi="宋体"/>
                <w:sz w:val="24"/>
                <w:szCs w:val="24"/>
              </w:rPr>
            </w:pPr>
            <w:r>
              <w:rPr>
                <w:rFonts w:ascii="宋体" w:hAnsi="宋体" w:hint="eastAsia"/>
                <w:sz w:val="24"/>
                <w:szCs w:val="24"/>
              </w:rPr>
              <w:t>□实验室阶段、□小试、□中试、□</w:t>
            </w:r>
            <w:r>
              <w:rPr>
                <w:rFonts w:ascii="Arial" w:hAnsi="Arial" w:cs="Arial"/>
                <w:sz w:val="24"/>
                <w:szCs w:val="24"/>
              </w:rPr>
              <w:t>√</w:t>
            </w:r>
            <w:r>
              <w:rPr>
                <w:rFonts w:ascii="Arial" w:hAnsi="Arial" w:cs="Arial" w:hint="eastAsia"/>
                <w:sz w:val="24"/>
                <w:szCs w:val="24"/>
              </w:rPr>
              <w:t xml:space="preserve"> </w:t>
            </w:r>
            <w:r>
              <w:rPr>
                <w:rFonts w:ascii="宋体" w:hAnsi="宋体" w:hint="eastAsia"/>
                <w:sz w:val="24"/>
                <w:szCs w:val="24"/>
              </w:rPr>
              <w:t>可产业化</w:t>
            </w:r>
          </w:p>
          <w:p w:rsidR="000F1D15" w:rsidRDefault="000F1D15">
            <w:pPr>
              <w:rPr>
                <w:rFonts w:ascii="宋体" w:hAnsi="宋体" w:hint="eastAsia"/>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sz w:val="24"/>
                <w:szCs w:val="24"/>
              </w:rPr>
              <w:t>例</w:t>
            </w:r>
            <w:r>
              <w:rPr>
                <w:rFonts w:ascii="宋体" w:hAnsi="宋体" w:hint="eastAsia"/>
                <w:sz w:val="24"/>
                <w:szCs w:val="24"/>
              </w:rPr>
              <w:t>：</w:t>
            </w:r>
            <w:r>
              <w:rPr>
                <w:rFonts w:ascii="宋体" w:hAnsi="宋体" w:hint="eastAsia"/>
                <w:color w:val="A5A5A5"/>
                <w:sz w:val="24"/>
                <w:szCs w:val="24"/>
              </w:rPr>
              <w:t>安徽江淮汽车股份有限公司、合肥；奇瑞汽车股份有限公司、芜湖。</w:t>
            </w:r>
          </w:p>
        </w:tc>
      </w:tr>
      <w:tr w:rsidR="000F1D15">
        <w:trPr>
          <w:trHeight w:val="1977"/>
          <w:jc w:val="center"/>
        </w:trPr>
        <w:tc>
          <w:tcPr>
            <w:tcW w:w="787" w:type="dxa"/>
            <w:vMerge/>
            <w:vAlign w:val="center"/>
          </w:tcPr>
          <w:p w:rsidR="000F1D15" w:rsidRDefault="000F1D15">
            <w:pPr>
              <w:jc w:val="center"/>
              <w:rPr>
                <w:rFonts w:ascii="宋体" w:hAnsi="宋体"/>
                <w:sz w:val="24"/>
                <w:szCs w:val="24"/>
              </w:rPr>
            </w:pPr>
          </w:p>
        </w:tc>
        <w:tc>
          <w:tcPr>
            <w:tcW w:w="1548"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6939" w:type="dxa"/>
            <w:gridSpan w:val="3"/>
            <w:vAlign w:val="center"/>
          </w:tcPr>
          <w:p w:rsidR="000F1D15" w:rsidRDefault="000F1D15">
            <w:pPr>
              <w:rPr>
                <w:rFonts w:ascii="宋体" w:hAnsi="宋体"/>
                <w:sz w:val="24"/>
                <w:szCs w:val="24"/>
              </w:rPr>
            </w:pPr>
            <w:r>
              <w:rPr>
                <w:rFonts w:ascii="宋体" w:hAnsi="宋体"/>
                <w:color w:val="A5A5A5"/>
                <w:sz w:val="24"/>
                <w:szCs w:val="24"/>
              </w:rPr>
              <w:t>例</w:t>
            </w:r>
            <w:r>
              <w:rPr>
                <w:rFonts w:ascii="宋体" w:hAnsi="宋体" w:hint="eastAsia"/>
                <w:color w:val="A5A5A5"/>
                <w:sz w:val="24"/>
                <w:szCs w:val="24"/>
              </w:rPr>
              <w:t>:应用自动化控制、智能制造等产业领域。拟意向转化企业（企业全称、所属县市）:安徽江淮汽车股份有限公司、合肥；奇瑞汽车股份有限公司、芜湖。</w:t>
            </w:r>
          </w:p>
        </w:tc>
      </w:tr>
      <w:tr w:rsidR="000F1D15">
        <w:trPr>
          <w:trHeight w:val="1255"/>
          <w:jc w:val="center"/>
        </w:trPr>
        <w:tc>
          <w:tcPr>
            <w:tcW w:w="2335"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6939" w:type="dxa"/>
            <w:gridSpan w:val="3"/>
            <w:vAlign w:val="center"/>
          </w:tcPr>
          <w:p w:rsidR="000F1D15" w:rsidRDefault="000F1D15">
            <w:pPr>
              <w:rPr>
                <w:rFonts w:ascii="宋体" w:hAnsi="宋体"/>
                <w:sz w:val="24"/>
                <w:szCs w:val="24"/>
              </w:rPr>
            </w:pPr>
          </w:p>
        </w:tc>
      </w:tr>
    </w:tbl>
    <w:p w:rsidR="001957A2" w:rsidRDefault="001957A2">
      <w:pPr>
        <w:ind w:firstLineChars="200" w:firstLine="480"/>
        <w:rPr>
          <w:rFonts w:ascii="宋体" w:hAnsi="宋体" w:cs="宋体"/>
          <w:bCs/>
          <w:sz w:val="24"/>
          <w:szCs w:val="24"/>
        </w:rPr>
      </w:pPr>
    </w:p>
    <w:p w:rsidR="000F1D15" w:rsidRDefault="000F1D15">
      <w:pPr>
        <w:ind w:firstLineChars="200" w:firstLine="480"/>
        <w:rPr>
          <w:b/>
          <w:sz w:val="44"/>
          <w:szCs w:val="44"/>
        </w:rPr>
      </w:pPr>
      <w:r>
        <w:rPr>
          <w:rFonts w:ascii="宋体" w:hAnsi="宋体" w:cs="宋体" w:hint="eastAsia"/>
          <w:bCs/>
          <w:sz w:val="24"/>
          <w:szCs w:val="24"/>
        </w:rPr>
        <w:t>联系方式：科技合作办电话：62901116；邮箱：</w:t>
      </w:r>
      <w:hyperlink r:id="rId64"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rFonts w:ascii="宋体" w:hAnsi="宋体" w:cs="宋体" w:hint="eastAsia"/>
          <w:bCs/>
          <w:sz w:val="24"/>
          <w:szCs w:val="24"/>
        </w:rPr>
        <w:t xml:space="preserve">         </w:t>
      </w:r>
      <w:r>
        <w:rPr>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GDZB-020</w:t>
      </w:r>
      <w:r w:rsidR="001957A2">
        <w:rPr>
          <w:rFonts w:hint="eastAsia"/>
          <w:sz w:val="24"/>
          <w:szCs w:val="24"/>
          <w:u w:val="single"/>
        </w:rPr>
        <w:t xml:space="preserve"> </w:t>
      </w:r>
      <w:r>
        <w:rPr>
          <w:rFonts w:hint="eastAsia"/>
          <w:sz w:val="24"/>
          <w:szCs w:val="24"/>
          <w:u w:val="single"/>
        </w:rPr>
        <w:t xml:space="preserve">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405"/>
        <w:gridCol w:w="6869"/>
      </w:tblGrid>
      <w:tr w:rsidR="000F1D15" w:rsidRPr="00BE7724" w:rsidTr="001957A2">
        <w:trPr>
          <w:trHeight w:val="637"/>
          <w:jc w:val="center"/>
        </w:trPr>
        <w:tc>
          <w:tcPr>
            <w:tcW w:w="2405"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sz w:val="24"/>
                <w:szCs w:val="24"/>
              </w:rPr>
              <w:t>科技成果名称</w:t>
            </w:r>
          </w:p>
        </w:tc>
        <w:tc>
          <w:tcPr>
            <w:tcW w:w="6869" w:type="dxa"/>
            <w:shd w:val="clear" w:color="auto" w:fill="auto"/>
            <w:vAlign w:val="center"/>
          </w:tcPr>
          <w:p w:rsidR="000F1D15" w:rsidRPr="00BE7724" w:rsidRDefault="000F1D15" w:rsidP="0023237C">
            <w:pPr>
              <w:jc w:val="center"/>
              <w:rPr>
                <w:rFonts w:ascii="宋体" w:hAnsi="宋体" w:hint="eastAsia"/>
                <w:sz w:val="24"/>
                <w:szCs w:val="24"/>
              </w:rPr>
            </w:pPr>
            <w:r w:rsidRPr="00BE7724">
              <w:rPr>
                <w:rFonts w:ascii="宋体" w:hAnsi="宋体" w:hint="eastAsia"/>
                <w:sz w:val="24"/>
                <w:szCs w:val="24"/>
              </w:rPr>
              <w:t>轻量化铝合金汽车零部件技术</w:t>
            </w:r>
          </w:p>
        </w:tc>
      </w:tr>
    </w:tbl>
    <w:p w:rsidR="000F1D15" w:rsidRPr="00BE7724" w:rsidRDefault="000F1D15" w:rsidP="0023237C">
      <w:pPr>
        <w:ind w:left="525" w:hanging="525"/>
        <w:rPr>
          <w:vanish/>
        </w:rPr>
      </w:pPr>
    </w:p>
    <w:tbl>
      <w:tblPr>
        <w:tblW w:w="92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87"/>
        <w:gridCol w:w="1618"/>
        <w:gridCol w:w="2757"/>
        <w:gridCol w:w="1230"/>
        <w:gridCol w:w="2882"/>
      </w:tblGrid>
      <w:tr w:rsidR="000F1D15" w:rsidTr="001957A2">
        <w:trPr>
          <w:trHeight w:val="520"/>
          <w:jc w:val="center"/>
        </w:trPr>
        <w:tc>
          <w:tcPr>
            <w:tcW w:w="2405"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2757" w:type="dxa"/>
            <w:vAlign w:val="center"/>
          </w:tcPr>
          <w:p w:rsidR="000F1D15" w:rsidRDefault="000F1D15">
            <w:pPr>
              <w:jc w:val="center"/>
              <w:rPr>
                <w:rFonts w:ascii="宋体" w:hAnsi="宋体" w:hint="eastAsia"/>
                <w:sz w:val="24"/>
                <w:szCs w:val="24"/>
              </w:rPr>
            </w:pPr>
            <w:r>
              <w:rPr>
                <w:rFonts w:ascii="宋体" w:hAnsi="宋体" w:hint="eastAsia"/>
                <w:sz w:val="24"/>
                <w:szCs w:val="24"/>
              </w:rPr>
              <w:t>材料加工</w:t>
            </w:r>
          </w:p>
        </w:tc>
        <w:tc>
          <w:tcPr>
            <w:tcW w:w="1230"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882" w:type="dxa"/>
            <w:vAlign w:val="center"/>
          </w:tcPr>
          <w:p w:rsidR="000F1D15" w:rsidRDefault="000F1D15">
            <w:pPr>
              <w:jc w:val="center"/>
              <w:rPr>
                <w:rFonts w:ascii="宋体" w:hAnsi="宋体" w:hint="eastAsia"/>
                <w:sz w:val="24"/>
                <w:szCs w:val="24"/>
              </w:rPr>
            </w:pPr>
            <w:r>
              <w:rPr>
                <w:rFonts w:ascii="宋体" w:hAnsi="宋体" w:hint="eastAsia"/>
                <w:sz w:val="24"/>
                <w:szCs w:val="24"/>
              </w:rPr>
              <w:t>铸造合金与工艺</w:t>
            </w:r>
          </w:p>
          <w:p w:rsidR="000F1D15" w:rsidRDefault="000F1D15">
            <w:pPr>
              <w:jc w:val="center"/>
              <w:rPr>
                <w:rFonts w:ascii="宋体" w:hAnsi="宋体" w:hint="eastAsia"/>
                <w:sz w:val="24"/>
                <w:szCs w:val="24"/>
              </w:rPr>
            </w:pPr>
            <w:r>
              <w:rPr>
                <w:rFonts w:ascii="宋体" w:hAnsi="宋体" w:hint="eastAsia"/>
                <w:sz w:val="24"/>
                <w:szCs w:val="24"/>
              </w:rPr>
              <w:t>抗磨、</w:t>
            </w:r>
            <w:proofErr w:type="gramStart"/>
            <w:r>
              <w:rPr>
                <w:rFonts w:ascii="宋体" w:hAnsi="宋体" w:hint="eastAsia"/>
                <w:sz w:val="24"/>
                <w:szCs w:val="24"/>
              </w:rPr>
              <w:t>耐摩材料</w:t>
            </w:r>
            <w:proofErr w:type="gramEnd"/>
          </w:p>
          <w:p w:rsidR="000F1D15" w:rsidRDefault="000F1D15">
            <w:pPr>
              <w:jc w:val="center"/>
              <w:rPr>
                <w:rFonts w:ascii="宋体" w:hAnsi="宋体" w:hint="eastAsia"/>
                <w:sz w:val="24"/>
                <w:szCs w:val="24"/>
              </w:rPr>
            </w:pPr>
            <w:r>
              <w:rPr>
                <w:rFonts w:ascii="宋体" w:hAnsi="宋体" w:hint="eastAsia"/>
                <w:sz w:val="24"/>
                <w:szCs w:val="24"/>
              </w:rPr>
              <w:t>新型高性能合金材料</w:t>
            </w:r>
          </w:p>
        </w:tc>
      </w:tr>
      <w:tr w:rsidR="000F1D15" w:rsidTr="001957A2">
        <w:trPr>
          <w:trHeight w:val="520"/>
          <w:jc w:val="center"/>
        </w:trPr>
        <w:tc>
          <w:tcPr>
            <w:tcW w:w="2405"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6869" w:type="dxa"/>
            <w:gridSpan w:val="3"/>
            <w:vAlign w:val="center"/>
          </w:tcPr>
          <w:p w:rsidR="000F1D15" w:rsidRDefault="000F1D15">
            <w:pPr>
              <w:rPr>
                <w:rFonts w:ascii="宋体" w:hAnsi="宋体" w:hint="eastAsia"/>
                <w:sz w:val="24"/>
                <w:szCs w:val="24"/>
              </w:rPr>
            </w:pPr>
          </w:p>
        </w:tc>
      </w:tr>
      <w:tr w:rsidR="000F1D15" w:rsidTr="001957A2">
        <w:trPr>
          <w:trHeight w:val="1840"/>
          <w:jc w:val="center"/>
        </w:trPr>
        <w:tc>
          <w:tcPr>
            <w:tcW w:w="787"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618"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6869" w:type="dxa"/>
            <w:gridSpan w:val="3"/>
            <w:vAlign w:val="center"/>
          </w:tcPr>
          <w:p w:rsidR="000F1D15" w:rsidRDefault="000F1D15">
            <w:pPr>
              <w:rPr>
                <w:rFonts w:ascii="宋体" w:hAnsi="宋体"/>
                <w:sz w:val="24"/>
                <w:szCs w:val="24"/>
              </w:rPr>
            </w:pPr>
            <w:r>
              <w:rPr>
                <w:rFonts w:ascii="宋体" w:hAnsi="宋体" w:hint="eastAsia"/>
                <w:sz w:val="24"/>
                <w:szCs w:val="24"/>
              </w:rPr>
              <w:t>通过成分设计、合金熔炼、成形加工及热处理等工艺措施研制性能优异的铝合金，满足汽车零部件轻量化的要求。</w:t>
            </w:r>
          </w:p>
        </w:tc>
      </w:tr>
      <w:tr w:rsidR="000F1D15" w:rsidTr="001957A2">
        <w:trPr>
          <w:trHeight w:val="900"/>
          <w:jc w:val="center"/>
        </w:trPr>
        <w:tc>
          <w:tcPr>
            <w:tcW w:w="787" w:type="dxa"/>
            <w:vMerge/>
            <w:vAlign w:val="center"/>
          </w:tcPr>
          <w:p w:rsidR="000F1D15" w:rsidRDefault="000F1D15">
            <w:pPr>
              <w:jc w:val="center"/>
              <w:rPr>
                <w:rFonts w:ascii="宋体" w:hAnsi="宋体"/>
                <w:sz w:val="24"/>
                <w:szCs w:val="24"/>
              </w:rPr>
            </w:pPr>
          </w:p>
        </w:tc>
        <w:tc>
          <w:tcPr>
            <w:tcW w:w="1618"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6869" w:type="dxa"/>
            <w:gridSpan w:val="3"/>
            <w:vAlign w:val="center"/>
          </w:tcPr>
          <w:p w:rsidR="000F1D15" w:rsidRDefault="000F1D15">
            <w:pPr>
              <w:rPr>
                <w:rFonts w:ascii="宋体" w:hAnsi="宋体"/>
                <w:sz w:val="24"/>
                <w:szCs w:val="24"/>
              </w:rPr>
            </w:pPr>
            <w:r>
              <w:rPr>
                <w:rFonts w:ascii="宋体" w:hAnsi="宋体" w:hint="eastAsia"/>
                <w:sz w:val="24"/>
                <w:szCs w:val="24"/>
              </w:rPr>
              <w:t>□</w:t>
            </w:r>
            <w:r>
              <w:rPr>
                <w:rFonts w:ascii="Arial" w:hAnsi="Arial" w:cs="Arial"/>
                <w:sz w:val="24"/>
                <w:szCs w:val="24"/>
              </w:rPr>
              <w:t>√</w:t>
            </w:r>
            <w:r>
              <w:rPr>
                <w:rFonts w:ascii="宋体" w:hAnsi="宋体" w:hint="eastAsia"/>
                <w:sz w:val="24"/>
                <w:szCs w:val="24"/>
              </w:rPr>
              <w:t>节能环保、□信息技术、□生物医药、□</w:t>
            </w:r>
            <w:r>
              <w:rPr>
                <w:rFonts w:ascii="Arial" w:hAnsi="Arial" w:cs="Arial"/>
                <w:sz w:val="24"/>
                <w:szCs w:val="24"/>
              </w:rPr>
              <w:t>√</w:t>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rsidTr="001957A2">
        <w:trPr>
          <w:trHeight w:val="1978"/>
          <w:jc w:val="center"/>
        </w:trPr>
        <w:tc>
          <w:tcPr>
            <w:tcW w:w="787" w:type="dxa"/>
            <w:vMerge/>
            <w:vAlign w:val="center"/>
          </w:tcPr>
          <w:p w:rsidR="000F1D15" w:rsidRDefault="000F1D15">
            <w:pPr>
              <w:jc w:val="center"/>
              <w:rPr>
                <w:rFonts w:ascii="宋体" w:hAnsi="宋体"/>
                <w:sz w:val="24"/>
                <w:szCs w:val="24"/>
              </w:rPr>
            </w:pPr>
          </w:p>
        </w:tc>
        <w:tc>
          <w:tcPr>
            <w:tcW w:w="1618"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6869" w:type="dxa"/>
            <w:gridSpan w:val="3"/>
            <w:vAlign w:val="center"/>
          </w:tcPr>
          <w:p w:rsidR="000F1D15" w:rsidRDefault="000F1D15">
            <w:pPr>
              <w:rPr>
                <w:rFonts w:ascii="宋体" w:hAnsi="宋体"/>
                <w:sz w:val="24"/>
                <w:szCs w:val="24"/>
              </w:rPr>
            </w:pPr>
            <w:r>
              <w:rPr>
                <w:rFonts w:ascii="宋体" w:hAnsi="宋体" w:hint="eastAsia"/>
                <w:sz w:val="24"/>
                <w:szCs w:val="24"/>
              </w:rPr>
              <w:t>□实验室阶段、□小试、□中试、□</w:t>
            </w:r>
            <w:r>
              <w:rPr>
                <w:rFonts w:ascii="Arial" w:hAnsi="Arial" w:cs="Arial"/>
                <w:sz w:val="24"/>
                <w:szCs w:val="24"/>
              </w:rPr>
              <w:t>√</w:t>
            </w:r>
            <w:r>
              <w:rPr>
                <w:rFonts w:ascii="Arial" w:hAnsi="Arial" w:cs="Arial" w:hint="eastAsia"/>
                <w:sz w:val="24"/>
                <w:szCs w:val="24"/>
              </w:rPr>
              <w:t xml:space="preserve"> </w:t>
            </w:r>
            <w:r>
              <w:rPr>
                <w:rFonts w:ascii="宋体" w:hAnsi="宋体" w:hint="eastAsia"/>
                <w:sz w:val="24"/>
                <w:szCs w:val="24"/>
              </w:rPr>
              <w:t>可产业化</w:t>
            </w:r>
          </w:p>
          <w:p w:rsidR="000F1D15" w:rsidRDefault="000F1D15">
            <w:pPr>
              <w:rPr>
                <w:rFonts w:ascii="宋体" w:hAnsi="宋体" w:hint="eastAsia"/>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sz w:val="24"/>
                <w:szCs w:val="24"/>
              </w:rPr>
              <w:t>例</w:t>
            </w:r>
            <w:r>
              <w:rPr>
                <w:rFonts w:ascii="宋体" w:hAnsi="宋体" w:hint="eastAsia"/>
                <w:sz w:val="24"/>
                <w:szCs w:val="24"/>
              </w:rPr>
              <w:t>：</w:t>
            </w:r>
            <w:r>
              <w:rPr>
                <w:rFonts w:ascii="宋体" w:hAnsi="宋体" w:hint="eastAsia"/>
                <w:color w:val="A5A5A5"/>
                <w:sz w:val="24"/>
                <w:szCs w:val="24"/>
              </w:rPr>
              <w:t>安徽江淮汽车股份有限公司、合肥；奇瑞汽车股份有限公司、芜湖。</w:t>
            </w:r>
          </w:p>
        </w:tc>
      </w:tr>
      <w:tr w:rsidR="000F1D15" w:rsidTr="001957A2">
        <w:trPr>
          <w:trHeight w:val="1977"/>
          <w:jc w:val="center"/>
        </w:trPr>
        <w:tc>
          <w:tcPr>
            <w:tcW w:w="787" w:type="dxa"/>
            <w:vMerge/>
            <w:vAlign w:val="center"/>
          </w:tcPr>
          <w:p w:rsidR="000F1D15" w:rsidRDefault="000F1D15">
            <w:pPr>
              <w:jc w:val="center"/>
              <w:rPr>
                <w:rFonts w:ascii="宋体" w:hAnsi="宋体"/>
                <w:sz w:val="24"/>
                <w:szCs w:val="24"/>
              </w:rPr>
            </w:pPr>
          </w:p>
        </w:tc>
        <w:tc>
          <w:tcPr>
            <w:tcW w:w="1618"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6869" w:type="dxa"/>
            <w:gridSpan w:val="3"/>
            <w:vAlign w:val="center"/>
          </w:tcPr>
          <w:p w:rsidR="000F1D15" w:rsidRDefault="000F1D15">
            <w:pPr>
              <w:rPr>
                <w:rFonts w:ascii="宋体" w:hAnsi="宋体"/>
                <w:sz w:val="24"/>
                <w:szCs w:val="24"/>
              </w:rPr>
            </w:pPr>
            <w:r>
              <w:rPr>
                <w:rFonts w:ascii="宋体" w:hAnsi="宋体"/>
                <w:color w:val="A5A5A5"/>
                <w:sz w:val="24"/>
                <w:szCs w:val="24"/>
              </w:rPr>
              <w:t>例</w:t>
            </w:r>
            <w:r>
              <w:rPr>
                <w:rFonts w:ascii="宋体" w:hAnsi="宋体" w:hint="eastAsia"/>
                <w:color w:val="A5A5A5"/>
                <w:sz w:val="24"/>
                <w:szCs w:val="24"/>
              </w:rPr>
              <w:t>:应用自动化控制、智能制造等产业领域。拟意向转化企业（企业全称、所属县市）:安徽江淮汽车股份有限公司、合肥；奇瑞汽车股份有限公司、芜湖。</w:t>
            </w:r>
          </w:p>
        </w:tc>
      </w:tr>
      <w:tr w:rsidR="000F1D15" w:rsidTr="001957A2">
        <w:trPr>
          <w:trHeight w:val="1255"/>
          <w:jc w:val="center"/>
        </w:trPr>
        <w:tc>
          <w:tcPr>
            <w:tcW w:w="2405" w:type="dxa"/>
            <w:gridSpan w:val="2"/>
            <w:vAlign w:val="center"/>
          </w:tcPr>
          <w:p w:rsidR="000F1D15" w:rsidRDefault="000F1D15" w:rsidP="001957A2">
            <w:pPr>
              <w:jc w:val="center"/>
              <w:rPr>
                <w:rFonts w:ascii="宋体" w:hAnsi="宋体"/>
                <w:sz w:val="24"/>
                <w:szCs w:val="24"/>
              </w:rPr>
            </w:pPr>
            <w:r>
              <w:rPr>
                <w:rFonts w:ascii="宋体" w:hAnsi="宋体"/>
                <w:sz w:val="24"/>
                <w:szCs w:val="24"/>
              </w:rPr>
              <w:t>其他需要说明的事宜</w:t>
            </w:r>
          </w:p>
        </w:tc>
        <w:tc>
          <w:tcPr>
            <w:tcW w:w="6869" w:type="dxa"/>
            <w:gridSpan w:val="3"/>
            <w:vAlign w:val="center"/>
          </w:tcPr>
          <w:p w:rsidR="000F1D15" w:rsidRDefault="000F1D15">
            <w:pPr>
              <w:rPr>
                <w:rFonts w:ascii="宋体" w:hAnsi="宋体"/>
                <w:sz w:val="24"/>
                <w:szCs w:val="24"/>
              </w:rPr>
            </w:pPr>
          </w:p>
        </w:tc>
      </w:tr>
    </w:tbl>
    <w:p w:rsidR="000F1D15" w:rsidRDefault="000F1D15">
      <w:pPr>
        <w:ind w:firstLineChars="200" w:firstLine="480"/>
        <w:rPr>
          <w:rFonts w:ascii="宋体" w:hAnsi="宋体" w:cs="宋体" w:hint="eastAsia"/>
          <w:bCs/>
          <w:sz w:val="24"/>
          <w:szCs w:val="24"/>
        </w:rPr>
      </w:pPr>
    </w:p>
    <w:p w:rsidR="000F1D15" w:rsidRDefault="000F1D15">
      <w:pPr>
        <w:ind w:firstLineChars="200" w:firstLine="480"/>
        <w:rPr>
          <w:b/>
          <w:sz w:val="44"/>
          <w:szCs w:val="44"/>
        </w:rPr>
      </w:pPr>
      <w:r>
        <w:rPr>
          <w:rFonts w:ascii="宋体" w:hAnsi="宋体" w:cs="宋体" w:hint="eastAsia"/>
          <w:bCs/>
          <w:sz w:val="24"/>
          <w:szCs w:val="24"/>
        </w:rPr>
        <w:t>联系方式：科技合作办电话：62901116；邮箱：</w:t>
      </w:r>
      <w:hyperlink r:id="rId65"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rFonts w:ascii="宋体" w:hAnsi="宋体" w:cs="宋体" w:hint="eastAsia"/>
          <w:bCs/>
          <w:sz w:val="24"/>
          <w:szCs w:val="24"/>
        </w:rPr>
        <w:t xml:space="preserve">          </w:t>
      </w:r>
      <w:r>
        <w:rPr>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GDZB-021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93"/>
        <w:gridCol w:w="1274"/>
        <w:gridCol w:w="10"/>
        <w:gridCol w:w="8"/>
        <w:gridCol w:w="2667"/>
        <w:gridCol w:w="1821"/>
        <w:gridCol w:w="2717"/>
      </w:tblGrid>
      <w:tr w:rsidR="000F1D15">
        <w:trPr>
          <w:trHeight w:val="637"/>
          <w:jc w:val="center"/>
        </w:trPr>
        <w:tc>
          <w:tcPr>
            <w:tcW w:w="2077" w:type="dxa"/>
            <w:gridSpan w:val="3"/>
            <w:vAlign w:val="center"/>
          </w:tcPr>
          <w:p w:rsidR="000F1D15" w:rsidRDefault="000F1D15">
            <w:pPr>
              <w:jc w:val="center"/>
              <w:rPr>
                <w:rFonts w:ascii="宋体" w:hAnsi="宋体"/>
                <w:sz w:val="24"/>
                <w:szCs w:val="24"/>
              </w:rPr>
            </w:pPr>
            <w:r>
              <w:rPr>
                <w:rFonts w:ascii="宋体" w:hAnsi="宋体"/>
                <w:sz w:val="24"/>
                <w:szCs w:val="24"/>
              </w:rPr>
              <w:t>科技成果名称</w:t>
            </w:r>
          </w:p>
        </w:tc>
        <w:tc>
          <w:tcPr>
            <w:tcW w:w="7213" w:type="dxa"/>
            <w:gridSpan w:val="4"/>
            <w:vAlign w:val="center"/>
          </w:tcPr>
          <w:p w:rsidR="000F1D15" w:rsidRDefault="000F1D15">
            <w:pPr>
              <w:jc w:val="center"/>
              <w:rPr>
                <w:rFonts w:ascii="宋体" w:hAnsi="宋体"/>
                <w:sz w:val="24"/>
                <w:szCs w:val="24"/>
              </w:rPr>
            </w:pPr>
            <w:r>
              <w:rPr>
                <w:rFonts w:ascii="宋体" w:hAnsi="宋体" w:hint="eastAsia"/>
                <w:sz w:val="24"/>
                <w:szCs w:val="24"/>
              </w:rPr>
              <w:t>多自由度关节机器人机构设计、分析与优化</w:t>
            </w:r>
          </w:p>
        </w:tc>
      </w:tr>
      <w:tr w:rsidR="000F1D15">
        <w:tblPrEx>
          <w:tblBorders>
            <w:bottom w:val="single" w:sz="4" w:space="0" w:color="auto"/>
          </w:tblBorders>
        </w:tblPrEx>
        <w:trPr>
          <w:trHeight w:val="520"/>
          <w:jc w:val="center"/>
        </w:trPr>
        <w:tc>
          <w:tcPr>
            <w:tcW w:w="2067"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2685" w:type="dxa"/>
            <w:gridSpan w:val="3"/>
            <w:vAlign w:val="center"/>
          </w:tcPr>
          <w:p w:rsidR="000F1D15" w:rsidRDefault="000F1D15">
            <w:pPr>
              <w:jc w:val="center"/>
              <w:rPr>
                <w:rFonts w:ascii="宋体" w:hAnsi="宋体" w:hint="eastAsia"/>
                <w:sz w:val="24"/>
                <w:szCs w:val="24"/>
              </w:rPr>
            </w:pPr>
            <w:r>
              <w:rPr>
                <w:rFonts w:ascii="宋体" w:hAnsi="宋体" w:hint="eastAsia"/>
                <w:sz w:val="24"/>
                <w:szCs w:val="24"/>
              </w:rPr>
              <w:t>机械工程</w:t>
            </w:r>
          </w:p>
        </w:tc>
        <w:tc>
          <w:tcPr>
            <w:tcW w:w="1821"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717" w:type="dxa"/>
            <w:vAlign w:val="center"/>
          </w:tcPr>
          <w:p w:rsidR="000F1D15" w:rsidRDefault="000F1D15">
            <w:pPr>
              <w:jc w:val="center"/>
              <w:rPr>
                <w:rFonts w:ascii="宋体" w:hAnsi="宋体" w:hint="eastAsia"/>
                <w:sz w:val="24"/>
                <w:szCs w:val="24"/>
              </w:rPr>
            </w:pPr>
            <w:r>
              <w:rPr>
                <w:rFonts w:ascii="宋体" w:hAnsi="宋体" w:hint="eastAsia"/>
                <w:sz w:val="24"/>
                <w:szCs w:val="24"/>
              </w:rPr>
              <w:t>机械系统动力学、振动噪声控制、可靠性</w:t>
            </w:r>
          </w:p>
        </w:tc>
      </w:tr>
      <w:tr w:rsidR="000F1D15">
        <w:tblPrEx>
          <w:tblBorders>
            <w:bottom w:val="single" w:sz="4" w:space="0" w:color="auto"/>
          </w:tblBorders>
        </w:tblPrEx>
        <w:trPr>
          <w:trHeight w:val="520"/>
          <w:jc w:val="center"/>
        </w:trPr>
        <w:tc>
          <w:tcPr>
            <w:tcW w:w="2067"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223" w:type="dxa"/>
            <w:gridSpan w:val="5"/>
            <w:vAlign w:val="center"/>
          </w:tcPr>
          <w:p w:rsidR="000F1D15" w:rsidRDefault="000F1D15">
            <w:pPr>
              <w:ind w:left="1" w:hanging="1"/>
              <w:rPr>
                <w:rFonts w:ascii="宋体" w:hAnsi="宋体" w:hint="eastAsia"/>
                <w:sz w:val="24"/>
                <w:szCs w:val="24"/>
              </w:rPr>
            </w:pPr>
          </w:p>
        </w:tc>
      </w:tr>
      <w:tr w:rsidR="000F1D15">
        <w:tblPrEx>
          <w:tblBorders>
            <w:bottom w:val="single" w:sz="4" w:space="0" w:color="auto"/>
          </w:tblBorders>
        </w:tblPrEx>
        <w:trPr>
          <w:trHeight w:val="1840"/>
          <w:jc w:val="center"/>
        </w:trPr>
        <w:tc>
          <w:tcPr>
            <w:tcW w:w="793" w:type="dxa"/>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292" w:type="dxa"/>
            <w:gridSpan w:val="3"/>
            <w:vAlign w:val="center"/>
          </w:tcPr>
          <w:p w:rsidR="000F1D15" w:rsidRDefault="000F1D15">
            <w:pPr>
              <w:jc w:val="center"/>
              <w:rPr>
                <w:rFonts w:ascii="宋体" w:hAnsi="宋体"/>
                <w:sz w:val="24"/>
                <w:szCs w:val="24"/>
              </w:rPr>
            </w:pPr>
            <w:r>
              <w:rPr>
                <w:rFonts w:ascii="宋体" w:hAnsi="宋体"/>
                <w:sz w:val="24"/>
                <w:szCs w:val="24"/>
              </w:rPr>
              <w:t>成果简介</w:t>
            </w:r>
          </w:p>
        </w:tc>
        <w:tc>
          <w:tcPr>
            <w:tcW w:w="7205" w:type="dxa"/>
            <w:gridSpan w:val="3"/>
            <w:vAlign w:val="center"/>
          </w:tcPr>
          <w:p w:rsidR="000F1D15" w:rsidRDefault="000F1D15">
            <w:pPr>
              <w:jc w:val="left"/>
              <w:rPr>
                <w:rFonts w:ascii="宋体" w:hAnsi="宋体"/>
                <w:sz w:val="24"/>
                <w:szCs w:val="24"/>
              </w:rPr>
            </w:pPr>
            <w:r>
              <w:rPr>
                <w:rFonts w:ascii="宋体" w:hAnsi="宋体" w:hint="eastAsia"/>
                <w:sz w:val="24"/>
                <w:szCs w:val="24"/>
              </w:rPr>
              <w:t xml:space="preserve">    多自由度关节型工业机器人的机构设计及优化，涉及到工作空间设计与优化、运动轨迹规划、作业功率消耗、机构定位精度等，并且关系到驱动电机选型，因此是工业机器人产品研发中的重要工作内容之一。目前市场上的多自由度关节型工业机器人机构结构日趋复杂，其运动学/动力学分析存在较大难度，对机器人本体产品研发形成较大挑战。而当前市场环境下，国内自主研发生产的工业机器人难以形成批量，很多情况下是根据客户需要进行定制开发，因此需要能够根据客户需求及时研发满足客户特定需求的工业机器人产品，这对于多自由度关节型工业机器人机构设计、分析及优化提出了更高的要求。</w:t>
            </w:r>
          </w:p>
          <w:p w:rsidR="000F1D15" w:rsidRDefault="000F1D15">
            <w:pPr>
              <w:jc w:val="left"/>
              <w:rPr>
                <w:rFonts w:ascii="宋体" w:hAnsi="宋体"/>
                <w:sz w:val="24"/>
                <w:szCs w:val="24"/>
              </w:rPr>
            </w:pPr>
            <w:r>
              <w:rPr>
                <w:rFonts w:ascii="宋体" w:hAnsi="宋体" w:hint="eastAsia"/>
                <w:sz w:val="24"/>
                <w:szCs w:val="24"/>
              </w:rPr>
              <w:t xml:space="preserve">    本项目在多自由度关节型工业机器人工作空间分析评价及优化、运动学/动力学分析及优化、运动轨迹规划、机器人能耗评估及优化等方面进行了系统的研究，可以实现机器人本体结构的最优化设计，提升机器人运动学、动力学性能，避免驱动电机选型中的功率浪费现象，最大限度降低机器人能耗。</w:t>
            </w:r>
          </w:p>
          <w:p w:rsidR="000F1D15" w:rsidRDefault="000F1D15">
            <w:pPr>
              <w:jc w:val="left"/>
              <w:rPr>
                <w:rFonts w:ascii="宋体" w:hAnsi="宋体"/>
                <w:sz w:val="24"/>
                <w:szCs w:val="24"/>
              </w:rPr>
            </w:pPr>
            <w:r>
              <w:rPr>
                <w:rFonts w:ascii="宋体" w:hAnsi="宋体" w:hint="eastAsia"/>
                <w:sz w:val="24"/>
                <w:szCs w:val="24"/>
              </w:rPr>
              <w:t xml:space="preserve">    此外，本项目面向工业机器人的正向设计开发流程，研发了多自由度关节型工业机器人专用的机构设计、分析与优化系统软件平台，可以显著提升工业机器人产品研发效率，及时满足市场多样化需求，提高机器人生产企业的市场竞争力。</w:t>
            </w:r>
          </w:p>
          <w:p w:rsidR="000F1D15" w:rsidRDefault="000F1D15">
            <w:pPr>
              <w:jc w:val="left"/>
              <w:rPr>
                <w:rFonts w:ascii="宋体" w:hAnsi="宋体"/>
                <w:sz w:val="24"/>
                <w:szCs w:val="24"/>
              </w:rPr>
            </w:pPr>
            <w:r>
              <w:rPr>
                <w:rFonts w:ascii="宋体" w:hAnsi="宋体" w:hint="eastAsia"/>
                <w:sz w:val="24"/>
                <w:szCs w:val="24"/>
              </w:rPr>
              <w:t xml:space="preserve">    本项目已授权发明专利1项，软件著作权2项，并已在相关企业产业化应用。</w:t>
            </w:r>
          </w:p>
          <w:p w:rsidR="000F1D15" w:rsidRDefault="000F1D15">
            <w:pPr>
              <w:ind w:left="525" w:hanging="525"/>
              <w:jc w:val="left"/>
            </w:pPr>
            <w:r>
              <w:rPr>
                <w:rFonts w:hint="eastAsia"/>
              </w:rPr>
              <w:t xml:space="preserve">   </w:t>
            </w:r>
            <w:r>
              <w:pict>
                <v:shape id="_x0000_i1061" type="#_x0000_t75" style="width:116.75pt;height:113.45pt;mso-position-horizontal-relative:page;mso-position-vertical-relative:page">
                  <v:fill o:detectmouseclick="t"/>
                  <v:imagedata r:id="rId66" o:title="QQ图片20140729104737"/>
                </v:shape>
              </w:pict>
            </w:r>
            <w:r>
              <w:rPr>
                <w:rFonts w:hint="eastAsia"/>
              </w:rPr>
              <w:t xml:space="preserve">    </w:t>
            </w:r>
            <w:r>
              <w:pict>
                <v:shape id="_x0000_i1062" type="#_x0000_t75" style="width:172.9pt;height:116.2pt;mso-position-horizontal-relative:page;mso-position-vertical-relative:page">
                  <v:fill o:detectmouseclick="t"/>
                  <v:imagedata r:id="rId67" o:title="光影魔术手拼图"/>
                </v:shape>
              </w:pict>
            </w:r>
          </w:p>
          <w:p w:rsidR="000F1D15" w:rsidRDefault="000F1D15">
            <w:pPr>
              <w:ind w:left="525" w:hanging="525"/>
              <w:jc w:val="left"/>
            </w:pPr>
            <w:r>
              <w:rPr>
                <w:rFonts w:hint="eastAsia"/>
              </w:rPr>
              <w:lastRenderedPageBreak/>
              <w:t xml:space="preserve">  </w:t>
            </w:r>
            <w:r>
              <w:pict>
                <v:shape id="图片 71" o:spid="_x0000_i1063" type="#_x0000_t75" alt="六轴焊接机器人" style="width:110.75pt;height:111.25pt;mso-position-horizontal-relative:page;mso-position-vertical-relative:page">
                  <v:fill o:detectmouseclick="t"/>
                  <v:imagedata r:id="rId68" o:title="六轴焊接机器人"/>
                </v:shape>
              </w:pict>
            </w:r>
            <w:r>
              <w:rPr>
                <w:rFonts w:hint="eastAsia"/>
              </w:rPr>
              <w:t xml:space="preserve">    </w:t>
            </w:r>
            <w:r>
              <w:pict>
                <v:shape id="图片 72" o:spid="_x0000_i1064" type="#_x0000_t75" alt="图片2" style="width:189.8pt;height:111.25pt;mso-position-horizontal-relative:page;mso-position-vertical-relative:page">
                  <v:fill o:detectmouseclick="t"/>
                  <v:imagedata r:id="rId69" o:title="图片2"/>
                </v:shape>
              </w:pict>
            </w:r>
          </w:p>
          <w:p w:rsidR="000F1D15" w:rsidRDefault="000F1D15">
            <w:pPr>
              <w:adjustRightInd w:val="0"/>
              <w:snapToGrid w:val="0"/>
              <w:spacing w:beforeLines="50" w:before="156" w:afterLines="50" w:after="156"/>
              <w:ind w:firstLineChars="200" w:firstLine="420"/>
              <w:jc w:val="left"/>
              <w:rPr>
                <w:sz w:val="24"/>
                <w:szCs w:val="24"/>
              </w:rPr>
            </w:pPr>
            <w:r>
              <w:pict>
                <v:shape id="图片 73" o:spid="_x0000_i1065" type="#_x0000_t75" alt="图片5" style="width:296.75pt;height:164.2pt;mso-position-horizontal-relative:page;mso-position-vertical-relative:page">
                  <v:fill o:detectmouseclick="t"/>
                  <v:imagedata r:id="rId70" o:title="图片5"/>
                </v:shape>
              </w:pict>
            </w:r>
          </w:p>
        </w:tc>
      </w:tr>
      <w:tr w:rsidR="000F1D15">
        <w:tblPrEx>
          <w:tblBorders>
            <w:bottom w:val="single" w:sz="4" w:space="0" w:color="auto"/>
          </w:tblBorders>
        </w:tblPrEx>
        <w:trPr>
          <w:trHeight w:val="900"/>
          <w:jc w:val="center"/>
        </w:trPr>
        <w:tc>
          <w:tcPr>
            <w:tcW w:w="793" w:type="dxa"/>
            <w:vMerge w:val="restart"/>
            <w:shd w:val="clear" w:color="auto" w:fill="auto"/>
            <w:vAlign w:val="center"/>
          </w:tcPr>
          <w:p w:rsidR="000F1D15" w:rsidRDefault="000F1D15">
            <w:pPr>
              <w:jc w:val="center"/>
              <w:rPr>
                <w:rFonts w:ascii="宋体" w:hAnsi="宋体"/>
                <w:sz w:val="24"/>
                <w:szCs w:val="24"/>
              </w:rPr>
            </w:pPr>
          </w:p>
        </w:tc>
        <w:tc>
          <w:tcPr>
            <w:tcW w:w="1292" w:type="dxa"/>
            <w:gridSpan w:val="3"/>
            <w:shd w:val="clear" w:color="auto" w:fill="auto"/>
            <w:vAlign w:val="center"/>
          </w:tcPr>
          <w:p w:rsidR="000F1D15" w:rsidRDefault="000F1D15">
            <w:pPr>
              <w:jc w:val="center"/>
              <w:rPr>
                <w:rFonts w:ascii="宋体" w:hAnsi="宋体"/>
                <w:sz w:val="24"/>
                <w:szCs w:val="24"/>
              </w:rPr>
            </w:pPr>
            <w:r>
              <w:rPr>
                <w:rFonts w:ascii="宋体" w:hAnsi="宋体"/>
                <w:sz w:val="24"/>
                <w:szCs w:val="24"/>
              </w:rPr>
              <w:t>所属领域</w:t>
            </w:r>
          </w:p>
        </w:tc>
        <w:tc>
          <w:tcPr>
            <w:tcW w:w="7205" w:type="dxa"/>
            <w:gridSpan w:val="3"/>
            <w:shd w:val="clear" w:color="auto" w:fill="FFFFFF"/>
            <w:vAlign w:val="center"/>
          </w:tcPr>
          <w:p w:rsidR="000F1D15" w:rsidRDefault="000F1D15">
            <w:pPr>
              <w:rPr>
                <w:rFonts w:ascii="宋体" w:hAnsi="宋体"/>
                <w:sz w:val="24"/>
                <w:szCs w:val="24"/>
              </w:rPr>
            </w:pPr>
            <w:r>
              <w:rPr>
                <w:rFonts w:ascii="宋体" w:hAnsi="宋体" w:hint="eastAsia"/>
                <w:sz w:val="24"/>
                <w:szCs w:val="24"/>
              </w:rPr>
              <w:t>□节能环保、□信息技术、□生物医药、</w:t>
            </w:r>
            <w:r>
              <w:rPr>
                <w:rFonts w:ascii="Segoe UI Emoji" w:hAnsi="Segoe UI Emoji" w:cs="Segoe UI Emoji"/>
                <w:sz w:val="24"/>
                <w:szCs w:val="24"/>
                <w:shd w:val="clear" w:color="auto" w:fill="FFFFFF"/>
              </w:rPr>
              <w:t>☑</w:t>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blPrEx>
          <w:tblBorders>
            <w:bottom w:val="single" w:sz="4" w:space="0" w:color="auto"/>
          </w:tblBorders>
        </w:tblPrEx>
        <w:trPr>
          <w:trHeight w:val="1401"/>
          <w:jc w:val="center"/>
        </w:trPr>
        <w:tc>
          <w:tcPr>
            <w:tcW w:w="793" w:type="dxa"/>
            <w:vMerge/>
            <w:vAlign w:val="center"/>
          </w:tcPr>
          <w:p w:rsidR="000F1D15" w:rsidRDefault="000F1D15">
            <w:pPr>
              <w:jc w:val="center"/>
              <w:rPr>
                <w:rFonts w:ascii="宋体" w:hAnsi="宋体"/>
                <w:sz w:val="24"/>
                <w:szCs w:val="24"/>
              </w:rPr>
            </w:pPr>
          </w:p>
        </w:tc>
        <w:tc>
          <w:tcPr>
            <w:tcW w:w="1292" w:type="dxa"/>
            <w:gridSpan w:val="3"/>
            <w:vAlign w:val="center"/>
          </w:tcPr>
          <w:p w:rsidR="000F1D15" w:rsidRDefault="000F1D15">
            <w:pPr>
              <w:jc w:val="center"/>
              <w:rPr>
                <w:rFonts w:ascii="宋体" w:hAnsi="宋体"/>
                <w:sz w:val="24"/>
                <w:szCs w:val="24"/>
              </w:rPr>
            </w:pPr>
            <w:r>
              <w:rPr>
                <w:rFonts w:ascii="宋体" w:hAnsi="宋体"/>
                <w:sz w:val="24"/>
                <w:szCs w:val="24"/>
              </w:rPr>
              <w:t>产学研情况</w:t>
            </w:r>
          </w:p>
        </w:tc>
        <w:tc>
          <w:tcPr>
            <w:tcW w:w="7205" w:type="dxa"/>
            <w:gridSpan w:val="3"/>
            <w:vAlign w:val="center"/>
          </w:tcPr>
          <w:p w:rsidR="000F1D15" w:rsidRDefault="000F1D15">
            <w:pPr>
              <w:rPr>
                <w:rFonts w:ascii="宋体" w:hAnsi="宋体"/>
                <w:sz w:val="24"/>
                <w:szCs w:val="24"/>
              </w:rPr>
            </w:pPr>
            <w:r>
              <w:rPr>
                <w:rFonts w:ascii="宋体" w:hAnsi="宋体" w:hint="eastAsia"/>
                <w:sz w:val="24"/>
                <w:szCs w:val="24"/>
              </w:rPr>
              <w:t>□实验室阶段、□小试、□中试、</w:t>
            </w:r>
            <w:r>
              <w:rPr>
                <w:rFonts w:ascii="Segoe UI Emoji" w:eastAsia="Segoe UI Emoji" w:hAnsi="Segoe UI Emoji" w:hint="eastAsia"/>
                <w:sz w:val="24"/>
                <w:szCs w:val="24"/>
                <w:shd w:val="clear" w:color="auto" w:fill="FFFFFF"/>
              </w:rPr>
              <w:t>☑</w:t>
            </w:r>
            <w:r>
              <w:rPr>
                <w:rFonts w:ascii="宋体" w:hAnsi="宋体" w:hint="eastAsia"/>
                <w:sz w:val="24"/>
                <w:szCs w:val="24"/>
              </w:rPr>
              <w:t>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hint="eastAsia"/>
                <w:sz w:val="24"/>
                <w:szCs w:val="24"/>
              </w:rPr>
              <w:t>合肥泰禾光电科技股份有限公司、合肥</w:t>
            </w:r>
          </w:p>
        </w:tc>
      </w:tr>
      <w:tr w:rsidR="000F1D15">
        <w:tblPrEx>
          <w:tblBorders>
            <w:bottom w:val="single" w:sz="4" w:space="0" w:color="auto"/>
          </w:tblBorders>
        </w:tblPrEx>
        <w:trPr>
          <w:trHeight w:val="1439"/>
          <w:jc w:val="center"/>
        </w:trPr>
        <w:tc>
          <w:tcPr>
            <w:tcW w:w="793" w:type="dxa"/>
            <w:vMerge/>
            <w:vAlign w:val="center"/>
          </w:tcPr>
          <w:p w:rsidR="000F1D15" w:rsidRDefault="000F1D15">
            <w:pPr>
              <w:jc w:val="center"/>
              <w:rPr>
                <w:rFonts w:ascii="宋体" w:hAnsi="宋体"/>
                <w:sz w:val="24"/>
                <w:szCs w:val="24"/>
              </w:rPr>
            </w:pPr>
          </w:p>
        </w:tc>
        <w:tc>
          <w:tcPr>
            <w:tcW w:w="1292" w:type="dxa"/>
            <w:gridSpan w:val="3"/>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205" w:type="dxa"/>
            <w:gridSpan w:val="3"/>
            <w:vAlign w:val="center"/>
          </w:tcPr>
          <w:p w:rsidR="000F1D15" w:rsidRDefault="000F1D15">
            <w:pPr>
              <w:rPr>
                <w:rFonts w:ascii="宋体" w:hAnsi="宋体"/>
                <w:sz w:val="24"/>
                <w:szCs w:val="24"/>
              </w:rPr>
            </w:pPr>
            <w:r>
              <w:rPr>
                <w:rFonts w:ascii="宋体" w:hAnsi="宋体" w:hint="eastAsia"/>
                <w:sz w:val="24"/>
                <w:szCs w:val="24"/>
              </w:rPr>
              <w:t>拟意向转化企业（企业全称、所属县市）:</w:t>
            </w:r>
            <w:r>
              <w:rPr>
                <w:rFonts w:ascii="宋体" w:hAnsi="宋体"/>
                <w:sz w:val="24"/>
                <w:szCs w:val="24"/>
              </w:rPr>
              <w:t xml:space="preserve"> </w:t>
            </w:r>
          </w:p>
          <w:p w:rsidR="000F1D15" w:rsidRDefault="000F1D15">
            <w:pPr>
              <w:rPr>
                <w:rFonts w:ascii="宋体" w:hAnsi="宋体"/>
                <w:sz w:val="24"/>
                <w:szCs w:val="24"/>
              </w:rPr>
            </w:pPr>
          </w:p>
          <w:p w:rsidR="000F1D15" w:rsidRDefault="000F1D15">
            <w:pPr>
              <w:rPr>
                <w:rFonts w:ascii="宋体" w:hAnsi="宋体"/>
                <w:sz w:val="24"/>
                <w:szCs w:val="24"/>
              </w:rPr>
            </w:pPr>
            <w:r>
              <w:rPr>
                <w:rFonts w:ascii="宋体" w:hAnsi="宋体" w:hint="eastAsia"/>
                <w:sz w:val="24"/>
                <w:szCs w:val="24"/>
              </w:rPr>
              <w:t>工业机器人生产企业</w:t>
            </w:r>
            <w:r>
              <w:rPr>
                <w:rFonts w:ascii="宋体" w:hAnsi="宋体" w:hint="eastAsia"/>
                <w:color w:val="A5A5A5"/>
                <w:sz w:val="24"/>
                <w:szCs w:val="24"/>
              </w:rPr>
              <w:t>。</w:t>
            </w:r>
          </w:p>
        </w:tc>
      </w:tr>
      <w:tr w:rsidR="000F1D15">
        <w:tblPrEx>
          <w:tblBorders>
            <w:bottom w:val="single" w:sz="4" w:space="0" w:color="auto"/>
          </w:tblBorders>
        </w:tblPrEx>
        <w:trPr>
          <w:trHeight w:val="778"/>
          <w:jc w:val="center"/>
        </w:trPr>
        <w:tc>
          <w:tcPr>
            <w:tcW w:w="2085" w:type="dxa"/>
            <w:gridSpan w:val="4"/>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205" w:type="dxa"/>
            <w:gridSpan w:val="3"/>
            <w:vAlign w:val="center"/>
          </w:tcPr>
          <w:p w:rsidR="000F1D15" w:rsidRDefault="000F1D15">
            <w:pPr>
              <w:rPr>
                <w:rFonts w:ascii="宋体" w:hAnsi="宋体"/>
                <w:sz w:val="24"/>
                <w:szCs w:val="24"/>
              </w:rPr>
            </w:pPr>
          </w:p>
        </w:tc>
      </w:tr>
    </w:tbl>
    <w:p w:rsidR="001957A2" w:rsidRDefault="001957A2">
      <w:pPr>
        <w:spacing w:afterLines="50" w:after="156"/>
        <w:jc w:val="center"/>
        <w:rPr>
          <w:rFonts w:ascii="宋体" w:hAnsi="宋体" w:cs="宋体"/>
          <w:bCs/>
          <w:sz w:val="24"/>
          <w:szCs w:val="24"/>
        </w:rPr>
      </w:pP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71"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p>
    <w:p w:rsidR="000F1D15" w:rsidRDefault="000F1D15">
      <w:pPr>
        <w:spacing w:afterLines="50" w:after="156"/>
        <w:jc w:val="center"/>
        <w:rPr>
          <w:b/>
          <w:sz w:val="44"/>
          <w:szCs w:val="44"/>
        </w:rPr>
      </w:pPr>
      <w:r>
        <w:rPr>
          <w:b/>
          <w:sz w:val="44"/>
          <w:szCs w:val="44"/>
        </w:rPr>
        <w:lastRenderedPageBreak/>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GDZB-022</w:t>
      </w:r>
      <w:r w:rsidR="001957A2">
        <w:rPr>
          <w:rFonts w:hint="eastAsia"/>
          <w:sz w:val="24"/>
          <w:szCs w:val="24"/>
          <w:u w:val="single"/>
        </w:rPr>
        <w:t xml:space="preserve">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27"/>
        <w:gridCol w:w="6947"/>
      </w:tblGrid>
      <w:tr w:rsidR="000F1D15" w:rsidRPr="00BE7724" w:rsidTr="0023237C">
        <w:trPr>
          <w:trHeight w:val="637"/>
          <w:jc w:val="center"/>
        </w:trPr>
        <w:tc>
          <w:tcPr>
            <w:tcW w:w="2327"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sz w:val="24"/>
                <w:szCs w:val="24"/>
              </w:rPr>
              <w:t>科技成果名称</w:t>
            </w:r>
          </w:p>
        </w:tc>
        <w:tc>
          <w:tcPr>
            <w:tcW w:w="6947" w:type="dxa"/>
            <w:shd w:val="clear" w:color="auto" w:fill="auto"/>
            <w:vAlign w:val="center"/>
          </w:tcPr>
          <w:p w:rsidR="000F1D15" w:rsidRPr="00BE7724" w:rsidRDefault="000F1D15" w:rsidP="0023237C">
            <w:pPr>
              <w:spacing w:line="300" w:lineRule="auto"/>
              <w:ind w:left="602" w:hanging="602"/>
              <w:jc w:val="left"/>
              <w:rPr>
                <w:rFonts w:ascii="宋体" w:eastAsia="楷体_GB2312" w:hAnsi="宋体" w:hint="eastAsia"/>
                <w:sz w:val="24"/>
                <w:szCs w:val="24"/>
              </w:rPr>
            </w:pPr>
            <w:r w:rsidRPr="00BE7724">
              <w:rPr>
                <w:rFonts w:ascii="宋体" w:hAnsi="宋体" w:hint="eastAsia"/>
                <w:b/>
                <w:bCs/>
                <w:sz w:val="24"/>
                <w:szCs w:val="24"/>
                <w:lang w:val="zh-CN"/>
              </w:rPr>
              <w:t>基于</w:t>
            </w:r>
            <w:r w:rsidRPr="00BE7724">
              <w:rPr>
                <w:rFonts w:ascii="宋体" w:hAnsi="宋体" w:hint="eastAsia"/>
                <w:b/>
                <w:bCs/>
                <w:sz w:val="24"/>
                <w:szCs w:val="24"/>
              </w:rPr>
              <w:t>DIC的</w:t>
            </w:r>
            <w:r w:rsidRPr="00BE7724">
              <w:rPr>
                <w:rFonts w:ascii="宋体" w:hAnsi="宋体" w:hint="eastAsia"/>
                <w:b/>
                <w:bCs/>
                <w:sz w:val="24"/>
                <w:szCs w:val="24"/>
                <w:lang w:val="zh-CN"/>
              </w:rPr>
              <w:t>全场高温变形应变测量技术与系统</w:t>
            </w:r>
          </w:p>
        </w:tc>
      </w:tr>
    </w:tbl>
    <w:p w:rsidR="000F1D15" w:rsidRPr="00BE7724" w:rsidRDefault="000F1D15" w:rsidP="0023237C">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87"/>
        <w:gridCol w:w="1290"/>
        <w:gridCol w:w="2520"/>
        <w:gridCol w:w="1680"/>
        <w:gridCol w:w="2997"/>
      </w:tblGrid>
      <w:tr w:rsidR="000F1D15">
        <w:trPr>
          <w:trHeight w:val="520"/>
          <w:jc w:val="center"/>
        </w:trPr>
        <w:tc>
          <w:tcPr>
            <w:tcW w:w="2077"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2520" w:type="dxa"/>
            <w:vAlign w:val="center"/>
          </w:tcPr>
          <w:p w:rsidR="000F1D15" w:rsidRDefault="000F1D15">
            <w:pPr>
              <w:jc w:val="center"/>
              <w:rPr>
                <w:rFonts w:ascii="宋体" w:hAnsi="宋体" w:hint="eastAsia"/>
                <w:sz w:val="24"/>
                <w:szCs w:val="24"/>
              </w:rPr>
            </w:pPr>
            <w:r>
              <w:rPr>
                <w:rFonts w:ascii="宋体" w:hAnsi="宋体" w:hint="eastAsia"/>
                <w:sz w:val="24"/>
                <w:szCs w:val="24"/>
              </w:rPr>
              <w:t>仪器科学与技术</w:t>
            </w:r>
          </w:p>
        </w:tc>
        <w:tc>
          <w:tcPr>
            <w:tcW w:w="1680"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997" w:type="dxa"/>
            <w:vAlign w:val="center"/>
          </w:tcPr>
          <w:p w:rsidR="000F1D15" w:rsidRDefault="000F1D15">
            <w:pPr>
              <w:jc w:val="center"/>
              <w:rPr>
                <w:rFonts w:ascii="宋体" w:hAnsi="宋体"/>
                <w:sz w:val="24"/>
                <w:szCs w:val="24"/>
              </w:rPr>
            </w:pPr>
            <w:r>
              <w:rPr>
                <w:rFonts w:ascii="宋体" w:hAnsi="宋体"/>
                <w:sz w:val="24"/>
                <w:szCs w:val="24"/>
              </w:rPr>
              <w:t>机器视觉与光学测量</w:t>
            </w:r>
          </w:p>
        </w:tc>
      </w:tr>
      <w:tr w:rsidR="000F1D15">
        <w:trPr>
          <w:trHeight w:val="520"/>
          <w:jc w:val="center"/>
        </w:trPr>
        <w:tc>
          <w:tcPr>
            <w:tcW w:w="2077"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197" w:type="dxa"/>
            <w:gridSpan w:val="3"/>
            <w:vAlign w:val="center"/>
          </w:tcPr>
          <w:p w:rsidR="000F1D15" w:rsidRDefault="000F1D15">
            <w:pPr>
              <w:rPr>
                <w:rFonts w:ascii="宋体" w:hAnsi="宋体"/>
                <w:sz w:val="24"/>
                <w:szCs w:val="24"/>
              </w:rPr>
            </w:pPr>
          </w:p>
        </w:tc>
      </w:tr>
      <w:tr w:rsidR="000F1D15">
        <w:trPr>
          <w:trHeight w:val="495"/>
          <w:jc w:val="center"/>
        </w:trPr>
        <w:tc>
          <w:tcPr>
            <w:tcW w:w="787" w:type="dxa"/>
            <w:vMerge w:val="restart"/>
            <w:vAlign w:val="center"/>
          </w:tcPr>
          <w:p w:rsidR="000F1D15" w:rsidRDefault="000F1D15">
            <w:pPr>
              <w:rPr>
                <w:rFonts w:ascii="宋体" w:hAnsi="宋体"/>
                <w:sz w:val="24"/>
                <w:szCs w:val="24"/>
              </w:rPr>
            </w:pPr>
            <w:r>
              <w:rPr>
                <w:rFonts w:ascii="宋体" w:hAnsi="宋体"/>
                <w:sz w:val="24"/>
                <w:szCs w:val="24"/>
              </w:rPr>
              <w:t>科技成果情况</w:t>
            </w:r>
          </w:p>
        </w:tc>
        <w:tc>
          <w:tcPr>
            <w:tcW w:w="1290"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197" w:type="dxa"/>
            <w:gridSpan w:val="3"/>
            <w:vAlign w:val="center"/>
          </w:tcPr>
          <w:p w:rsidR="000F1D15" w:rsidRDefault="000F1D15">
            <w:pPr>
              <w:snapToGrid w:val="0"/>
              <w:spacing w:beforeLines="25" w:before="78" w:line="300" w:lineRule="auto"/>
              <w:ind w:left="8" w:right="3" w:firstLineChars="196" w:firstLine="470"/>
              <w:rPr>
                <w:rFonts w:ascii="宋体" w:hAnsi="宋体" w:hint="eastAsia"/>
                <w:sz w:val="24"/>
                <w:szCs w:val="24"/>
              </w:rPr>
            </w:pPr>
            <w:r>
              <w:rPr>
                <w:rFonts w:ascii="宋体" w:hAnsi="宋体" w:hint="eastAsia"/>
                <w:sz w:val="24"/>
                <w:szCs w:val="24"/>
              </w:rPr>
              <w:t>高温合金、难熔金属、陶瓷、金属间化合物、金属基和陶瓷基复合材料等先进材料由于具有许多优良的性能，当前在航天航空和国防领域得到高度重视与广泛应用，其机械力学行为对保证航空航天运载工具的正常运行、结构强度和寿命安全至关重要，对先进</w:t>
            </w:r>
            <w:r>
              <w:rPr>
                <w:rFonts w:ascii="宋体" w:hAnsi="宋体"/>
                <w:sz w:val="24"/>
                <w:szCs w:val="24"/>
              </w:rPr>
              <w:t>复合新材料</w:t>
            </w:r>
            <w:r>
              <w:rPr>
                <w:rFonts w:ascii="宋体" w:hAnsi="宋体" w:hint="eastAsia"/>
                <w:sz w:val="24"/>
                <w:szCs w:val="24"/>
              </w:rPr>
              <w:t>在</w:t>
            </w:r>
            <w:r>
              <w:rPr>
                <w:rFonts w:ascii="宋体" w:hAnsi="宋体"/>
                <w:sz w:val="24"/>
                <w:szCs w:val="24"/>
              </w:rPr>
              <w:t>高温下的力学行为</w:t>
            </w:r>
            <w:r>
              <w:rPr>
                <w:rFonts w:ascii="宋体" w:hAnsi="宋体" w:hint="eastAsia"/>
                <w:sz w:val="24"/>
                <w:szCs w:val="24"/>
              </w:rPr>
              <w:t>研究是新</w:t>
            </w:r>
            <w:r>
              <w:rPr>
                <w:rFonts w:ascii="宋体" w:hAnsi="宋体"/>
                <w:sz w:val="24"/>
                <w:szCs w:val="24"/>
              </w:rPr>
              <w:t>材料领域发展</w:t>
            </w:r>
            <w:r>
              <w:rPr>
                <w:rFonts w:ascii="宋体" w:hAnsi="宋体" w:hint="eastAsia"/>
                <w:sz w:val="24"/>
                <w:szCs w:val="24"/>
              </w:rPr>
              <w:t>中的关键前沿问题，研发高温复合材料的</w:t>
            </w:r>
            <w:r>
              <w:rPr>
                <w:rFonts w:ascii="宋体" w:hAnsi="宋体"/>
                <w:sz w:val="24"/>
                <w:szCs w:val="24"/>
              </w:rPr>
              <w:t>力学性能测试技术</w:t>
            </w:r>
            <w:r>
              <w:rPr>
                <w:rFonts w:ascii="宋体" w:hAnsi="宋体" w:hint="eastAsia"/>
                <w:sz w:val="24"/>
                <w:szCs w:val="24"/>
              </w:rPr>
              <w:t>和系统具有重要的科学意义和实用价值</w:t>
            </w:r>
            <w:r>
              <w:rPr>
                <w:rFonts w:ascii="宋体" w:hAnsi="宋体"/>
                <w:sz w:val="24"/>
                <w:szCs w:val="24"/>
              </w:rPr>
              <w:t>。</w:t>
            </w:r>
            <w:r>
              <w:rPr>
                <w:rFonts w:ascii="宋体" w:hAnsi="宋体" w:hint="eastAsia"/>
                <w:sz w:val="24"/>
                <w:szCs w:val="24"/>
              </w:rPr>
              <w:t>目前传统的力学性能测试方法基本是接触式测量方法，无法实现无损检测和高温环境测量，且为非全场测量方法，获得的都是单点数据，无法获取全场信息，因此有许多局限性，只能测量部分机械力学性能参数。为了解决上述难题，</w:t>
            </w:r>
            <w:r>
              <w:rPr>
                <w:rFonts w:ascii="宋体" w:hAnsi="宋体"/>
                <w:sz w:val="24"/>
                <w:szCs w:val="24"/>
              </w:rPr>
              <w:t>本</w:t>
            </w:r>
            <w:r>
              <w:rPr>
                <w:rFonts w:ascii="宋体" w:hAnsi="宋体" w:hint="eastAsia"/>
                <w:sz w:val="24"/>
                <w:szCs w:val="24"/>
              </w:rPr>
              <w:t>团队在国家科技支撑计划和自然科学基金支持下，研发了基于数字散斑图像相关技术（DIC）的高温材料全场无损测量技术和系统。</w:t>
            </w:r>
          </w:p>
          <w:p w:rsidR="000F1D15" w:rsidRDefault="000F1D15">
            <w:pPr>
              <w:snapToGrid w:val="0"/>
              <w:spacing w:beforeLines="25" w:before="78" w:line="300" w:lineRule="auto"/>
              <w:ind w:left="8" w:right="3" w:firstLineChars="196" w:firstLine="470"/>
              <w:rPr>
                <w:rFonts w:ascii="宋体" w:hAnsi="宋体" w:hint="eastAsia"/>
                <w:sz w:val="24"/>
                <w:szCs w:val="24"/>
              </w:rPr>
            </w:pPr>
            <w:r>
              <w:rPr>
                <w:rFonts w:ascii="宋体" w:hAnsi="宋体" w:hint="eastAsia"/>
                <w:sz w:val="24"/>
                <w:szCs w:val="24"/>
              </w:rPr>
              <w:t>该技术基于三维机器视觉成像和数字散斑相关原理，通过比较变形前后物体表面的两幅图像来获得物体表面位移与应变信息，具有非接触、高精度测量，图像分辨率高、能测出全场各点的精确位移和变形的特点，无论对各向同性或异性材料处于弹性、塑性、</w:t>
            </w:r>
            <w:proofErr w:type="gramStart"/>
            <w:r>
              <w:rPr>
                <w:rFonts w:ascii="宋体" w:hAnsi="宋体" w:hint="eastAsia"/>
                <w:sz w:val="24"/>
                <w:szCs w:val="24"/>
              </w:rPr>
              <w:t>粘弹塑性</w:t>
            </w:r>
            <w:proofErr w:type="gramEnd"/>
            <w:r>
              <w:rPr>
                <w:rFonts w:ascii="宋体" w:hAnsi="宋体" w:hint="eastAsia"/>
                <w:sz w:val="24"/>
                <w:szCs w:val="24"/>
              </w:rPr>
              <w:t>范围均能适用。可测量关键机械结构与部件的三维轮廓、材料与结构的全场变形与应变场分布，高温环境下的材料力学性能参数，满足机械制造、智能制造、航空航天和国防领域先进材料力学性能测定与评价的需要。</w:t>
            </w:r>
          </w:p>
          <w:p w:rsidR="000F1D15" w:rsidRDefault="000F1D15">
            <w:pPr>
              <w:snapToGrid w:val="0"/>
              <w:spacing w:beforeLines="25" w:before="78" w:line="300" w:lineRule="auto"/>
              <w:ind w:left="34" w:right="3" w:hangingChars="14" w:hanging="34"/>
              <w:rPr>
                <w:rFonts w:ascii="宋体" w:hAnsi="宋体" w:hint="eastAsia"/>
                <w:b/>
                <w:bCs/>
                <w:sz w:val="24"/>
                <w:szCs w:val="24"/>
              </w:rPr>
            </w:pPr>
            <w:r>
              <w:rPr>
                <w:rFonts w:ascii="宋体" w:hAnsi="宋体" w:hint="eastAsia"/>
                <w:b/>
                <w:bCs/>
                <w:sz w:val="24"/>
                <w:szCs w:val="24"/>
              </w:rPr>
              <w:t>关键技术指标：</w:t>
            </w:r>
          </w:p>
          <w:p w:rsidR="000F1D15" w:rsidRDefault="000F1D15">
            <w:pPr>
              <w:pStyle w:val="Char4"/>
              <w:spacing w:line="360" w:lineRule="auto"/>
              <w:ind w:left="600" w:hanging="600"/>
              <w:rPr>
                <w:rFonts w:ascii="宋体" w:hAnsi="宋体" w:hint="eastAsia"/>
                <w:szCs w:val="24"/>
              </w:rPr>
            </w:pPr>
            <w:r>
              <w:rPr>
                <w:rFonts w:ascii="宋体" w:hAnsi="宋体" w:hint="eastAsia"/>
                <w:szCs w:val="24"/>
              </w:rPr>
              <w:t>（1）温度范围：常温～1800℃</w:t>
            </w:r>
          </w:p>
          <w:p w:rsidR="000F1D15" w:rsidRDefault="000F1D15">
            <w:pPr>
              <w:pStyle w:val="Char4"/>
              <w:spacing w:line="360" w:lineRule="auto"/>
              <w:ind w:left="600" w:hanging="600"/>
              <w:rPr>
                <w:rFonts w:ascii="宋体" w:hAnsi="宋体" w:hint="eastAsia"/>
                <w:szCs w:val="24"/>
              </w:rPr>
            </w:pPr>
            <w:r>
              <w:rPr>
                <w:rFonts w:ascii="宋体" w:hAnsi="宋体" w:hint="eastAsia"/>
                <w:szCs w:val="24"/>
              </w:rPr>
              <w:t>（2）测量参数：全场变形、应变、弹性模量、泊松比、断裂特性等</w:t>
            </w:r>
          </w:p>
          <w:p w:rsidR="000F1D15" w:rsidRDefault="000F1D15">
            <w:pPr>
              <w:pStyle w:val="Char4"/>
              <w:spacing w:line="360" w:lineRule="auto"/>
              <w:ind w:left="600" w:hanging="600"/>
              <w:rPr>
                <w:rFonts w:ascii="宋体" w:hAnsi="宋体" w:hint="eastAsia"/>
                <w:szCs w:val="21"/>
              </w:rPr>
            </w:pPr>
            <w:r>
              <w:rPr>
                <w:rFonts w:ascii="宋体" w:hAnsi="宋体" w:hint="eastAsia"/>
                <w:szCs w:val="24"/>
              </w:rPr>
              <w:t>（3）变形/位移分辨率：10μm（高温情况）</w:t>
            </w:r>
          </w:p>
        </w:tc>
      </w:tr>
      <w:tr w:rsidR="000F1D15">
        <w:trPr>
          <w:trHeight w:val="900"/>
          <w:jc w:val="center"/>
        </w:trPr>
        <w:tc>
          <w:tcPr>
            <w:tcW w:w="787" w:type="dxa"/>
            <w:vMerge/>
            <w:vAlign w:val="center"/>
          </w:tcPr>
          <w:p w:rsidR="000F1D15" w:rsidRDefault="000F1D15">
            <w:pPr>
              <w:jc w:val="center"/>
              <w:rPr>
                <w:rFonts w:ascii="宋体" w:hAnsi="宋体"/>
                <w:sz w:val="24"/>
                <w:szCs w:val="24"/>
              </w:rPr>
            </w:pPr>
          </w:p>
        </w:tc>
        <w:tc>
          <w:tcPr>
            <w:tcW w:w="1290"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197" w:type="dxa"/>
            <w:gridSpan w:val="3"/>
            <w:vAlign w:val="center"/>
          </w:tcPr>
          <w:p w:rsidR="000F1D15" w:rsidRDefault="000F1D15">
            <w:pPr>
              <w:rPr>
                <w:rFonts w:ascii="宋体" w:hAnsi="宋体"/>
                <w:sz w:val="24"/>
                <w:szCs w:val="24"/>
              </w:rPr>
            </w:pPr>
            <w:r>
              <w:rPr>
                <w:rFonts w:ascii="宋体" w:hAnsi="宋体" w:hint="eastAsia"/>
                <w:sz w:val="24"/>
                <w:szCs w:val="24"/>
              </w:rPr>
              <w:t>□节能环保、</w:t>
            </w:r>
            <w:r>
              <w:rPr>
                <w:rFonts w:ascii="宋体" w:hAnsi="宋体" w:hint="eastAsia"/>
                <w:sz w:val="24"/>
                <w:szCs w:val="24"/>
              </w:rPr>
              <w:sym w:font="Wingdings 2" w:char="0052"/>
            </w:r>
            <w:r>
              <w:rPr>
                <w:rFonts w:ascii="宋体" w:hAnsi="宋体" w:hint="eastAsia"/>
                <w:sz w:val="24"/>
                <w:szCs w:val="24"/>
              </w:rPr>
              <w:t>信息技术、□生物医药、</w:t>
            </w:r>
            <w:r>
              <w:rPr>
                <w:rFonts w:ascii="宋体" w:hAnsi="宋体" w:hint="eastAsia"/>
                <w:sz w:val="24"/>
                <w:szCs w:val="24"/>
              </w:rPr>
              <w:sym w:font="Wingdings 2" w:char="0052"/>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rPr>
          <w:trHeight w:val="1978"/>
          <w:jc w:val="center"/>
        </w:trPr>
        <w:tc>
          <w:tcPr>
            <w:tcW w:w="787" w:type="dxa"/>
            <w:vMerge/>
            <w:vAlign w:val="center"/>
          </w:tcPr>
          <w:p w:rsidR="000F1D15" w:rsidRDefault="000F1D15">
            <w:pPr>
              <w:jc w:val="center"/>
              <w:rPr>
                <w:rFonts w:ascii="宋体" w:hAnsi="宋体"/>
                <w:sz w:val="24"/>
                <w:szCs w:val="24"/>
              </w:rPr>
            </w:pPr>
          </w:p>
        </w:tc>
        <w:tc>
          <w:tcPr>
            <w:tcW w:w="1290"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197" w:type="dxa"/>
            <w:gridSpan w:val="3"/>
            <w:vAlign w:val="center"/>
          </w:tcPr>
          <w:p w:rsidR="000F1D15" w:rsidRDefault="000F1D15">
            <w:pPr>
              <w:rPr>
                <w:rFonts w:ascii="宋体" w:hAnsi="宋体"/>
                <w:sz w:val="24"/>
                <w:szCs w:val="24"/>
              </w:rPr>
            </w:pPr>
            <w:r>
              <w:rPr>
                <w:rFonts w:ascii="宋体" w:hAnsi="宋体" w:hint="eastAsia"/>
                <w:sz w:val="24"/>
                <w:szCs w:val="24"/>
              </w:rPr>
              <w:sym w:font="Wingdings 2" w:char="0052"/>
            </w:r>
            <w:r>
              <w:rPr>
                <w:rFonts w:ascii="宋体" w:hAnsi="宋体" w:hint="eastAsia"/>
                <w:sz w:val="24"/>
                <w:szCs w:val="24"/>
              </w:rPr>
              <w:t>实验室阶段、□小试、□中试、□可产业化</w:t>
            </w:r>
          </w:p>
          <w:p w:rsidR="000F1D15" w:rsidRDefault="000F1D15">
            <w:pPr>
              <w:rPr>
                <w:rFonts w:ascii="宋体" w:hAnsi="宋体" w:hint="eastAsia"/>
                <w:sz w:val="24"/>
                <w:szCs w:val="24"/>
              </w:rPr>
            </w:pPr>
            <w:r>
              <w:rPr>
                <w:rFonts w:ascii="宋体" w:hAnsi="宋体" w:hint="eastAsia"/>
                <w:sz w:val="24"/>
                <w:szCs w:val="24"/>
              </w:rPr>
              <w:t>已经产学研合作企业（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hint="eastAsia"/>
                <w:sz w:val="24"/>
                <w:szCs w:val="24"/>
              </w:rPr>
              <w:t>北京航空材料研究院，北京</w:t>
            </w:r>
          </w:p>
        </w:tc>
      </w:tr>
      <w:tr w:rsidR="000F1D15">
        <w:trPr>
          <w:trHeight w:val="1682"/>
          <w:jc w:val="center"/>
        </w:trPr>
        <w:tc>
          <w:tcPr>
            <w:tcW w:w="787" w:type="dxa"/>
            <w:vMerge/>
            <w:vAlign w:val="center"/>
          </w:tcPr>
          <w:p w:rsidR="000F1D15" w:rsidRDefault="000F1D15">
            <w:pPr>
              <w:jc w:val="center"/>
              <w:rPr>
                <w:rFonts w:ascii="宋体" w:hAnsi="宋体"/>
                <w:sz w:val="24"/>
                <w:szCs w:val="24"/>
              </w:rPr>
            </w:pPr>
          </w:p>
        </w:tc>
        <w:tc>
          <w:tcPr>
            <w:tcW w:w="1290"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197" w:type="dxa"/>
            <w:gridSpan w:val="3"/>
            <w:vAlign w:val="center"/>
          </w:tcPr>
          <w:p w:rsidR="000F1D15" w:rsidRDefault="000F1D15">
            <w:pPr>
              <w:rPr>
                <w:rFonts w:ascii="宋体" w:hAnsi="宋体"/>
                <w:sz w:val="24"/>
                <w:szCs w:val="24"/>
              </w:rPr>
            </w:pPr>
            <w:r>
              <w:rPr>
                <w:rFonts w:ascii="宋体" w:hAnsi="宋体" w:hint="eastAsia"/>
                <w:color w:val="000000"/>
                <w:sz w:val="24"/>
              </w:rPr>
              <w:t>应用航空、航天、轮机工程、先进制作、材料及电子等产业领域。</w:t>
            </w:r>
          </w:p>
        </w:tc>
      </w:tr>
      <w:tr w:rsidR="000F1D15">
        <w:trPr>
          <w:trHeight w:val="515"/>
          <w:jc w:val="center"/>
        </w:trPr>
        <w:tc>
          <w:tcPr>
            <w:tcW w:w="2077" w:type="dxa"/>
            <w:gridSpan w:val="2"/>
            <w:vAlign w:val="center"/>
          </w:tcPr>
          <w:p w:rsidR="000F1D15" w:rsidRDefault="000F1D15">
            <w:pPr>
              <w:jc w:val="left"/>
              <w:rPr>
                <w:rFonts w:ascii="宋体" w:hAnsi="宋体"/>
                <w:sz w:val="24"/>
                <w:szCs w:val="24"/>
              </w:rPr>
            </w:pPr>
            <w:r>
              <w:rPr>
                <w:rFonts w:ascii="宋体" w:hAnsi="宋体"/>
                <w:sz w:val="24"/>
                <w:szCs w:val="24"/>
              </w:rPr>
              <w:t>其他需要说明事宜</w:t>
            </w:r>
          </w:p>
        </w:tc>
        <w:tc>
          <w:tcPr>
            <w:tcW w:w="7197" w:type="dxa"/>
            <w:gridSpan w:val="3"/>
            <w:vAlign w:val="center"/>
          </w:tcPr>
          <w:p w:rsidR="000F1D15" w:rsidRDefault="000F1D15">
            <w:pPr>
              <w:rPr>
                <w:rFonts w:ascii="宋体" w:hAnsi="宋体"/>
                <w:sz w:val="24"/>
                <w:szCs w:val="24"/>
              </w:rPr>
            </w:pPr>
          </w:p>
        </w:tc>
      </w:tr>
    </w:tbl>
    <w:p w:rsidR="000F1D15" w:rsidRDefault="000F1D15">
      <w:pPr>
        <w:ind w:firstLineChars="200" w:firstLine="422"/>
        <w:rPr>
          <w:b/>
          <w:szCs w:val="21"/>
        </w:rPr>
      </w:pP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72"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wordWrap w:val="0"/>
        <w:spacing w:afterLines="50" w:after="156"/>
        <w:jc w:val="right"/>
        <w:rPr>
          <w:rFonts w:hint="eastAsia"/>
          <w:sz w:val="24"/>
          <w:szCs w:val="24"/>
          <w:u w:val="single"/>
        </w:rPr>
      </w:pPr>
      <w:r>
        <w:rPr>
          <w:rFonts w:hint="eastAsia"/>
          <w:sz w:val="24"/>
          <w:szCs w:val="24"/>
        </w:rPr>
        <w:t>科技成果编号：</w:t>
      </w:r>
      <w:r>
        <w:rPr>
          <w:rFonts w:hint="eastAsia"/>
          <w:sz w:val="24"/>
          <w:szCs w:val="24"/>
          <w:u w:val="single"/>
        </w:rPr>
        <w:t xml:space="preserve">   GDZB-023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9"/>
        <w:gridCol w:w="7375"/>
      </w:tblGrid>
      <w:tr w:rsidR="000F1D15">
        <w:trPr>
          <w:trHeight w:val="637"/>
          <w:jc w:val="center"/>
        </w:trPr>
        <w:tc>
          <w:tcPr>
            <w:tcW w:w="1899" w:type="dxa"/>
            <w:vAlign w:val="center"/>
          </w:tcPr>
          <w:p w:rsidR="000F1D15" w:rsidRDefault="000F1D15">
            <w:pPr>
              <w:jc w:val="center"/>
              <w:rPr>
                <w:rFonts w:ascii="宋体" w:hAnsi="宋体"/>
                <w:sz w:val="24"/>
                <w:szCs w:val="24"/>
              </w:rPr>
            </w:pPr>
            <w:r>
              <w:rPr>
                <w:rFonts w:ascii="宋体" w:hAnsi="宋体"/>
                <w:sz w:val="24"/>
                <w:szCs w:val="24"/>
              </w:rPr>
              <w:t>科技成果名称</w:t>
            </w:r>
          </w:p>
        </w:tc>
        <w:tc>
          <w:tcPr>
            <w:tcW w:w="7375" w:type="dxa"/>
            <w:vAlign w:val="center"/>
          </w:tcPr>
          <w:p w:rsidR="000F1D15" w:rsidRDefault="000F1D15">
            <w:pPr>
              <w:jc w:val="center"/>
              <w:rPr>
                <w:rFonts w:ascii="宋体" w:hAnsi="宋体" w:hint="eastAsia"/>
                <w:sz w:val="24"/>
                <w:szCs w:val="24"/>
              </w:rPr>
            </w:pPr>
            <w:r>
              <w:rPr>
                <w:rFonts w:ascii="宋体" w:hAnsi="宋体"/>
                <w:sz w:val="24"/>
                <w:szCs w:val="24"/>
              </w:rPr>
              <w:t>超大景深三维测量显微镜</w:t>
            </w:r>
          </w:p>
        </w:tc>
      </w:tr>
    </w:tbl>
    <w:p w:rsidR="000F1D15" w:rsidRDefault="000F1D15">
      <w:pPr>
        <w:ind w:left="525" w:hanging="525"/>
        <w:rPr>
          <w:rFonts w:hint="eastAsia"/>
          <w:vanish/>
        </w:rPr>
      </w:pPr>
      <w:r>
        <w:rPr>
          <w:rFonts w:hint="eastAsia"/>
          <w:vanish/>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7"/>
        <w:gridCol w:w="706"/>
        <w:gridCol w:w="1137"/>
        <w:gridCol w:w="3059"/>
        <w:gridCol w:w="1191"/>
        <w:gridCol w:w="2414"/>
      </w:tblGrid>
      <w:tr w:rsidR="000F1D15">
        <w:trPr>
          <w:trHeight w:val="520"/>
          <w:jc w:val="center"/>
        </w:trPr>
        <w:tc>
          <w:tcPr>
            <w:tcW w:w="2610" w:type="dxa"/>
            <w:gridSpan w:val="3"/>
            <w:vAlign w:val="center"/>
          </w:tcPr>
          <w:p w:rsidR="000F1D15" w:rsidRDefault="000F1D15">
            <w:pPr>
              <w:jc w:val="center"/>
              <w:rPr>
                <w:rFonts w:ascii="宋体" w:hAnsi="宋体"/>
                <w:sz w:val="24"/>
                <w:szCs w:val="24"/>
              </w:rPr>
            </w:pPr>
            <w:r>
              <w:rPr>
                <w:rFonts w:ascii="宋体" w:hAnsi="宋体"/>
                <w:sz w:val="24"/>
                <w:szCs w:val="24"/>
              </w:rPr>
              <w:t>所属学科</w:t>
            </w:r>
          </w:p>
        </w:tc>
        <w:tc>
          <w:tcPr>
            <w:tcW w:w="3059" w:type="dxa"/>
            <w:vAlign w:val="center"/>
          </w:tcPr>
          <w:p w:rsidR="000F1D15" w:rsidRDefault="000F1D15">
            <w:pPr>
              <w:jc w:val="center"/>
              <w:rPr>
                <w:rFonts w:ascii="宋体" w:hAnsi="宋体"/>
                <w:sz w:val="24"/>
                <w:szCs w:val="24"/>
              </w:rPr>
            </w:pPr>
            <w:r>
              <w:rPr>
                <w:rFonts w:ascii="宋体" w:hAnsi="宋体"/>
                <w:sz w:val="24"/>
                <w:szCs w:val="24"/>
              </w:rPr>
              <w:t>仪器科学与技术</w:t>
            </w:r>
          </w:p>
        </w:tc>
        <w:tc>
          <w:tcPr>
            <w:tcW w:w="1191"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414" w:type="dxa"/>
            <w:vAlign w:val="center"/>
          </w:tcPr>
          <w:p w:rsidR="000F1D15" w:rsidRDefault="000F1D15">
            <w:pPr>
              <w:jc w:val="center"/>
              <w:rPr>
                <w:rFonts w:ascii="宋体" w:hAnsi="宋体"/>
                <w:sz w:val="24"/>
                <w:szCs w:val="24"/>
              </w:rPr>
            </w:pPr>
            <w:r>
              <w:rPr>
                <w:rFonts w:ascii="宋体" w:hAnsi="宋体"/>
                <w:sz w:val="24"/>
                <w:szCs w:val="24"/>
              </w:rPr>
              <w:t>机器视觉与光学测量</w:t>
            </w:r>
          </w:p>
        </w:tc>
      </w:tr>
      <w:tr w:rsidR="000F1D15">
        <w:trPr>
          <w:trHeight w:val="520"/>
          <w:jc w:val="center"/>
        </w:trPr>
        <w:tc>
          <w:tcPr>
            <w:tcW w:w="2610" w:type="dxa"/>
            <w:gridSpan w:val="3"/>
            <w:vAlign w:val="center"/>
          </w:tcPr>
          <w:p w:rsidR="000F1D15" w:rsidRDefault="000F1D15">
            <w:pPr>
              <w:jc w:val="center"/>
              <w:rPr>
                <w:rFonts w:ascii="宋体" w:hAnsi="宋体"/>
                <w:sz w:val="24"/>
                <w:szCs w:val="24"/>
              </w:rPr>
            </w:pPr>
            <w:r>
              <w:rPr>
                <w:rFonts w:ascii="宋体" w:hAnsi="宋体"/>
                <w:sz w:val="24"/>
                <w:szCs w:val="24"/>
              </w:rPr>
              <w:t>依托平台</w:t>
            </w:r>
          </w:p>
        </w:tc>
        <w:tc>
          <w:tcPr>
            <w:tcW w:w="6664" w:type="dxa"/>
            <w:gridSpan w:val="3"/>
            <w:vAlign w:val="center"/>
          </w:tcPr>
          <w:p w:rsidR="000F1D15" w:rsidRDefault="000F1D15">
            <w:pPr>
              <w:rPr>
                <w:rFonts w:ascii="宋体" w:hAnsi="宋体"/>
                <w:sz w:val="24"/>
                <w:szCs w:val="24"/>
              </w:rPr>
            </w:pPr>
          </w:p>
        </w:tc>
      </w:tr>
      <w:tr w:rsidR="000F1D15">
        <w:trPr>
          <w:trHeight w:val="1840"/>
          <w:jc w:val="center"/>
        </w:trPr>
        <w:tc>
          <w:tcPr>
            <w:tcW w:w="767"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706"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801" w:type="dxa"/>
            <w:gridSpan w:val="4"/>
            <w:vAlign w:val="center"/>
          </w:tcPr>
          <w:p w:rsidR="000F1D15" w:rsidRDefault="000F1D15">
            <w:pPr>
              <w:ind w:firstLineChars="200" w:firstLine="480"/>
              <w:rPr>
                <w:rFonts w:ascii="宋体" w:hAnsi="宋体"/>
                <w:sz w:val="24"/>
                <w:szCs w:val="24"/>
              </w:rPr>
            </w:pPr>
            <w:r>
              <w:rPr>
                <w:rFonts w:ascii="宋体" w:hAnsi="宋体"/>
                <w:sz w:val="24"/>
                <w:szCs w:val="24"/>
              </w:rPr>
              <w:t>鉴于光学显微镜景深有限</w:t>
            </w:r>
            <w:r>
              <w:rPr>
                <w:rFonts w:ascii="宋体" w:hAnsi="宋体" w:hint="eastAsia"/>
                <w:sz w:val="24"/>
                <w:szCs w:val="24"/>
              </w:rPr>
              <w:t>，</w:t>
            </w:r>
            <w:r>
              <w:rPr>
                <w:rFonts w:ascii="宋体" w:hAnsi="宋体"/>
                <w:sz w:val="24"/>
                <w:szCs w:val="24"/>
              </w:rPr>
              <w:t>不能测量和</w:t>
            </w:r>
            <w:r>
              <w:rPr>
                <w:rFonts w:ascii="宋体" w:hAnsi="宋体" w:hint="eastAsia"/>
                <w:sz w:val="24"/>
                <w:szCs w:val="24"/>
              </w:rPr>
              <w:t>三维实时显示高度差超过光学景深的复杂三维结构物体，如微机电器件（MEMS）、生物组织结构等。本成果基于利用光学变焦原理，通过移动显微物镜的焦点位置，拍摄由模糊到清晰再到模糊的二维图像序列，通过聚焦评价和图像处理合成技术，扩展显微镜的景深，得到超大景深的三维立体图像，实现超大景深三维彩色实时显示和大深</w:t>
            </w:r>
            <w:proofErr w:type="gramStart"/>
            <w:r>
              <w:rPr>
                <w:rFonts w:ascii="宋体" w:hAnsi="宋体" w:hint="eastAsia"/>
                <w:sz w:val="24"/>
                <w:szCs w:val="24"/>
              </w:rPr>
              <w:t>宽比微纳结构</w:t>
            </w:r>
            <w:proofErr w:type="gramEnd"/>
            <w:r>
              <w:rPr>
                <w:rFonts w:ascii="宋体" w:hAnsi="宋体" w:hint="eastAsia"/>
                <w:sz w:val="24"/>
                <w:szCs w:val="24"/>
              </w:rPr>
              <w:t>三维形貌的测量，主要技术指标如下：</w:t>
            </w:r>
          </w:p>
          <w:p w:rsidR="000F1D15" w:rsidRDefault="000F1D15" w:rsidP="000F1D15">
            <w:pPr>
              <w:numPr>
                <w:ilvl w:val="0"/>
                <w:numId w:val="2"/>
              </w:numPr>
              <w:spacing w:line="400" w:lineRule="exact"/>
              <w:rPr>
                <w:rFonts w:ascii="宋体" w:hAnsi="宋体"/>
                <w:sz w:val="24"/>
                <w:szCs w:val="24"/>
              </w:rPr>
            </w:pPr>
            <w:r>
              <w:rPr>
                <w:rFonts w:ascii="宋体" w:hAnsi="宋体" w:hint="eastAsia"/>
                <w:sz w:val="24"/>
                <w:szCs w:val="24"/>
              </w:rPr>
              <w:t>最大测量景深可达：23</w:t>
            </w:r>
            <w:r>
              <w:rPr>
                <w:rFonts w:ascii="宋体" w:hAnsi="宋体"/>
                <w:sz w:val="24"/>
                <w:szCs w:val="24"/>
              </w:rPr>
              <w:t>mm,</w:t>
            </w:r>
          </w:p>
          <w:p w:rsidR="000F1D15" w:rsidRDefault="000F1D15" w:rsidP="000F1D15">
            <w:pPr>
              <w:numPr>
                <w:ilvl w:val="0"/>
                <w:numId w:val="2"/>
              </w:numPr>
              <w:spacing w:line="400" w:lineRule="exact"/>
              <w:rPr>
                <w:rFonts w:ascii="宋体" w:hAnsi="宋体"/>
                <w:sz w:val="24"/>
                <w:szCs w:val="24"/>
              </w:rPr>
            </w:pPr>
            <w:r>
              <w:rPr>
                <w:rFonts w:ascii="宋体" w:hAnsi="宋体"/>
                <w:sz w:val="24"/>
                <w:szCs w:val="24"/>
              </w:rPr>
              <w:t>三维测量分辨率</w:t>
            </w:r>
            <w:r>
              <w:rPr>
                <w:rFonts w:ascii="宋体" w:hAnsi="宋体" w:hint="eastAsia"/>
                <w:sz w:val="24"/>
                <w:szCs w:val="24"/>
              </w:rPr>
              <w:t>：100nm</w:t>
            </w:r>
          </w:p>
          <w:p w:rsidR="000F1D15" w:rsidRDefault="000F1D15" w:rsidP="000F1D15">
            <w:pPr>
              <w:numPr>
                <w:ilvl w:val="0"/>
                <w:numId w:val="2"/>
              </w:numPr>
              <w:spacing w:line="400" w:lineRule="exact"/>
              <w:rPr>
                <w:rFonts w:ascii="宋体" w:hAnsi="宋体"/>
                <w:sz w:val="24"/>
                <w:szCs w:val="24"/>
              </w:rPr>
            </w:pPr>
            <w:r>
              <w:rPr>
                <w:rFonts w:ascii="宋体" w:hAnsi="宋体"/>
                <w:sz w:val="24"/>
                <w:szCs w:val="24"/>
              </w:rPr>
              <w:t>物镜</w:t>
            </w:r>
            <w:r>
              <w:rPr>
                <w:rFonts w:ascii="宋体" w:hAnsi="宋体" w:hint="eastAsia"/>
                <w:sz w:val="24"/>
                <w:szCs w:val="24"/>
              </w:rPr>
              <w:t>光学</w:t>
            </w:r>
            <w:r>
              <w:rPr>
                <w:rFonts w:ascii="宋体" w:hAnsi="宋体"/>
                <w:sz w:val="24"/>
                <w:szCs w:val="24"/>
              </w:rPr>
              <w:t>倍率可调</w:t>
            </w:r>
            <w:r>
              <w:rPr>
                <w:rFonts w:ascii="宋体" w:hAnsi="宋体" w:hint="eastAsia"/>
                <w:sz w:val="24"/>
                <w:szCs w:val="24"/>
              </w:rPr>
              <w:t>：0.5x-100x</w:t>
            </w:r>
          </w:p>
          <w:p w:rsidR="000F1D15" w:rsidRDefault="000F1D15" w:rsidP="000F1D15">
            <w:pPr>
              <w:numPr>
                <w:ilvl w:val="0"/>
                <w:numId w:val="2"/>
              </w:numPr>
              <w:spacing w:line="400" w:lineRule="exact"/>
              <w:rPr>
                <w:rFonts w:ascii="宋体" w:hAnsi="宋体" w:hint="eastAsia"/>
                <w:sz w:val="24"/>
                <w:szCs w:val="24"/>
              </w:rPr>
            </w:pPr>
            <w:r>
              <w:rPr>
                <w:rFonts w:ascii="宋体" w:hAnsi="宋体"/>
                <w:sz w:val="24"/>
                <w:szCs w:val="24"/>
              </w:rPr>
              <w:t>三维真彩色显示</w:t>
            </w:r>
            <w:r>
              <w:rPr>
                <w:rFonts w:ascii="宋体" w:hAnsi="宋体" w:hint="eastAsia"/>
                <w:sz w:val="24"/>
                <w:szCs w:val="24"/>
              </w:rPr>
              <w:t>、三维数据建模与可视化</w:t>
            </w:r>
          </w:p>
        </w:tc>
      </w:tr>
      <w:tr w:rsidR="000F1D15">
        <w:trPr>
          <w:trHeight w:val="900"/>
          <w:jc w:val="center"/>
        </w:trPr>
        <w:tc>
          <w:tcPr>
            <w:tcW w:w="767" w:type="dxa"/>
            <w:vMerge/>
            <w:vAlign w:val="center"/>
          </w:tcPr>
          <w:p w:rsidR="000F1D15" w:rsidRDefault="000F1D15">
            <w:pPr>
              <w:jc w:val="center"/>
              <w:rPr>
                <w:rFonts w:ascii="宋体" w:hAnsi="宋体"/>
                <w:sz w:val="24"/>
                <w:szCs w:val="24"/>
              </w:rPr>
            </w:pPr>
          </w:p>
        </w:tc>
        <w:tc>
          <w:tcPr>
            <w:tcW w:w="706"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801" w:type="dxa"/>
            <w:gridSpan w:val="4"/>
            <w:vAlign w:val="center"/>
          </w:tcPr>
          <w:p w:rsidR="000F1D15" w:rsidRDefault="000F1D15">
            <w:pPr>
              <w:rPr>
                <w:rFonts w:ascii="宋体" w:hAnsi="宋体"/>
                <w:sz w:val="24"/>
                <w:szCs w:val="24"/>
              </w:rPr>
            </w:pPr>
            <w:r>
              <w:rPr>
                <w:rFonts w:ascii="宋体" w:hAnsi="宋体" w:hint="eastAsia"/>
                <w:sz w:val="24"/>
                <w:szCs w:val="24"/>
              </w:rPr>
              <w:t xml:space="preserve">□节能环保、█信息技术、□生物医药、█高端装备制造、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rPr>
          <w:trHeight w:val="1509"/>
          <w:jc w:val="center"/>
        </w:trPr>
        <w:tc>
          <w:tcPr>
            <w:tcW w:w="767" w:type="dxa"/>
            <w:vMerge/>
            <w:vAlign w:val="center"/>
          </w:tcPr>
          <w:p w:rsidR="000F1D15" w:rsidRDefault="000F1D15">
            <w:pPr>
              <w:jc w:val="center"/>
              <w:rPr>
                <w:rFonts w:ascii="宋体" w:hAnsi="宋体"/>
                <w:sz w:val="24"/>
                <w:szCs w:val="24"/>
              </w:rPr>
            </w:pPr>
          </w:p>
        </w:tc>
        <w:tc>
          <w:tcPr>
            <w:tcW w:w="706"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801" w:type="dxa"/>
            <w:gridSpan w:val="4"/>
            <w:vAlign w:val="center"/>
          </w:tcPr>
          <w:p w:rsidR="000F1D15" w:rsidRDefault="000F1D15">
            <w:pPr>
              <w:rPr>
                <w:rFonts w:ascii="宋体" w:hAnsi="宋体"/>
                <w:sz w:val="24"/>
                <w:szCs w:val="24"/>
              </w:rPr>
            </w:pPr>
            <w:r>
              <w:rPr>
                <w:rFonts w:ascii="宋体" w:hAnsi="宋体" w:hint="eastAsia"/>
                <w:sz w:val="24"/>
                <w:szCs w:val="24"/>
              </w:rPr>
              <w:t>□实验室阶段、□小试、□中试、█可产业化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sz w:val="24"/>
                <w:szCs w:val="24"/>
              </w:rPr>
              <w:t>例</w:t>
            </w:r>
            <w:r>
              <w:rPr>
                <w:rFonts w:ascii="宋体" w:hAnsi="宋体" w:hint="eastAsia"/>
                <w:sz w:val="24"/>
                <w:szCs w:val="24"/>
              </w:rPr>
              <w:t>：</w:t>
            </w:r>
            <w:r>
              <w:rPr>
                <w:rFonts w:ascii="宋体" w:hAnsi="宋体" w:hint="eastAsia"/>
                <w:color w:val="A6A6A6"/>
                <w:sz w:val="24"/>
                <w:szCs w:val="24"/>
              </w:rPr>
              <w:t>安徽江淮汽车股份有限公司、合肥；奇瑞汽车股份有限公司、芜湖。</w:t>
            </w:r>
          </w:p>
        </w:tc>
      </w:tr>
      <w:tr w:rsidR="000F1D15">
        <w:trPr>
          <w:trHeight w:val="1240"/>
          <w:jc w:val="center"/>
        </w:trPr>
        <w:tc>
          <w:tcPr>
            <w:tcW w:w="767" w:type="dxa"/>
            <w:vMerge/>
            <w:vAlign w:val="center"/>
          </w:tcPr>
          <w:p w:rsidR="000F1D15" w:rsidRDefault="000F1D15">
            <w:pPr>
              <w:jc w:val="center"/>
              <w:rPr>
                <w:rFonts w:ascii="宋体" w:hAnsi="宋体"/>
                <w:sz w:val="24"/>
                <w:szCs w:val="24"/>
              </w:rPr>
            </w:pPr>
          </w:p>
        </w:tc>
        <w:tc>
          <w:tcPr>
            <w:tcW w:w="706"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801" w:type="dxa"/>
            <w:gridSpan w:val="4"/>
            <w:vAlign w:val="center"/>
          </w:tcPr>
          <w:p w:rsidR="000F1D15" w:rsidRDefault="000F1D15">
            <w:pPr>
              <w:rPr>
                <w:rFonts w:ascii="宋体" w:hAnsi="宋体" w:hint="eastAsia"/>
                <w:color w:val="000000"/>
                <w:sz w:val="24"/>
                <w:szCs w:val="24"/>
              </w:rPr>
            </w:pPr>
            <w:r>
              <w:rPr>
                <w:rFonts w:ascii="宋体" w:hAnsi="宋体"/>
                <w:color w:val="000000"/>
                <w:sz w:val="24"/>
                <w:szCs w:val="24"/>
              </w:rPr>
              <w:t>用于复杂结构微器件的检验</w:t>
            </w:r>
            <w:r>
              <w:rPr>
                <w:rFonts w:ascii="宋体" w:hAnsi="宋体" w:hint="eastAsia"/>
                <w:color w:val="000000"/>
                <w:sz w:val="24"/>
                <w:szCs w:val="24"/>
              </w:rPr>
              <w:t>、</w:t>
            </w:r>
            <w:r>
              <w:rPr>
                <w:rFonts w:ascii="宋体" w:hAnsi="宋体"/>
                <w:color w:val="000000"/>
                <w:sz w:val="24"/>
                <w:szCs w:val="24"/>
              </w:rPr>
              <w:t>测量</w:t>
            </w:r>
            <w:r>
              <w:rPr>
                <w:rFonts w:ascii="宋体" w:hAnsi="宋体" w:hint="eastAsia"/>
                <w:color w:val="000000"/>
                <w:sz w:val="24"/>
                <w:szCs w:val="24"/>
              </w:rPr>
              <w:t>。</w:t>
            </w:r>
            <w:r>
              <w:rPr>
                <w:rFonts w:ascii="宋体" w:hAnsi="宋体"/>
                <w:color w:val="000000"/>
                <w:sz w:val="24"/>
                <w:szCs w:val="24"/>
              </w:rPr>
              <w:t>生物结构的检测与可视化</w:t>
            </w:r>
          </w:p>
        </w:tc>
      </w:tr>
      <w:tr w:rsidR="000F1D15">
        <w:trPr>
          <w:trHeight w:val="610"/>
          <w:jc w:val="center"/>
        </w:trPr>
        <w:tc>
          <w:tcPr>
            <w:tcW w:w="1473"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801" w:type="dxa"/>
            <w:gridSpan w:val="4"/>
            <w:vAlign w:val="center"/>
          </w:tcPr>
          <w:p w:rsidR="000F1D15" w:rsidRDefault="000F1D15">
            <w:pPr>
              <w:rPr>
                <w:rFonts w:ascii="宋体" w:hAnsi="宋体"/>
                <w:sz w:val="24"/>
                <w:szCs w:val="24"/>
              </w:rPr>
            </w:pPr>
          </w:p>
        </w:tc>
      </w:tr>
    </w:tbl>
    <w:p w:rsidR="000F1D15" w:rsidRDefault="000F1D15">
      <w:pPr>
        <w:spacing w:afterLines="50" w:after="156"/>
        <w:jc w:val="center"/>
        <w:rPr>
          <w:rFonts w:ascii="宋体" w:hAnsi="宋体" w:cs="宋体" w:hint="eastAsia"/>
          <w:bCs/>
          <w:sz w:val="24"/>
          <w:szCs w:val="24"/>
        </w:rPr>
      </w:pP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73"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GDZB-024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75"/>
        <w:gridCol w:w="7099"/>
      </w:tblGrid>
      <w:tr w:rsidR="000F1D15">
        <w:trPr>
          <w:trHeight w:val="637"/>
          <w:jc w:val="center"/>
        </w:trPr>
        <w:tc>
          <w:tcPr>
            <w:tcW w:w="2175" w:type="dxa"/>
            <w:vAlign w:val="center"/>
          </w:tcPr>
          <w:p w:rsidR="000F1D15" w:rsidRDefault="000F1D15">
            <w:pPr>
              <w:jc w:val="center"/>
              <w:rPr>
                <w:rFonts w:ascii="宋体" w:hAnsi="宋体"/>
                <w:sz w:val="24"/>
                <w:szCs w:val="24"/>
              </w:rPr>
            </w:pPr>
            <w:r>
              <w:rPr>
                <w:rFonts w:ascii="宋体" w:hAnsi="宋体"/>
                <w:sz w:val="24"/>
                <w:szCs w:val="24"/>
              </w:rPr>
              <w:t>科技成果名称</w:t>
            </w:r>
          </w:p>
        </w:tc>
        <w:tc>
          <w:tcPr>
            <w:tcW w:w="7099" w:type="dxa"/>
            <w:vAlign w:val="center"/>
          </w:tcPr>
          <w:p w:rsidR="000F1D15" w:rsidRDefault="000F1D15">
            <w:pPr>
              <w:jc w:val="center"/>
              <w:rPr>
                <w:rFonts w:ascii="宋体" w:hAnsi="宋体"/>
                <w:sz w:val="24"/>
                <w:szCs w:val="24"/>
              </w:rPr>
            </w:pPr>
            <w:r>
              <w:rPr>
                <w:rFonts w:ascii="宋体" w:hAnsi="宋体" w:hint="eastAsia"/>
                <w:sz w:val="24"/>
                <w:szCs w:val="24"/>
              </w:rPr>
              <w:t>超光滑表面激光散射微缺陷检测</w:t>
            </w:r>
          </w:p>
        </w:tc>
      </w:tr>
    </w:tbl>
    <w:p w:rsidR="000F1D15" w:rsidRDefault="000F1D15">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5"/>
        <w:gridCol w:w="1410"/>
        <w:gridCol w:w="160"/>
        <w:gridCol w:w="2235"/>
        <w:gridCol w:w="1536"/>
        <w:gridCol w:w="3168"/>
      </w:tblGrid>
      <w:tr w:rsidR="000F1D15">
        <w:trPr>
          <w:trHeight w:val="520"/>
          <w:jc w:val="center"/>
        </w:trPr>
        <w:tc>
          <w:tcPr>
            <w:tcW w:w="2175"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2395" w:type="dxa"/>
            <w:gridSpan w:val="2"/>
            <w:vAlign w:val="center"/>
          </w:tcPr>
          <w:p w:rsidR="000F1D15" w:rsidRDefault="000F1D15">
            <w:pPr>
              <w:jc w:val="center"/>
              <w:rPr>
                <w:rFonts w:ascii="宋体" w:hAnsi="宋体" w:hint="eastAsia"/>
                <w:sz w:val="24"/>
                <w:szCs w:val="24"/>
              </w:rPr>
            </w:pPr>
            <w:r>
              <w:rPr>
                <w:rFonts w:ascii="宋体" w:hAnsi="宋体" w:hint="eastAsia"/>
                <w:sz w:val="24"/>
                <w:szCs w:val="24"/>
              </w:rPr>
              <w:t>光电信息科学与工程</w:t>
            </w:r>
          </w:p>
        </w:tc>
        <w:tc>
          <w:tcPr>
            <w:tcW w:w="1536"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3168" w:type="dxa"/>
            <w:vAlign w:val="center"/>
          </w:tcPr>
          <w:p w:rsidR="000F1D15" w:rsidRDefault="000F1D15">
            <w:pPr>
              <w:jc w:val="center"/>
              <w:rPr>
                <w:rFonts w:ascii="宋体" w:hAnsi="宋体" w:hint="eastAsia"/>
                <w:sz w:val="24"/>
                <w:szCs w:val="24"/>
              </w:rPr>
            </w:pPr>
            <w:r>
              <w:rPr>
                <w:rFonts w:ascii="宋体" w:hAnsi="宋体" w:hint="eastAsia"/>
                <w:sz w:val="24"/>
                <w:szCs w:val="24"/>
              </w:rPr>
              <w:t>精密光学检测</w:t>
            </w:r>
          </w:p>
        </w:tc>
      </w:tr>
      <w:tr w:rsidR="000F1D15">
        <w:trPr>
          <w:trHeight w:val="520"/>
          <w:jc w:val="center"/>
        </w:trPr>
        <w:tc>
          <w:tcPr>
            <w:tcW w:w="2175"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099" w:type="dxa"/>
            <w:gridSpan w:val="4"/>
            <w:vAlign w:val="center"/>
          </w:tcPr>
          <w:p w:rsidR="000F1D15" w:rsidRDefault="000F1D15">
            <w:pPr>
              <w:rPr>
                <w:rFonts w:ascii="宋体" w:hAnsi="宋体" w:hint="eastAsia"/>
                <w:sz w:val="24"/>
                <w:szCs w:val="24"/>
              </w:rPr>
            </w:pPr>
            <w:r>
              <w:rPr>
                <w:rFonts w:ascii="宋体" w:hAnsi="宋体" w:hint="eastAsia"/>
                <w:sz w:val="24"/>
                <w:szCs w:val="24"/>
              </w:rPr>
              <w:t>仪器科学与光电工程学院，机器视觉与光学测量研究所</w:t>
            </w:r>
          </w:p>
        </w:tc>
      </w:tr>
      <w:tr w:rsidR="000F1D15">
        <w:trPr>
          <w:trHeight w:val="1840"/>
          <w:jc w:val="center"/>
        </w:trPr>
        <w:tc>
          <w:tcPr>
            <w:tcW w:w="765"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570" w:type="dxa"/>
            <w:gridSpan w:val="2"/>
            <w:vAlign w:val="center"/>
          </w:tcPr>
          <w:p w:rsidR="000F1D15" w:rsidRDefault="000F1D15">
            <w:pPr>
              <w:jc w:val="center"/>
              <w:rPr>
                <w:rFonts w:ascii="宋体" w:hAnsi="宋体"/>
                <w:sz w:val="24"/>
                <w:szCs w:val="24"/>
              </w:rPr>
            </w:pPr>
            <w:r>
              <w:rPr>
                <w:rFonts w:ascii="宋体" w:hAnsi="宋体"/>
                <w:sz w:val="24"/>
                <w:szCs w:val="24"/>
              </w:rPr>
              <w:t>成果简介</w:t>
            </w:r>
          </w:p>
        </w:tc>
        <w:tc>
          <w:tcPr>
            <w:tcW w:w="6939" w:type="dxa"/>
            <w:gridSpan w:val="3"/>
            <w:vAlign w:val="center"/>
          </w:tcPr>
          <w:p w:rsidR="000F1D15" w:rsidRDefault="000F1D15">
            <w:pPr>
              <w:rPr>
                <w:rFonts w:ascii="宋体" w:hAnsi="宋体"/>
                <w:sz w:val="24"/>
                <w:szCs w:val="24"/>
              </w:rPr>
            </w:pPr>
            <w:r>
              <w:rPr>
                <w:rFonts w:ascii="宋体" w:hAnsi="宋体" w:hint="eastAsia"/>
                <w:sz w:val="24"/>
                <w:szCs w:val="24"/>
              </w:rPr>
              <w:t>该成果基于偏振激光散射理论，通过高速激光线扫描技术结合自动对焦显微成像技术实现对超光滑光学表面（如玻璃、晶圆等）亚微米量级微观缺陷（如麻点、划痕、表面发雾和污渍等）的快速无损检测，尤其适用于大口径光学表面的微缺陷检测。该成果的缺陷检测灵敏度优于0.5 μm，检测效率大于480 mm2/s，可以实现被测表面缺陷的快速定位和自动显微成像，输出表面缺陷尺寸、数量和类型的统计信息，为超光滑表面元件的加工质量提供可靠的反馈，有助于提高元件的制作工艺。该技术目前已用于中科院上海光机所激光核聚变项目中。</w:t>
            </w:r>
          </w:p>
        </w:tc>
      </w:tr>
      <w:tr w:rsidR="000F1D15">
        <w:trPr>
          <w:trHeight w:val="900"/>
          <w:jc w:val="center"/>
        </w:trPr>
        <w:tc>
          <w:tcPr>
            <w:tcW w:w="765" w:type="dxa"/>
            <w:vMerge/>
            <w:vAlign w:val="center"/>
          </w:tcPr>
          <w:p w:rsidR="000F1D15" w:rsidRDefault="000F1D15">
            <w:pPr>
              <w:jc w:val="center"/>
              <w:rPr>
                <w:rFonts w:ascii="宋体" w:hAnsi="宋体"/>
                <w:sz w:val="24"/>
                <w:szCs w:val="24"/>
              </w:rPr>
            </w:pPr>
          </w:p>
        </w:tc>
        <w:tc>
          <w:tcPr>
            <w:tcW w:w="1570" w:type="dxa"/>
            <w:gridSpan w:val="2"/>
            <w:vAlign w:val="center"/>
          </w:tcPr>
          <w:p w:rsidR="000F1D15" w:rsidRDefault="000F1D15">
            <w:pPr>
              <w:jc w:val="center"/>
              <w:rPr>
                <w:rFonts w:ascii="宋体" w:hAnsi="宋体"/>
                <w:sz w:val="24"/>
                <w:szCs w:val="24"/>
              </w:rPr>
            </w:pPr>
            <w:r>
              <w:rPr>
                <w:rFonts w:ascii="宋体" w:hAnsi="宋体"/>
                <w:sz w:val="24"/>
                <w:szCs w:val="24"/>
              </w:rPr>
              <w:t>所属领域</w:t>
            </w:r>
          </w:p>
        </w:tc>
        <w:tc>
          <w:tcPr>
            <w:tcW w:w="6939" w:type="dxa"/>
            <w:gridSpan w:val="3"/>
            <w:vAlign w:val="center"/>
          </w:tcPr>
          <w:p w:rsidR="000F1D15" w:rsidRDefault="000F1D15">
            <w:pPr>
              <w:rPr>
                <w:rFonts w:ascii="宋体" w:hAnsi="宋体"/>
                <w:sz w:val="24"/>
                <w:szCs w:val="24"/>
              </w:rPr>
            </w:pPr>
            <w:r>
              <w:rPr>
                <w:rFonts w:ascii="宋体" w:hAnsi="宋体" w:hint="eastAsia"/>
                <w:sz w:val="24"/>
                <w:szCs w:val="24"/>
              </w:rPr>
              <w:t>□节能环保、□信息技术、□生物医药、</w:t>
            </w:r>
            <w:r>
              <w:rPr>
                <w:rFonts w:ascii="宋体" w:hAnsi="宋体" w:hint="eastAsia"/>
                <w:b/>
                <w:sz w:val="24"/>
                <w:szCs w:val="24"/>
              </w:rPr>
              <w:t>√</w:t>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rPr>
          <w:trHeight w:val="1978"/>
          <w:jc w:val="center"/>
        </w:trPr>
        <w:tc>
          <w:tcPr>
            <w:tcW w:w="765" w:type="dxa"/>
            <w:vMerge/>
            <w:vAlign w:val="center"/>
          </w:tcPr>
          <w:p w:rsidR="000F1D15" w:rsidRDefault="000F1D15">
            <w:pPr>
              <w:jc w:val="center"/>
              <w:rPr>
                <w:rFonts w:ascii="宋体" w:hAnsi="宋体"/>
                <w:sz w:val="24"/>
                <w:szCs w:val="24"/>
              </w:rPr>
            </w:pPr>
          </w:p>
        </w:tc>
        <w:tc>
          <w:tcPr>
            <w:tcW w:w="1570" w:type="dxa"/>
            <w:gridSpan w:val="2"/>
            <w:vAlign w:val="center"/>
          </w:tcPr>
          <w:p w:rsidR="000F1D15" w:rsidRDefault="000F1D15">
            <w:pPr>
              <w:jc w:val="center"/>
              <w:rPr>
                <w:rFonts w:ascii="宋体" w:hAnsi="宋体"/>
                <w:sz w:val="24"/>
                <w:szCs w:val="24"/>
              </w:rPr>
            </w:pPr>
            <w:r>
              <w:rPr>
                <w:rFonts w:ascii="宋体" w:hAnsi="宋体"/>
                <w:sz w:val="24"/>
                <w:szCs w:val="24"/>
              </w:rPr>
              <w:t>产学研情况</w:t>
            </w:r>
          </w:p>
        </w:tc>
        <w:tc>
          <w:tcPr>
            <w:tcW w:w="6939" w:type="dxa"/>
            <w:gridSpan w:val="3"/>
            <w:vAlign w:val="center"/>
          </w:tcPr>
          <w:p w:rsidR="000F1D15" w:rsidRDefault="000F1D15">
            <w:pPr>
              <w:rPr>
                <w:rFonts w:ascii="宋体" w:hAnsi="宋体"/>
                <w:sz w:val="24"/>
                <w:szCs w:val="24"/>
              </w:rPr>
            </w:pPr>
            <w:r>
              <w:rPr>
                <w:rFonts w:ascii="宋体" w:hAnsi="宋体" w:hint="eastAsia"/>
                <w:sz w:val="24"/>
                <w:szCs w:val="24"/>
              </w:rPr>
              <w:t>□实验室阶段、□小试、</w:t>
            </w:r>
            <w:r>
              <w:rPr>
                <w:rFonts w:ascii="宋体" w:hAnsi="宋体" w:hint="eastAsia"/>
                <w:b/>
                <w:sz w:val="24"/>
                <w:szCs w:val="24"/>
              </w:rPr>
              <w:t>√</w:t>
            </w:r>
            <w:r>
              <w:rPr>
                <w:rFonts w:ascii="宋体" w:hAnsi="宋体" w:hint="eastAsia"/>
                <w:sz w:val="24"/>
                <w:szCs w:val="24"/>
              </w:rPr>
              <w:t>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p>
          <w:p w:rsidR="000F1D15" w:rsidRDefault="000F1D15">
            <w:pPr>
              <w:rPr>
                <w:rFonts w:ascii="宋体" w:hAnsi="宋体"/>
                <w:sz w:val="24"/>
                <w:szCs w:val="24"/>
              </w:rPr>
            </w:pPr>
            <w:r>
              <w:rPr>
                <w:rFonts w:ascii="宋体" w:hAnsi="宋体" w:hint="eastAsia"/>
                <w:sz w:val="24"/>
                <w:szCs w:val="24"/>
              </w:rPr>
              <w:t>合肥知常光电科技有限公司、合肥。</w:t>
            </w:r>
          </w:p>
        </w:tc>
      </w:tr>
      <w:tr w:rsidR="000F1D15">
        <w:trPr>
          <w:trHeight w:val="1207"/>
          <w:jc w:val="center"/>
        </w:trPr>
        <w:tc>
          <w:tcPr>
            <w:tcW w:w="765" w:type="dxa"/>
            <w:vMerge/>
            <w:vAlign w:val="center"/>
          </w:tcPr>
          <w:p w:rsidR="000F1D15" w:rsidRDefault="000F1D15">
            <w:pPr>
              <w:jc w:val="center"/>
              <w:rPr>
                <w:rFonts w:ascii="宋体" w:hAnsi="宋体"/>
                <w:sz w:val="24"/>
                <w:szCs w:val="24"/>
              </w:rPr>
            </w:pPr>
          </w:p>
        </w:tc>
        <w:tc>
          <w:tcPr>
            <w:tcW w:w="1570" w:type="dxa"/>
            <w:gridSpan w:val="2"/>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6939" w:type="dxa"/>
            <w:gridSpan w:val="3"/>
            <w:vAlign w:val="center"/>
          </w:tcPr>
          <w:p w:rsidR="000F1D15" w:rsidRDefault="000F1D15">
            <w:pPr>
              <w:rPr>
                <w:rFonts w:ascii="宋体" w:hAnsi="宋体"/>
                <w:sz w:val="24"/>
                <w:szCs w:val="24"/>
              </w:rPr>
            </w:pPr>
            <w:r>
              <w:rPr>
                <w:rFonts w:ascii="宋体" w:hAnsi="宋体" w:hint="eastAsia"/>
                <w:sz w:val="24"/>
                <w:szCs w:val="24"/>
              </w:rPr>
              <w:t>合肥知常光电科技有限公司、合肥。</w:t>
            </w:r>
          </w:p>
        </w:tc>
      </w:tr>
      <w:tr w:rsidR="000F1D15">
        <w:trPr>
          <w:trHeight w:val="1255"/>
          <w:jc w:val="center"/>
        </w:trPr>
        <w:tc>
          <w:tcPr>
            <w:tcW w:w="2335" w:type="dxa"/>
            <w:gridSpan w:val="3"/>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6939" w:type="dxa"/>
            <w:gridSpan w:val="3"/>
            <w:vAlign w:val="center"/>
          </w:tcPr>
          <w:p w:rsidR="000F1D15" w:rsidRDefault="000F1D15">
            <w:pPr>
              <w:rPr>
                <w:rFonts w:ascii="宋体" w:hAnsi="宋体"/>
                <w:sz w:val="24"/>
                <w:szCs w:val="24"/>
              </w:rPr>
            </w:pPr>
          </w:p>
        </w:tc>
      </w:tr>
    </w:tbl>
    <w:p w:rsidR="000F1D15" w:rsidRDefault="000F1D15">
      <w:pPr>
        <w:spacing w:afterLines="50" w:after="156"/>
        <w:jc w:val="center"/>
        <w:rPr>
          <w:rFonts w:ascii="宋体" w:hAnsi="宋体" w:cs="宋体" w:hint="eastAsia"/>
          <w:bCs/>
          <w:sz w:val="24"/>
          <w:szCs w:val="24"/>
        </w:rPr>
      </w:pP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74"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GDZB-025  </w:t>
      </w:r>
    </w:p>
    <w:tbl>
      <w:tblPr>
        <w:tblW w:w="9279"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86"/>
        <w:gridCol w:w="1546"/>
        <w:gridCol w:w="2402"/>
        <w:gridCol w:w="1559"/>
        <w:gridCol w:w="2986"/>
      </w:tblGrid>
      <w:tr w:rsidR="000F1D15" w:rsidTr="001957A2">
        <w:trPr>
          <w:trHeight w:val="637"/>
          <w:jc w:val="center"/>
        </w:trPr>
        <w:tc>
          <w:tcPr>
            <w:tcW w:w="2332" w:type="dxa"/>
            <w:gridSpan w:val="2"/>
            <w:vAlign w:val="center"/>
          </w:tcPr>
          <w:p w:rsidR="000F1D15" w:rsidRDefault="000F1D15">
            <w:pPr>
              <w:jc w:val="center"/>
              <w:rPr>
                <w:rFonts w:ascii="宋体" w:hAnsi="宋体"/>
                <w:sz w:val="24"/>
                <w:szCs w:val="24"/>
              </w:rPr>
            </w:pPr>
            <w:r>
              <w:rPr>
                <w:rFonts w:ascii="宋体" w:hAnsi="宋体"/>
                <w:sz w:val="24"/>
                <w:szCs w:val="24"/>
              </w:rPr>
              <w:t>科技成果名称</w:t>
            </w:r>
          </w:p>
        </w:tc>
        <w:tc>
          <w:tcPr>
            <w:tcW w:w="6947" w:type="dxa"/>
            <w:gridSpan w:val="3"/>
            <w:vAlign w:val="center"/>
          </w:tcPr>
          <w:p w:rsidR="000F1D15" w:rsidRDefault="000F1D15">
            <w:pPr>
              <w:jc w:val="center"/>
              <w:rPr>
                <w:rFonts w:ascii="宋体" w:hAnsi="宋体"/>
                <w:sz w:val="24"/>
                <w:szCs w:val="24"/>
              </w:rPr>
            </w:pPr>
            <w:r>
              <w:rPr>
                <w:rFonts w:ascii="宋体" w:hAnsi="宋体"/>
                <w:sz w:val="24"/>
                <w:szCs w:val="24"/>
              </w:rPr>
              <w:t>单光谱</w:t>
            </w:r>
            <w:r>
              <w:rPr>
                <w:rFonts w:ascii="宋体" w:hAnsi="宋体" w:hint="eastAsia"/>
                <w:sz w:val="24"/>
                <w:szCs w:val="24"/>
              </w:rPr>
              <w:t>C</w:t>
            </w:r>
            <w:r>
              <w:rPr>
                <w:rFonts w:ascii="宋体" w:hAnsi="宋体"/>
                <w:sz w:val="24"/>
                <w:szCs w:val="24"/>
              </w:rPr>
              <w:t>CD高温计</w:t>
            </w:r>
          </w:p>
        </w:tc>
      </w:tr>
      <w:tr w:rsidR="001957A2" w:rsidTr="001957A2">
        <w:tblPrEx>
          <w:tblBorders>
            <w:bottom w:val="single" w:sz="4" w:space="0" w:color="auto"/>
          </w:tblBorders>
        </w:tblPrEx>
        <w:trPr>
          <w:trHeight w:val="520"/>
          <w:jc w:val="center"/>
        </w:trPr>
        <w:tc>
          <w:tcPr>
            <w:tcW w:w="2332" w:type="dxa"/>
            <w:gridSpan w:val="2"/>
            <w:vAlign w:val="center"/>
          </w:tcPr>
          <w:p w:rsidR="001957A2" w:rsidRDefault="001957A2" w:rsidP="001957A2">
            <w:pPr>
              <w:jc w:val="center"/>
              <w:rPr>
                <w:rFonts w:ascii="宋体" w:hAnsi="宋体"/>
                <w:sz w:val="24"/>
                <w:szCs w:val="24"/>
              </w:rPr>
            </w:pPr>
            <w:r>
              <w:rPr>
                <w:rFonts w:ascii="宋体" w:hAnsi="宋体"/>
                <w:sz w:val="24"/>
                <w:szCs w:val="24"/>
              </w:rPr>
              <w:t>所属学科</w:t>
            </w:r>
          </w:p>
        </w:tc>
        <w:tc>
          <w:tcPr>
            <w:tcW w:w="2402" w:type="dxa"/>
            <w:vAlign w:val="center"/>
          </w:tcPr>
          <w:p w:rsidR="001957A2" w:rsidRDefault="001957A2" w:rsidP="001957A2">
            <w:pPr>
              <w:jc w:val="center"/>
              <w:rPr>
                <w:rFonts w:ascii="宋体" w:hAnsi="宋体"/>
                <w:sz w:val="24"/>
                <w:szCs w:val="24"/>
              </w:rPr>
            </w:pPr>
            <w:r>
              <w:rPr>
                <w:rFonts w:ascii="宋体" w:hAnsi="宋体" w:hint="eastAsia"/>
                <w:sz w:val="24"/>
                <w:szCs w:val="24"/>
              </w:rPr>
              <w:t>仪器科学与技术</w:t>
            </w:r>
          </w:p>
        </w:tc>
        <w:tc>
          <w:tcPr>
            <w:tcW w:w="1559" w:type="dxa"/>
            <w:vAlign w:val="center"/>
          </w:tcPr>
          <w:p w:rsidR="001957A2" w:rsidRDefault="001957A2" w:rsidP="001957A2">
            <w:pPr>
              <w:jc w:val="center"/>
              <w:rPr>
                <w:rFonts w:ascii="宋体" w:hAnsi="宋体"/>
                <w:sz w:val="24"/>
                <w:szCs w:val="24"/>
              </w:rPr>
            </w:pPr>
            <w:r>
              <w:rPr>
                <w:rFonts w:ascii="宋体" w:hAnsi="宋体"/>
                <w:sz w:val="24"/>
                <w:szCs w:val="24"/>
              </w:rPr>
              <w:t>研究方向</w:t>
            </w:r>
          </w:p>
        </w:tc>
        <w:tc>
          <w:tcPr>
            <w:tcW w:w="2986" w:type="dxa"/>
            <w:vAlign w:val="center"/>
          </w:tcPr>
          <w:p w:rsidR="001957A2" w:rsidRDefault="001957A2" w:rsidP="001957A2">
            <w:pPr>
              <w:jc w:val="center"/>
              <w:rPr>
                <w:rFonts w:ascii="宋体" w:hAnsi="宋体"/>
                <w:sz w:val="24"/>
                <w:szCs w:val="24"/>
              </w:rPr>
            </w:pPr>
            <w:r>
              <w:rPr>
                <w:rFonts w:ascii="宋体" w:hAnsi="宋体"/>
                <w:sz w:val="24"/>
                <w:szCs w:val="24"/>
              </w:rPr>
              <w:t>辐射测温理论与技术</w:t>
            </w:r>
          </w:p>
        </w:tc>
      </w:tr>
      <w:tr w:rsidR="001957A2" w:rsidTr="008A29D2">
        <w:tblPrEx>
          <w:tblBorders>
            <w:bottom w:val="single" w:sz="4" w:space="0" w:color="auto"/>
          </w:tblBorders>
        </w:tblPrEx>
        <w:trPr>
          <w:trHeight w:val="520"/>
          <w:jc w:val="center"/>
        </w:trPr>
        <w:tc>
          <w:tcPr>
            <w:tcW w:w="2332" w:type="dxa"/>
            <w:gridSpan w:val="2"/>
            <w:vAlign w:val="center"/>
          </w:tcPr>
          <w:p w:rsidR="001957A2" w:rsidRDefault="001957A2" w:rsidP="001957A2">
            <w:pPr>
              <w:jc w:val="center"/>
              <w:rPr>
                <w:rFonts w:ascii="宋体" w:hAnsi="宋体"/>
                <w:sz w:val="24"/>
                <w:szCs w:val="24"/>
              </w:rPr>
            </w:pPr>
            <w:r>
              <w:rPr>
                <w:rFonts w:ascii="宋体" w:hAnsi="宋体"/>
                <w:sz w:val="24"/>
                <w:szCs w:val="24"/>
              </w:rPr>
              <w:t>依托平台</w:t>
            </w:r>
          </w:p>
        </w:tc>
        <w:tc>
          <w:tcPr>
            <w:tcW w:w="6947" w:type="dxa"/>
            <w:gridSpan w:val="3"/>
            <w:vAlign w:val="center"/>
          </w:tcPr>
          <w:p w:rsidR="001957A2" w:rsidRDefault="001957A2" w:rsidP="001957A2">
            <w:pPr>
              <w:jc w:val="center"/>
              <w:rPr>
                <w:rFonts w:ascii="宋体" w:hAnsi="宋体"/>
                <w:sz w:val="24"/>
                <w:szCs w:val="24"/>
              </w:rPr>
            </w:pPr>
            <w:r>
              <w:rPr>
                <w:rFonts w:ascii="宋体" w:hAnsi="宋体"/>
                <w:sz w:val="24"/>
                <w:szCs w:val="24"/>
              </w:rPr>
              <w:t>机器视觉与光学测量研究所</w:t>
            </w:r>
          </w:p>
        </w:tc>
      </w:tr>
      <w:tr w:rsidR="000F1D15" w:rsidTr="001957A2">
        <w:tblPrEx>
          <w:tblBorders>
            <w:bottom w:val="single" w:sz="4" w:space="0" w:color="auto"/>
          </w:tblBorders>
        </w:tblPrEx>
        <w:trPr>
          <w:trHeight w:val="1840"/>
          <w:jc w:val="center"/>
        </w:trPr>
        <w:tc>
          <w:tcPr>
            <w:tcW w:w="786"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546"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6947" w:type="dxa"/>
            <w:gridSpan w:val="3"/>
            <w:vAlign w:val="center"/>
          </w:tcPr>
          <w:p w:rsidR="000F1D15" w:rsidRDefault="000F1D15">
            <w:pPr>
              <w:rPr>
                <w:rFonts w:ascii="Times New Roman" w:hAnsi="Times New Roman"/>
                <w:sz w:val="24"/>
                <w:szCs w:val="24"/>
              </w:rPr>
            </w:pPr>
            <w:r>
              <w:rPr>
                <w:rFonts w:ascii="Times New Roman" w:hAnsi="Times New Roman"/>
                <w:sz w:val="24"/>
                <w:szCs w:val="24"/>
              </w:rPr>
              <w:t>本科研成果主要是基于面阵</w:t>
            </w:r>
            <w:r>
              <w:rPr>
                <w:rFonts w:ascii="Times New Roman" w:hAnsi="Times New Roman" w:hint="eastAsia"/>
                <w:sz w:val="24"/>
                <w:szCs w:val="24"/>
              </w:rPr>
              <w:t>C</w:t>
            </w:r>
            <w:r>
              <w:rPr>
                <w:rFonts w:ascii="Times New Roman" w:hAnsi="Times New Roman"/>
                <w:sz w:val="24"/>
                <w:szCs w:val="24"/>
              </w:rPr>
              <w:t>CD</w:t>
            </w:r>
            <w:r>
              <w:rPr>
                <w:rFonts w:ascii="Times New Roman" w:hAnsi="Times New Roman"/>
                <w:sz w:val="24"/>
                <w:szCs w:val="24"/>
              </w:rPr>
              <w:t>开发了一套</w:t>
            </w:r>
            <w:proofErr w:type="gramStart"/>
            <w:r>
              <w:rPr>
                <w:rFonts w:ascii="Times New Roman" w:hAnsi="Times New Roman"/>
                <w:sz w:val="24"/>
                <w:szCs w:val="24"/>
              </w:rPr>
              <w:t>高温场</w:t>
            </w:r>
            <w:proofErr w:type="gramEnd"/>
            <w:r>
              <w:rPr>
                <w:rFonts w:ascii="Times New Roman" w:hAnsi="Times New Roman"/>
                <w:sz w:val="24"/>
                <w:szCs w:val="24"/>
              </w:rPr>
              <w:t>测量设备</w:t>
            </w:r>
            <w:r>
              <w:rPr>
                <w:rFonts w:ascii="Times New Roman" w:hAnsi="Times New Roman" w:hint="eastAsia"/>
                <w:sz w:val="24"/>
                <w:szCs w:val="24"/>
              </w:rPr>
              <w:t>，</w:t>
            </w:r>
            <w:r>
              <w:rPr>
                <w:rFonts w:ascii="Times New Roman" w:hAnsi="Times New Roman"/>
                <w:sz w:val="24"/>
                <w:szCs w:val="24"/>
              </w:rPr>
              <w:t>测温范围为</w:t>
            </w:r>
            <w:r>
              <w:rPr>
                <w:rFonts w:ascii="Times New Roman" w:hAnsi="Times New Roman" w:hint="eastAsia"/>
                <w:sz w:val="24"/>
                <w:szCs w:val="24"/>
              </w:rPr>
              <w:t>8</w:t>
            </w:r>
            <w:r>
              <w:rPr>
                <w:rFonts w:ascii="Times New Roman" w:hAnsi="Times New Roman"/>
                <w:sz w:val="24"/>
                <w:szCs w:val="24"/>
              </w:rPr>
              <w:t>00~1200℃</w:t>
            </w:r>
            <w:r>
              <w:rPr>
                <w:rFonts w:ascii="Times New Roman" w:hAnsi="Times New Roman" w:hint="eastAsia"/>
                <w:sz w:val="24"/>
                <w:szCs w:val="24"/>
              </w:rPr>
              <w:t>，</w:t>
            </w:r>
            <w:r>
              <w:rPr>
                <w:rFonts w:ascii="Times New Roman" w:hAnsi="Times New Roman"/>
                <w:sz w:val="24"/>
                <w:szCs w:val="24"/>
              </w:rPr>
              <w:t>测温误差</w:t>
            </w:r>
            <w:r>
              <w:rPr>
                <w:rFonts w:ascii="Times New Roman" w:hAnsi="Times New Roman" w:hint="eastAsia"/>
                <w:sz w:val="24"/>
                <w:szCs w:val="24"/>
              </w:rPr>
              <w:t>≤±</w:t>
            </w:r>
            <w:r>
              <w:rPr>
                <w:rFonts w:ascii="Times New Roman" w:hAnsi="Times New Roman" w:hint="eastAsia"/>
                <w:sz w:val="24"/>
                <w:szCs w:val="24"/>
              </w:rPr>
              <w:t>5</w:t>
            </w:r>
            <w:r>
              <w:rPr>
                <w:rFonts w:ascii="Times New Roman" w:hAnsi="Times New Roman"/>
                <w:sz w:val="24"/>
                <w:szCs w:val="24"/>
              </w:rPr>
              <w:t>℃</w:t>
            </w:r>
            <w:r>
              <w:rPr>
                <w:rFonts w:ascii="Times New Roman" w:hAnsi="Times New Roman" w:hint="eastAsia"/>
                <w:sz w:val="24"/>
                <w:szCs w:val="24"/>
              </w:rPr>
              <w:t>。并对</w:t>
            </w:r>
            <w:r>
              <w:rPr>
                <w:rFonts w:ascii="Times New Roman" w:hAnsi="Times New Roman" w:hint="eastAsia"/>
                <w:sz w:val="24"/>
                <w:szCs w:val="24"/>
              </w:rPr>
              <w:t>C</w:t>
            </w:r>
            <w:r>
              <w:rPr>
                <w:rFonts w:ascii="Times New Roman" w:hAnsi="Times New Roman"/>
                <w:sz w:val="24"/>
                <w:szCs w:val="24"/>
              </w:rPr>
              <w:t>CD</w:t>
            </w:r>
            <w:r>
              <w:rPr>
                <w:rFonts w:ascii="Times New Roman" w:hAnsi="Times New Roman"/>
                <w:sz w:val="24"/>
                <w:szCs w:val="24"/>
              </w:rPr>
              <w:t>单个像素响应的非均匀性以及光学系统的</w:t>
            </w:r>
            <w:proofErr w:type="gramStart"/>
            <w:r>
              <w:rPr>
                <w:rFonts w:ascii="Times New Roman" w:hAnsi="Times New Roman"/>
                <w:sz w:val="24"/>
                <w:szCs w:val="24"/>
              </w:rPr>
              <w:t>渐晕引起的温场</w:t>
            </w:r>
            <w:proofErr w:type="gramEnd"/>
            <w:r>
              <w:rPr>
                <w:rFonts w:ascii="Times New Roman" w:hAnsi="Times New Roman"/>
                <w:sz w:val="24"/>
                <w:szCs w:val="24"/>
              </w:rPr>
              <w:t>测量畸变进行了有效校正</w:t>
            </w:r>
            <w:r>
              <w:rPr>
                <w:rFonts w:ascii="Times New Roman" w:hAnsi="Times New Roman" w:hint="eastAsia"/>
                <w:sz w:val="24"/>
                <w:szCs w:val="24"/>
              </w:rPr>
              <w:t>。</w:t>
            </w:r>
            <w:r>
              <w:rPr>
                <w:rFonts w:ascii="Times New Roman" w:hAnsi="Times New Roman"/>
                <w:sz w:val="24"/>
                <w:szCs w:val="24"/>
              </w:rPr>
              <w:t>目前该成果已在</w:t>
            </w:r>
            <w:r>
              <w:rPr>
                <w:rFonts w:ascii="Times New Roman" w:hAnsi="Times New Roman"/>
                <w:i/>
                <w:sz w:val="24"/>
                <w:szCs w:val="24"/>
              </w:rPr>
              <w:t>IEEE Transactions on Instrumentation and Measurement</w:t>
            </w:r>
            <w:r>
              <w:rPr>
                <w:rFonts w:ascii="Times New Roman" w:hAnsi="Times New Roman" w:hint="eastAsia"/>
                <w:sz w:val="24"/>
                <w:szCs w:val="24"/>
              </w:rPr>
              <w:t>、</w:t>
            </w:r>
            <w:r>
              <w:rPr>
                <w:rFonts w:ascii="Times New Roman" w:hAnsi="Times New Roman"/>
                <w:i/>
                <w:sz w:val="24"/>
                <w:szCs w:val="24"/>
              </w:rPr>
              <w:t>Measurement Science and Technology</w:t>
            </w:r>
            <w:r>
              <w:rPr>
                <w:rFonts w:ascii="Times New Roman" w:hAnsi="Times New Roman"/>
                <w:sz w:val="24"/>
                <w:szCs w:val="24"/>
              </w:rPr>
              <w:t>等测量类国际核心期刊上发表</w:t>
            </w:r>
            <w:r>
              <w:rPr>
                <w:rFonts w:ascii="Times New Roman" w:hAnsi="Times New Roman" w:hint="eastAsia"/>
                <w:sz w:val="24"/>
                <w:szCs w:val="24"/>
              </w:rPr>
              <w:t>S</w:t>
            </w:r>
            <w:r>
              <w:rPr>
                <w:rFonts w:ascii="Times New Roman" w:hAnsi="Times New Roman"/>
                <w:sz w:val="24"/>
                <w:szCs w:val="24"/>
              </w:rPr>
              <w:t>CI</w:t>
            </w:r>
            <w:r>
              <w:rPr>
                <w:rFonts w:ascii="Times New Roman" w:hAnsi="Times New Roman"/>
                <w:sz w:val="24"/>
                <w:szCs w:val="24"/>
              </w:rPr>
              <w:t>论文</w:t>
            </w:r>
            <w:r>
              <w:rPr>
                <w:rFonts w:ascii="Times New Roman" w:hAnsi="Times New Roman" w:hint="eastAsia"/>
                <w:sz w:val="24"/>
                <w:szCs w:val="24"/>
              </w:rPr>
              <w:t>4</w:t>
            </w:r>
            <w:r>
              <w:rPr>
                <w:rFonts w:ascii="Times New Roman" w:hAnsi="Times New Roman" w:hint="eastAsia"/>
                <w:sz w:val="24"/>
                <w:szCs w:val="24"/>
              </w:rPr>
              <w:t>篇。</w:t>
            </w:r>
          </w:p>
        </w:tc>
      </w:tr>
      <w:tr w:rsidR="000F1D15" w:rsidTr="001957A2">
        <w:tblPrEx>
          <w:tblBorders>
            <w:bottom w:val="single" w:sz="4" w:space="0" w:color="auto"/>
          </w:tblBorders>
        </w:tblPrEx>
        <w:trPr>
          <w:trHeight w:val="900"/>
          <w:jc w:val="center"/>
        </w:trPr>
        <w:tc>
          <w:tcPr>
            <w:tcW w:w="786" w:type="dxa"/>
            <w:vMerge/>
            <w:vAlign w:val="center"/>
          </w:tcPr>
          <w:p w:rsidR="000F1D15" w:rsidRDefault="000F1D15">
            <w:pPr>
              <w:jc w:val="center"/>
              <w:rPr>
                <w:rFonts w:ascii="宋体" w:hAnsi="宋体"/>
                <w:sz w:val="24"/>
                <w:szCs w:val="24"/>
              </w:rPr>
            </w:pPr>
          </w:p>
        </w:tc>
        <w:tc>
          <w:tcPr>
            <w:tcW w:w="1546"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6947" w:type="dxa"/>
            <w:gridSpan w:val="3"/>
            <w:vAlign w:val="center"/>
          </w:tcPr>
          <w:p w:rsidR="000F1D15" w:rsidRDefault="000F1D15">
            <w:pPr>
              <w:rPr>
                <w:rFonts w:ascii="宋体" w:hAnsi="宋体"/>
                <w:sz w:val="24"/>
                <w:szCs w:val="24"/>
              </w:rPr>
            </w:pPr>
            <w:r>
              <w:rPr>
                <w:rFonts w:ascii="宋体" w:hAnsi="宋体" w:hint="eastAsia"/>
                <w:sz w:val="24"/>
                <w:szCs w:val="24"/>
              </w:rPr>
              <w:t>□节能环保、□信息技术、□生物医药、</w:t>
            </w:r>
            <w:r>
              <w:rPr>
                <w:rFonts w:ascii="Wingdings 2" w:hAnsi="Wingdings 2"/>
                <w:sz w:val="24"/>
                <w:szCs w:val="24"/>
              </w:rPr>
              <w:t></w:t>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rsidTr="001957A2">
        <w:tblPrEx>
          <w:tblBorders>
            <w:bottom w:val="single" w:sz="4" w:space="0" w:color="auto"/>
          </w:tblBorders>
        </w:tblPrEx>
        <w:trPr>
          <w:trHeight w:val="1978"/>
          <w:jc w:val="center"/>
        </w:trPr>
        <w:tc>
          <w:tcPr>
            <w:tcW w:w="786" w:type="dxa"/>
            <w:vMerge/>
            <w:vAlign w:val="center"/>
          </w:tcPr>
          <w:p w:rsidR="000F1D15" w:rsidRDefault="000F1D15">
            <w:pPr>
              <w:jc w:val="center"/>
              <w:rPr>
                <w:rFonts w:ascii="宋体" w:hAnsi="宋体"/>
                <w:sz w:val="24"/>
                <w:szCs w:val="24"/>
              </w:rPr>
            </w:pPr>
          </w:p>
        </w:tc>
        <w:tc>
          <w:tcPr>
            <w:tcW w:w="1546"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6947" w:type="dxa"/>
            <w:gridSpan w:val="3"/>
            <w:vAlign w:val="center"/>
          </w:tcPr>
          <w:p w:rsidR="000F1D15" w:rsidRDefault="000F1D15">
            <w:pPr>
              <w:rPr>
                <w:rFonts w:ascii="宋体" w:hAnsi="宋体"/>
                <w:sz w:val="24"/>
                <w:szCs w:val="24"/>
              </w:rPr>
            </w:pPr>
            <w:r>
              <w:rPr>
                <w:rFonts w:ascii="Wingdings 2" w:hAnsi="Wingdings 2"/>
                <w:sz w:val="24"/>
                <w:szCs w:val="24"/>
              </w:rPr>
              <w:t></w:t>
            </w:r>
            <w:r>
              <w:rPr>
                <w:rFonts w:ascii="宋体" w:hAnsi="宋体" w:hint="eastAsia"/>
                <w:sz w:val="24"/>
                <w:szCs w:val="24"/>
              </w:rPr>
              <w:t>实验室阶段、□小试、□中试、□可产业化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p>
        </w:tc>
      </w:tr>
      <w:tr w:rsidR="000F1D15" w:rsidTr="001957A2">
        <w:tblPrEx>
          <w:tblBorders>
            <w:bottom w:val="single" w:sz="4" w:space="0" w:color="auto"/>
          </w:tblBorders>
        </w:tblPrEx>
        <w:trPr>
          <w:trHeight w:val="1977"/>
          <w:jc w:val="center"/>
        </w:trPr>
        <w:tc>
          <w:tcPr>
            <w:tcW w:w="786" w:type="dxa"/>
            <w:vMerge/>
            <w:vAlign w:val="center"/>
          </w:tcPr>
          <w:p w:rsidR="000F1D15" w:rsidRDefault="000F1D15">
            <w:pPr>
              <w:jc w:val="center"/>
              <w:rPr>
                <w:rFonts w:ascii="宋体" w:hAnsi="宋体"/>
                <w:sz w:val="24"/>
                <w:szCs w:val="24"/>
              </w:rPr>
            </w:pPr>
          </w:p>
        </w:tc>
        <w:tc>
          <w:tcPr>
            <w:tcW w:w="1546"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6947" w:type="dxa"/>
            <w:gridSpan w:val="3"/>
            <w:vAlign w:val="center"/>
          </w:tcPr>
          <w:p w:rsidR="000F1D15" w:rsidRDefault="000F1D15">
            <w:pPr>
              <w:rPr>
                <w:rFonts w:ascii="宋体" w:hAnsi="宋体"/>
                <w:sz w:val="24"/>
                <w:szCs w:val="24"/>
              </w:rPr>
            </w:pPr>
            <w:r>
              <w:rPr>
                <w:rFonts w:ascii="宋体" w:hAnsi="宋体"/>
                <w:sz w:val="24"/>
                <w:szCs w:val="24"/>
              </w:rPr>
              <w:t>可应用于冶金</w:t>
            </w:r>
            <w:r>
              <w:rPr>
                <w:rFonts w:ascii="宋体" w:hAnsi="宋体" w:hint="eastAsia"/>
                <w:sz w:val="24"/>
                <w:szCs w:val="24"/>
              </w:rPr>
              <w:t>、铸造等高温生产领域，用于监测设备及产品的表面温度场信息。</w:t>
            </w:r>
          </w:p>
        </w:tc>
      </w:tr>
      <w:tr w:rsidR="000F1D15" w:rsidTr="001957A2">
        <w:tblPrEx>
          <w:tblBorders>
            <w:bottom w:val="single" w:sz="4" w:space="0" w:color="auto"/>
          </w:tblBorders>
        </w:tblPrEx>
        <w:trPr>
          <w:trHeight w:val="1255"/>
          <w:jc w:val="center"/>
        </w:trPr>
        <w:tc>
          <w:tcPr>
            <w:tcW w:w="2332" w:type="dxa"/>
            <w:gridSpan w:val="2"/>
            <w:vAlign w:val="center"/>
          </w:tcPr>
          <w:p w:rsidR="000F1D15" w:rsidRPr="00DF7A4A" w:rsidRDefault="000F1D15">
            <w:pPr>
              <w:jc w:val="left"/>
              <w:rPr>
                <w:rFonts w:ascii="宋体" w:hAnsi="宋体"/>
                <w:szCs w:val="21"/>
              </w:rPr>
            </w:pPr>
            <w:r w:rsidRPr="00DF7A4A">
              <w:rPr>
                <w:rFonts w:ascii="宋体" w:hAnsi="宋体"/>
                <w:szCs w:val="21"/>
              </w:rPr>
              <w:t>其他需要说明的事宜</w:t>
            </w:r>
          </w:p>
        </w:tc>
        <w:tc>
          <w:tcPr>
            <w:tcW w:w="6947" w:type="dxa"/>
            <w:gridSpan w:val="3"/>
            <w:vAlign w:val="center"/>
          </w:tcPr>
          <w:p w:rsidR="000F1D15" w:rsidRDefault="000F1D15">
            <w:pPr>
              <w:rPr>
                <w:rFonts w:ascii="宋体" w:hAnsi="宋体"/>
                <w:sz w:val="24"/>
                <w:szCs w:val="24"/>
              </w:rPr>
            </w:pPr>
          </w:p>
        </w:tc>
      </w:tr>
    </w:tbl>
    <w:p w:rsidR="000F1D15" w:rsidRDefault="000F1D15">
      <w:pPr>
        <w:spacing w:afterLines="50" w:after="156"/>
        <w:jc w:val="center"/>
        <w:rPr>
          <w:rFonts w:ascii="宋体" w:hAnsi="宋体" w:cs="宋体" w:hint="eastAsia"/>
          <w:bCs/>
          <w:sz w:val="24"/>
          <w:szCs w:val="24"/>
        </w:rPr>
      </w:pP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75"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GDZB-026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547"/>
        <w:gridCol w:w="6727"/>
      </w:tblGrid>
      <w:tr w:rsidR="000F1D15" w:rsidTr="00DF7A4A">
        <w:trPr>
          <w:trHeight w:val="637"/>
          <w:jc w:val="center"/>
        </w:trPr>
        <w:tc>
          <w:tcPr>
            <w:tcW w:w="2547" w:type="dxa"/>
            <w:vAlign w:val="center"/>
          </w:tcPr>
          <w:p w:rsidR="000F1D15" w:rsidRDefault="000F1D15">
            <w:pPr>
              <w:jc w:val="center"/>
              <w:rPr>
                <w:rFonts w:ascii="宋体" w:hAnsi="宋体"/>
                <w:sz w:val="24"/>
                <w:szCs w:val="24"/>
              </w:rPr>
            </w:pPr>
            <w:r>
              <w:rPr>
                <w:rFonts w:ascii="宋体" w:hAnsi="宋体"/>
                <w:sz w:val="24"/>
                <w:szCs w:val="24"/>
              </w:rPr>
              <w:t>科技成果名称</w:t>
            </w:r>
          </w:p>
        </w:tc>
        <w:tc>
          <w:tcPr>
            <w:tcW w:w="6727" w:type="dxa"/>
            <w:vAlign w:val="center"/>
          </w:tcPr>
          <w:p w:rsidR="000F1D15" w:rsidRDefault="000F1D15">
            <w:pPr>
              <w:jc w:val="center"/>
              <w:rPr>
                <w:rFonts w:ascii="宋体" w:hAnsi="宋体"/>
                <w:sz w:val="24"/>
                <w:szCs w:val="24"/>
              </w:rPr>
            </w:pPr>
            <w:r>
              <w:rPr>
                <w:rFonts w:ascii="宋体" w:hAnsi="宋体" w:hint="eastAsia"/>
                <w:sz w:val="24"/>
                <w:szCs w:val="24"/>
              </w:rPr>
              <w:t>非接触式光学三维扫描仪</w:t>
            </w:r>
          </w:p>
        </w:tc>
      </w:tr>
    </w:tbl>
    <w:p w:rsidR="000F1D15" w:rsidRDefault="000F1D15">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7"/>
        <w:gridCol w:w="706"/>
        <w:gridCol w:w="1137"/>
        <w:gridCol w:w="3059"/>
        <w:gridCol w:w="1191"/>
        <w:gridCol w:w="2414"/>
      </w:tblGrid>
      <w:tr w:rsidR="000F1D15">
        <w:trPr>
          <w:trHeight w:val="520"/>
          <w:jc w:val="center"/>
        </w:trPr>
        <w:tc>
          <w:tcPr>
            <w:tcW w:w="2610" w:type="dxa"/>
            <w:gridSpan w:val="3"/>
            <w:vAlign w:val="center"/>
          </w:tcPr>
          <w:p w:rsidR="000F1D15" w:rsidRDefault="000F1D15">
            <w:pPr>
              <w:jc w:val="center"/>
              <w:rPr>
                <w:rFonts w:ascii="宋体" w:hAnsi="宋体"/>
                <w:sz w:val="24"/>
                <w:szCs w:val="24"/>
              </w:rPr>
            </w:pPr>
            <w:r>
              <w:rPr>
                <w:rFonts w:ascii="宋体" w:hAnsi="宋体"/>
                <w:sz w:val="24"/>
                <w:szCs w:val="24"/>
              </w:rPr>
              <w:t>所属学科</w:t>
            </w:r>
          </w:p>
        </w:tc>
        <w:tc>
          <w:tcPr>
            <w:tcW w:w="3059" w:type="dxa"/>
            <w:vAlign w:val="center"/>
          </w:tcPr>
          <w:p w:rsidR="000F1D15" w:rsidRDefault="000F1D15">
            <w:pPr>
              <w:jc w:val="center"/>
              <w:rPr>
                <w:rFonts w:ascii="宋体" w:hAnsi="宋体"/>
                <w:sz w:val="24"/>
                <w:szCs w:val="24"/>
              </w:rPr>
            </w:pPr>
            <w:r>
              <w:rPr>
                <w:rFonts w:ascii="宋体" w:hAnsi="宋体"/>
                <w:sz w:val="24"/>
                <w:szCs w:val="24"/>
              </w:rPr>
              <w:t>仪器科学与技术</w:t>
            </w:r>
          </w:p>
        </w:tc>
        <w:tc>
          <w:tcPr>
            <w:tcW w:w="1191"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414" w:type="dxa"/>
            <w:vAlign w:val="center"/>
          </w:tcPr>
          <w:p w:rsidR="000F1D15" w:rsidRDefault="000F1D15">
            <w:pPr>
              <w:jc w:val="center"/>
              <w:rPr>
                <w:rFonts w:ascii="宋体" w:hAnsi="宋体"/>
                <w:sz w:val="24"/>
                <w:szCs w:val="24"/>
              </w:rPr>
            </w:pPr>
            <w:r>
              <w:rPr>
                <w:rFonts w:ascii="宋体" w:hAnsi="宋体"/>
                <w:sz w:val="24"/>
                <w:szCs w:val="24"/>
              </w:rPr>
              <w:t>机器视觉与光学测量</w:t>
            </w:r>
          </w:p>
        </w:tc>
      </w:tr>
      <w:tr w:rsidR="000F1D15">
        <w:trPr>
          <w:trHeight w:val="520"/>
          <w:jc w:val="center"/>
        </w:trPr>
        <w:tc>
          <w:tcPr>
            <w:tcW w:w="2610" w:type="dxa"/>
            <w:gridSpan w:val="3"/>
            <w:vAlign w:val="center"/>
          </w:tcPr>
          <w:p w:rsidR="000F1D15" w:rsidRDefault="000F1D15">
            <w:pPr>
              <w:jc w:val="center"/>
              <w:rPr>
                <w:rFonts w:ascii="宋体" w:hAnsi="宋体"/>
                <w:sz w:val="24"/>
                <w:szCs w:val="24"/>
              </w:rPr>
            </w:pPr>
            <w:r>
              <w:rPr>
                <w:rFonts w:ascii="宋体" w:hAnsi="宋体"/>
                <w:sz w:val="24"/>
                <w:szCs w:val="24"/>
              </w:rPr>
              <w:t>依托平台</w:t>
            </w:r>
          </w:p>
        </w:tc>
        <w:tc>
          <w:tcPr>
            <w:tcW w:w="6664" w:type="dxa"/>
            <w:gridSpan w:val="3"/>
            <w:vAlign w:val="center"/>
          </w:tcPr>
          <w:p w:rsidR="000F1D15" w:rsidRDefault="000F1D15">
            <w:pPr>
              <w:rPr>
                <w:rFonts w:ascii="宋体" w:hAnsi="宋体"/>
                <w:sz w:val="24"/>
                <w:szCs w:val="24"/>
              </w:rPr>
            </w:pPr>
          </w:p>
        </w:tc>
      </w:tr>
      <w:tr w:rsidR="000F1D15">
        <w:trPr>
          <w:trHeight w:val="1840"/>
          <w:jc w:val="center"/>
        </w:trPr>
        <w:tc>
          <w:tcPr>
            <w:tcW w:w="767"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706"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801" w:type="dxa"/>
            <w:gridSpan w:val="4"/>
            <w:vAlign w:val="center"/>
          </w:tcPr>
          <w:p w:rsidR="000F1D15" w:rsidRDefault="000F1D15">
            <w:pPr>
              <w:ind w:firstLineChars="200" w:firstLine="480"/>
              <w:rPr>
                <w:rFonts w:ascii="宋体" w:hAnsi="宋体"/>
                <w:sz w:val="24"/>
                <w:szCs w:val="24"/>
              </w:rPr>
            </w:pPr>
            <w:r>
              <w:rPr>
                <w:rFonts w:ascii="宋体" w:hAnsi="宋体" w:hint="eastAsia"/>
                <w:sz w:val="24"/>
                <w:szCs w:val="24"/>
              </w:rPr>
              <w:t>三维测量技术在三维建模、3D打印、机械手导引、模具制造、逆向工程、文物数字化与修复等领域具有广阔的应用前景。</w:t>
            </w:r>
          </w:p>
          <w:p w:rsidR="000F1D15" w:rsidRDefault="000F1D15">
            <w:pPr>
              <w:ind w:firstLineChars="200" w:firstLine="480"/>
              <w:rPr>
                <w:rFonts w:ascii="宋体" w:hAnsi="宋体"/>
                <w:sz w:val="24"/>
                <w:szCs w:val="24"/>
              </w:rPr>
            </w:pPr>
            <w:r>
              <w:rPr>
                <w:rFonts w:ascii="宋体" w:hAnsi="宋体"/>
                <w:sz w:val="24"/>
                <w:szCs w:val="24"/>
              </w:rPr>
              <w:t>经过二十多年的研究</w:t>
            </w:r>
            <w:r>
              <w:rPr>
                <w:rFonts w:ascii="宋体" w:hAnsi="宋体" w:hint="eastAsia"/>
                <w:sz w:val="24"/>
                <w:szCs w:val="24"/>
              </w:rPr>
              <w:t>，</w:t>
            </w:r>
            <w:r>
              <w:rPr>
                <w:rFonts w:ascii="宋体" w:hAnsi="宋体"/>
                <w:sz w:val="24"/>
                <w:szCs w:val="24"/>
              </w:rPr>
              <w:t>我们基于三维视觉光学测量原理和结构光投影技术</w:t>
            </w:r>
            <w:r>
              <w:rPr>
                <w:rFonts w:ascii="宋体" w:hAnsi="宋体" w:hint="eastAsia"/>
                <w:sz w:val="24"/>
                <w:szCs w:val="24"/>
              </w:rPr>
              <w:t>，</w:t>
            </w:r>
            <w:r>
              <w:rPr>
                <w:rFonts w:ascii="宋体" w:hAnsi="宋体"/>
                <w:sz w:val="24"/>
                <w:szCs w:val="24"/>
              </w:rPr>
              <w:t>开发了一系列光学三维拍照和三维扫描测量技术及仪器</w:t>
            </w:r>
            <w:r>
              <w:rPr>
                <w:rFonts w:ascii="宋体" w:hAnsi="宋体" w:hint="eastAsia"/>
                <w:sz w:val="24"/>
                <w:szCs w:val="24"/>
              </w:rPr>
              <w:t>，如下：</w:t>
            </w:r>
          </w:p>
          <w:p w:rsidR="000F1D15" w:rsidRDefault="000F1D15" w:rsidP="000F1D15">
            <w:pPr>
              <w:numPr>
                <w:ilvl w:val="0"/>
                <w:numId w:val="3"/>
              </w:numPr>
              <w:spacing w:line="400" w:lineRule="exact"/>
              <w:rPr>
                <w:rFonts w:ascii="宋体" w:hAnsi="宋体"/>
                <w:sz w:val="24"/>
                <w:szCs w:val="24"/>
              </w:rPr>
            </w:pPr>
            <w:r>
              <w:rPr>
                <w:rFonts w:ascii="宋体" w:hAnsi="宋体" w:hint="eastAsia"/>
                <w:sz w:val="24"/>
                <w:szCs w:val="24"/>
              </w:rPr>
              <w:t>条纹结构光投影手持式三维扫描仪</w:t>
            </w:r>
          </w:p>
          <w:p w:rsidR="000F1D15" w:rsidRDefault="000F1D15" w:rsidP="000F1D15">
            <w:pPr>
              <w:numPr>
                <w:ilvl w:val="0"/>
                <w:numId w:val="3"/>
              </w:numPr>
              <w:spacing w:line="400" w:lineRule="exact"/>
              <w:rPr>
                <w:rFonts w:ascii="宋体" w:hAnsi="宋体"/>
                <w:sz w:val="24"/>
                <w:szCs w:val="24"/>
              </w:rPr>
            </w:pPr>
            <w:r>
              <w:rPr>
                <w:rFonts w:ascii="宋体" w:hAnsi="宋体"/>
                <w:sz w:val="24"/>
                <w:szCs w:val="24"/>
              </w:rPr>
              <w:t>二</w:t>
            </w:r>
            <w:proofErr w:type="gramStart"/>
            <w:r>
              <w:rPr>
                <w:rFonts w:ascii="宋体" w:hAnsi="宋体"/>
                <w:sz w:val="24"/>
                <w:szCs w:val="24"/>
              </w:rPr>
              <w:t>值格雷码</w:t>
            </w:r>
            <w:proofErr w:type="gramEnd"/>
            <w:r>
              <w:rPr>
                <w:rFonts w:ascii="宋体" w:hAnsi="宋体"/>
                <w:sz w:val="24"/>
                <w:szCs w:val="24"/>
              </w:rPr>
              <w:t>投影真彩色三维扫描仪</w:t>
            </w:r>
          </w:p>
          <w:p w:rsidR="000F1D15" w:rsidRDefault="000F1D15" w:rsidP="000F1D15">
            <w:pPr>
              <w:numPr>
                <w:ilvl w:val="0"/>
                <w:numId w:val="3"/>
              </w:numPr>
              <w:spacing w:line="400" w:lineRule="exact"/>
              <w:rPr>
                <w:rFonts w:ascii="宋体" w:hAnsi="宋体"/>
                <w:sz w:val="24"/>
                <w:szCs w:val="24"/>
              </w:rPr>
            </w:pPr>
            <w:r>
              <w:rPr>
                <w:rFonts w:ascii="宋体" w:hAnsi="宋体"/>
                <w:sz w:val="24"/>
                <w:szCs w:val="24"/>
              </w:rPr>
              <w:t>多频相移光栅投影</w:t>
            </w:r>
            <w:r>
              <w:rPr>
                <w:rFonts w:ascii="宋体" w:hAnsi="宋体" w:hint="eastAsia"/>
                <w:sz w:val="24"/>
                <w:szCs w:val="24"/>
              </w:rPr>
              <w:t>真彩色</w:t>
            </w:r>
            <w:r>
              <w:rPr>
                <w:rFonts w:ascii="宋体" w:hAnsi="宋体"/>
                <w:sz w:val="24"/>
                <w:szCs w:val="24"/>
              </w:rPr>
              <w:t>三维扫描仪</w:t>
            </w:r>
          </w:p>
          <w:p w:rsidR="000F1D15" w:rsidRDefault="000F1D15" w:rsidP="000F1D15">
            <w:pPr>
              <w:numPr>
                <w:ilvl w:val="0"/>
                <w:numId w:val="3"/>
              </w:numPr>
              <w:spacing w:line="400" w:lineRule="exact"/>
              <w:rPr>
                <w:rFonts w:ascii="宋体" w:hAnsi="宋体" w:hint="eastAsia"/>
                <w:sz w:val="24"/>
                <w:szCs w:val="24"/>
              </w:rPr>
            </w:pPr>
            <w:r>
              <w:rPr>
                <w:rFonts w:ascii="宋体" w:hAnsi="宋体"/>
                <w:sz w:val="24"/>
                <w:szCs w:val="24"/>
              </w:rPr>
              <w:t>散斑投影双目视觉三维扫描仪</w:t>
            </w:r>
          </w:p>
          <w:p w:rsidR="000F1D15" w:rsidRDefault="000F1D15">
            <w:pPr>
              <w:rPr>
                <w:rFonts w:ascii="宋体" w:hAnsi="宋体"/>
                <w:sz w:val="24"/>
                <w:szCs w:val="24"/>
              </w:rPr>
            </w:pPr>
            <w:r>
              <w:rPr>
                <w:rFonts w:ascii="宋体" w:hAnsi="宋体" w:hint="eastAsia"/>
                <w:sz w:val="24"/>
                <w:szCs w:val="24"/>
              </w:rPr>
              <w:t>主要技术指标：</w:t>
            </w:r>
          </w:p>
          <w:p w:rsidR="000F1D15" w:rsidRDefault="000F1D15">
            <w:pPr>
              <w:ind w:firstLineChars="200" w:firstLine="480"/>
              <w:rPr>
                <w:rFonts w:ascii="宋体" w:hAnsi="宋体"/>
                <w:sz w:val="24"/>
                <w:szCs w:val="24"/>
              </w:rPr>
            </w:pPr>
            <w:r>
              <w:rPr>
                <w:rFonts w:ascii="宋体" w:hAnsi="宋体" w:hint="eastAsia"/>
                <w:sz w:val="24"/>
                <w:szCs w:val="24"/>
              </w:rPr>
              <w:t>（1）扫描点间距可达0.01mm,</w:t>
            </w:r>
          </w:p>
          <w:p w:rsidR="000F1D15" w:rsidRDefault="000F1D15">
            <w:pPr>
              <w:ind w:firstLineChars="200" w:firstLine="480"/>
              <w:rPr>
                <w:rFonts w:ascii="宋体" w:hAnsi="宋体"/>
                <w:sz w:val="24"/>
                <w:szCs w:val="24"/>
              </w:rPr>
            </w:pPr>
            <w:r>
              <w:rPr>
                <w:rFonts w:ascii="宋体" w:hAnsi="宋体" w:hint="eastAsia"/>
                <w:sz w:val="24"/>
                <w:szCs w:val="24"/>
              </w:rPr>
              <w:t>（2）扫描精度可达±0.005mm，</w:t>
            </w:r>
          </w:p>
          <w:p w:rsidR="000F1D15" w:rsidRDefault="000F1D15">
            <w:pPr>
              <w:ind w:firstLineChars="200" w:firstLine="480"/>
              <w:rPr>
                <w:rFonts w:ascii="宋体" w:hAnsi="宋体" w:hint="eastAsia"/>
                <w:sz w:val="24"/>
                <w:szCs w:val="24"/>
              </w:rPr>
            </w:pPr>
            <w:r>
              <w:rPr>
                <w:rFonts w:ascii="宋体" w:hAnsi="宋体" w:hint="eastAsia"/>
                <w:sz w:val="24"/>
                <w:szCs w:val="24"/>
              </w:rPr>
              <w:t>（3）三维真彩色数据</w:t>
            </w:r>
          </w:p>
        </w:tc>
      </w:tr>
      <w:tr w:rsidR="000F1D15">
        <w:trPr>
          <w:trHeight w:val="900"/>
          <w:jc w:val="center"/>
        </w:trPr>
        <w:tc>
          <w:tcPr>
            <w:tcW w:w="767" w:type="dxa"/>
            <w:vMerge/>
            <w:vAlign w:val="center"/>
          </w:tcPr>
          <w:p w:rsidR="000F1D15" w:rsidRDefault="000F1D15">
            <w:pPr>
              <w:jc w:val="center"/>
              <w:rPr>
                <w:rFonts w:ascii="宋体" w:hAnsi="宋体"/>
                <w:sz w:val="24"/>
                <w:szCs w:val="24"/>
              </w:rPr>
            </w:pPr>
          </w:p>
        </w:tc>
        <w:tc>
          <w:tcPr>
            <w:tcW w:w="706"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801" w:type="dxa"/>
            <w:gridSpan w:val="4"/>
            <w:vAlign w:val="center"/>
          </w:tcPr>
          <w:p w:rsidR="000F1D15" w:rsidRDefault="000F1D15">
            <w:pPr>
              <w:rPr>
                <w:rFonts w:ascii="宋体" w:hAnsi="宋体"/>
                <w:sz w:val="24"/>
                <w:szCs w:val="24"/>
              </w:rPr>
            </w:pPr>
            <w:r>
              <w:rPr>
                <w:rFonts w:ascii="宋体" w:hAnsi="宋体" w:hint="eastAsia"/>
                <w:sz w:val="24"/>
                <w:szCs w:val="24"/>
              </w:rPr>
              <w:t xml:space="preserve">□节能环保、█信息技术、□生物医药、█高端装备制造、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rPr>
          <w:trHeight w:val="1978"/>
          <w:jc w:val="center"/>
        </w:trPr>
        <w:tc>
          <w:tcPr>
            <w:tcW w:w="767" w:type="dxa"/>
            <w:vMerge/>
            <w:vAlign w:val="center"/>
          </w:tcPr>
          <w:p w:rsidR="000F1D15" w:rsidRDefault="000F1D15">
            <w:pPr>
              <w:jc w:val="center"/>
              <w:rPr>
                <w:rFonts w:ascii="宋体" w:hAnsi="宋体"/>
                <w:sz w:val="24"/>
                <w:szCs w:val="24"/>
              </w:rPr>
            </w:pPr>
          </w:p>
        </w:tc>
        <w:tc>
          <w:tcPr>
            <w:tcW w:w="706"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801" w:type="dxa"/>
            <w:gridSpan w:val="4"/>
            <w:vAlign w:val="center"/>
          </w:tcPr>
          <w:p w:rsidR="000F1D15" w:rsidRDefault="000F1D15">
            <w:pPr>
              <w:rPr>
                <w:rFonts w:ascii="宋体" w:hAnsi="宋体"/>
                <w:sz w:val="24"/>
                <w:szCs w:val="24"/>
              </w:rPr>
            </w:pPr>
            <w:r>
              <w:rPr>
                <w:rFonts w:ascii="宋体" w:hAnsi="宋体" w:hint="eastAsia"/>
                <w:sz w:val="24"/>
                <w:szCs w:val="24"/>
              </w:rPr>
              <w:t>□实验室阶段、□小试、□中试、█可产业化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sz w:val="24"/>
                <w:szCs w:val="24"/>
              </w:rPr>
              <w:t>例</w:t>
            </w:r>
            <w:r>
              <w:rPr>
                <w:rFonts w:ascii="宋体" w:hAnsi="宋体" w:hint="eastAsia"/>
                <w:sz w:val="24"/>
                <w:szCs w:val="24"/>
              </w:rPr>
              <w:t>：</w:t>
            </w:r>
            <w:r>
              <w:rPr>
                <w:rFonts w:ascii="宋体" w:hAnsi="宋体" w:hint="eastAsia"/>
                <w:color w:val="A6A6A6"/>
                <w:sz w:val="24"/>
                <w:szCs w:val="24"/>
              </w:rPr>
              <w:t>安徽江淮汽车股份有限公司、合肥；奇瑞汽车股份有限公司、芜湖。</w:t>
            </w:r>
          </w:p>
        </w:tc>
      </w:tr>
      <w:tr w:rsidR="000F1D15" w:rsidTr="00DF7A4A">
        <w:trPr>
          <w:trHeight w:val="1649"/>
          <w:jc w:val="center"/>
        </w:trPr>
        <w:tc>
          <w:tcPr>
            <w:tcW w:w="767" w:type="dxa"/>
            <w:vMerge/>
            <w:vAlign w:val="center"/>
          </w:tcPr>
          <w:p w:rsidR="000F1D15" w:rsidRDefault="000F1D15">
            <w:pPr>
              <w:jc w:val="center"/>
              <w:rPr>
                <w:rFonts w:ascii="宋体" w:hAnsi="宋体"/>
                <w:sz w:val="24"/>
                <w:szCs w:val="24"/>
              </w:rPr>
            </w:pPr>
          </w:p>
        </w:tc>
        <w:tc>
          <w:tcPr>
            <w:tcW w:w="706"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801" w:type="dxa"/>
            <w:gridSpan w:val="4"/>
            <w:vAlign w:val="center"/>
          </w:tcPr>
          <w:p w:rsidR="000F1D15" w:rsidRDefault="000F1D15">
            <w:pPr>
              <w:rPr>
                <w:rFonts w:ascii="宋体" w:hAnsi="宋体"/>
                <w:sz w:val="24"/>
                <w:szCs w:val="24"/>
              </w:rPr>
            </w:pPr>
            <w:r>
              <w:rPr>
                <w:rFonts w:ascii="宋体" w:hAnsi="宋体" w:hint="eastAsia"/>
                <w:sz w:val="24"/>
                <w:szCs w:val="24"/>
              </w:rPr>
              <w:t>用于3D打印、机械手导引、模具制造、逆向工程、文物数字化与修复等行业</w:t>
            </w:r>
          </w:p>
        </w:tc>
      </w:tr>
      <w:tr w:rsidR="000F1D15">
        <w:trPr>
          <w:trHeight w:val="1255"/>
          <w:jc w:val="center"/>
        </w:trPr>
        <w:tc>
          <w:tcPr>
            <w:tcW w:w="1473"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801" w:type="dxa"/>
            <w:gridSpan w:val="4"/>
            <w:vAlign w:val="center"/>
          </w:tcPr>
          <w:p w:rsidR="000F1D15" w:rsidRDefault="000F1D15">
            <w:pPr>
              <w:rPr>
                <w:rFonts w:ascii="宋体" w:hAnsi="宋体"/>
                <w:sz w:val="24"/>
                <w:szCs w:val="24"/>
              </w:rPr>
            </w:pPr>
          </w:p>
        </w:tc>
      </w:tr>
    </w:tbl>
    <w:p w:rsidR="000F1D15" w:rsidRDefault="000F1D15">
      <w:pPr>
        <w:spacing w:afterLines="50" w:after="156"/>
        <w:jc w:val="center"/>
        <w:rPr>
          <w:rFonts w:ascii="宋体" w:hAnsi="宋体" w:cs="宋体" w:hint="eastAsia"/>
          <w:bCs/>
          <w:sz w:val="24"/>
          <w:szCs w:val="24"/>
        </w:rPr>
      </w:pPr>
      <w:r>
        <w:rPr>
          <w:rFonts w:ascii="宋体" w:hAnsi="宋体" w:cs="宋体" w:hint="eastAsia"/>
          <w:bCs/>
          <w:sz w:val="24"/>
          <w:szCs w:val="24"/>
        </w:rPr>
        <w:t xml:space="preserve"> </w:t>
      </w:r>
    </w:p>
    <w:p w:rsidR="000F1D15" w:rsidRDefault="000F1D15">
      <w:pPr>
        <w:spacing w:afterLines="50" w:after="156"/>
        <w:ind w:firstLineChars="100" w:firstLine="240"/>
        <w:rPr>
          <w:b/>
          <w:sz w:val="44"/>
          <w:szCs w:val="44"/>
        </w:rPr>
      </w:pPr>
      <w:r>
        <w:rPr>
          <w:rFonts w:ascii="宋体" w:hAnsi="宋体" w:cs="宋体" w:hint="eastAsia"/>
          <w:bCs/>
          <w:sz w:val="24"/>
          <w:szCs w:val="24"/>
        </w:rPr>
        <w:t>联系方式：科技合作办电话：62901116；邮箱：</w:t>
      </w:r>
      <w:hyperlink r:id="rId76"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rFonts w:ascii="宋体" w:hAnsi="宋体" w:cs="宋体" w:hint="eastAsia"/>
          <w:bCs/>
          <w:sz w:val="24"/>
          <w:szCs w:val="24"/>
        </w:rPr>
        <w:t xml:space="preserve"> </w:t>
      </w:r>
      <w:r>
        <w:rPr>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GDZB-027</w:t>
      </w:r>
      <w:r w:rsidR="00DF7A4A">
        <w:rPr>
          <w:rFonts w:hint="eastAsia"/>
          <w:sz w:val="24"/>
          <w:szCs w:val="24"/>
          <w:u w:val="single"/>
        </w:rPr>
        <w:t xml:space="preserve">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9"/>
        <w:gridCol w:w="7375"/>
      </w:tblGrid>
      <w:tr w:rsidR="000F1D15">
        <w:trPr>
          <w:trHeight w:val="637"/>
          <w:jc w:val="center"/>
        </w:trPr>
        <w:tc>
          <w:tcPr>
            <w:tcW w:w="1899" w:type="dxa"/>
            <w:vAlign w:val="center"/>
          </w:tcPr>
          <w:p w:rsidR="000F1D15" w:rsidRDefault="000F1D15">
            <w:pPr>
              <w:jc w:val="center"/>
              <w:rPr>
                <w:rFonts w:ascii="宋体" w:hAnsi="宋体"/>
                <w:sz w:val="24"/>
                <w:szCs w:val="24"/>
              </w:rPr>
            </w:pPr>
            <w:r>
              <w:rPr>
                <w:rFonts w:ascii="宋体" w:hAnsi="宋体"/>
                <w:sz w:val="24"/>
                <w:szCs w:val="24"/>
              </w:rPr>
              <w:t>科技成果名称</w:t>
            </w:r>
          </w:p>
        </w:tc>
        <w:tc>
          <w:tcPr>
            <w:tcW w:w="7375" w:type="dxa"/>
            <w:vAlign w:val="center"/>
          </w:tcPr>
          <w:p w:rsidR="000F1D15" w:rsidRDefault="000F1D15">
            <w:pPr>
              <w:jc w:val="center"/>
              <w:rPr>
                <w:rFonts w:ascii="宋体" w:hAnsi="宋体" w:hint="eastAsia"/>
                <w:sz w:val="24"/>
                <w:szCs w:val="24"/>
              </w:rPr>
            </w:pPr>
            <w:r>
              <w:rPr>
                <w:rFonts w:ascii="宋体" w:hAnsi="宋体" w:hint="eastAsia"/>
                <w:sz w:val="24"/>
                <w:szCs w:val="24"/>
              </w:rPr>
              <w:t>高反射表面（镜面）三维轮形貌</w:t>
            </w:r>
            <w:proofErr w:type="gramStart"/>
            <w:r>
              <w:rPr>
                <w:rFonts w:ascii="宋体" w:hAnsi="宋体" w:hint="eastAsia"/>
                <w:sz w:val="24"/>
                <w:szCs w:val="24"/>
              </w:rPr>
              <w:t>量技术</w:t>
            </w:r>
            <w:proofErr w:type="gramEnd"/>
            <w:r>
              <w:rPr>
                <w:rFonts w:ascii="宋体" w:hAnsi="宋体" w:hint="eastAsia"/>
                <w:sz w:val="24"/>
                <w:szCs w:val="24"/>
              </w:rPr>
              <w:t>及仪器</w:t>
            </w:r>
          </w:p>
        </w:tc>
      </w:tr>
    </w:tbl>
    <w:p w:rsidR="000F1D15" w:rsidRDefault="000F1D15">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7"/>
        <w:gridCol w:w="706"/>
        <w:gridCol w:w="1137"/>
        <w:gridCol w:w="3059"/>
        <w:gridCol w:w="1191"/>
        <w:gridCol w:w="2414"/>
      </w:tblGrid>
      <w:tr w:rsidR="000F1D15">
        <w:trPr>
          <w:trHeight w:val="520"/>
          <w:jc w:val="center"/>
        </w:trPr>
        <w:tc>
          <w:tcPr>
            <w:tcW w:w="2610" w:type="dxa"/>
            <w:gridSpan w:val="3"/>
            <w:vAlign w:val="center"/>
          </w:tcPr>
          <w:p w:rsidR="000F1D15" w:rsidRDefault="000F1D15">
            <w:pPr>
              <w:jc w:val="center"/>
              <w:rPr>
                <w:rFonts w:ascii="宋体" w:hAnsi="宋体"/>
                <w:sz w:val="24"/>
                <w:szCs w:val="24"/>
              </w:rPr>
            </w:pPr>
            <w:r>
              <w:rPr>
                <w:rFonts w:ascii="宋体" w:hAnsi="宋体"/>
                <w:sz w:val="24"/>
                <w:szCs w:val="24"/>
              </w:rPr>
              <w:t>所属学科</w:t>
            </w:r>
          </w:p>
        </w:tc>
        <w:tc>
          <w:tcPr>
            <w:tcW w:w="3059" w:type="dxa"/>
            <w:vAlign w:val="center"/>
          </w:tcPr>
          <w:p w:rsidR="000F1D15" w:rsidRDefault="000F1D15">
            <w:pPr>
              <w:jc w:val="center"/>
              <w:rPr>
                <w:rFonts w:ascii="宋体" w:hAnsi="宋体"/>
                <w:sz w:val="24"/>
                <w:szCs w:val="24"/>
              </w:rPr>
            </w:pPr>
            <w:r>
              <w:rPr>
                <w:rFonts w:ascii="宋体" w:hAnsi="宋体"/>
                <w:sz w:val="24"/>
                <w:szCs w:val="24"/>
              </w:rPr>
              <w:t>仪器科学与技术</w:t>
            </w:r>
          </w:p>
        </w:tc>
        <w:tc>
          <w:tcPr>
            <w:tcW w:w="1191"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414" w:type="dxa"/>
            <w:vAlign w:val="center"/>
          </w:tcPr>
          <w:p w:rsidR="000F1D15" w:rsidRDefault="000F1D15">
            <w:pPr>
              <w:jc w:val="center"/>
              <w:rPr>
                <w:rFonts w:ascii="宋体" w:hAnsi="宋体"/>
                <w:sz w:val="24"/>
                <w:szCs w:val="24"/>
              </w:rPr>
            </w:pPr>
            <w:r>
              <w:rPr>
                <w:rFonts w:ascii="宋体" w:hAnsi="宋体"/>
                <w:sz w:val="24"/>
                <w:szCs w:val="24"/>
              </w:rPr>
              <w:t>机器视觉与光学测量</w:t>
            </w:r>
          </w:p>
        </w:tc>
      </w:tr>
      <w:tr w:rsidR="000F1D15" w:rsidTr="00DF7A4A">
        <w:trPr>
          <w:trHeight w:val="534"/>
          <w:jc w:val="center"/>
        </w:trPr>
        <w:tc>
          <w:tcPr>
            <w:tcW w:w="2610" w:type="dxa"/>
            <w:gridSpan w:val="3"/>
            <w:vAlign w:val="center"/>
          </w:tcPr>
          <w:p w:rsidR="000F1D15" w:rsidRDefault="000F1D15">
            <w:pPr>
              <w:jc w:val="center"/>
              <w:rPr>
                <w:rFonts w:ascii="宋体" w:hAnsi="宋体"/>
                <w:sz w:val="24"/>
                <w:szCs w:val="24"/>
              </w:rPr>
            </w:pPr>
            <w:r>
              <w:rPr>
                <w:rFonts w:ascii="宋体" w:hAnsi="宋体"/>
                <w:sz w:val="24"/>
                <w:szCs w:val="24"/>
              </w:rPr>
              <w:t>依托平台</w:t>
            </w:r>
          </w:p>
        </w:tc>
        <w:tc>
          <w:tcPr>
            <w:tcW w:w="6664" w:type="dxa"/>
            <w:gridSpan w:val="3"/>
            <w:vAlign w:val="center"/>
          </w:tcPr>
          <w:p w:rsidR="000F1D15" w:rsidRDefault="000F1D15">
            <w:pPr>
              <w:rPr>
                <w:rFonts w:ascii="宋体" w:hAnsi="宋体"/>
                <w:sz w:val="24"/>
                <w:szCs w:val="24"/>
              </w:rPr>
            </w:pPr>
          </w:p>
        </w:tc>
      </w:tr>
      <w:tr w:rsidR="000F1D15">
        <w:trPr>
          <w:trHeight w:val="1840"/>
          <w:jc w:val="center"/>
        </w:trPr>
        <w:tc>
          <w:tcPr>
            <w:tcW w:w="767"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706"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801" w:type="dxa"/>
            <w:gridSpan w:val="4"/>
            <w:vAlign w:val="center"/>
          </w:tcPr>
          <w:p w:rsidR="000F1D15" w:rsidRDefault="000F1D15">
            <w:pPr>
              <w:ind w:firstLineChars="200" w:firstLine="480"/>
              <w:rPr>
                <w:rFonts w:ascii="宋体" w:hAnsi="宋体"/>
                <w:sz w:val="24"/>
                <w:szCs w:val="24"/>
              </w:rPr>
            </w:pPr>
            <w:r>
              <w:rPr>
                <w:rFonts w:ascii="宋体" w:hAnsi="宋体" w:hint="eastAsia"/>
                <w:sz w:val="24"/>
                <w:szCs w:val="24"/>
              </w:rPr>
              <w:t>高反射表面由于其独特的光学特性，被越来越多的应用在在各种产品中，用以提高产品的性能与品质，如汽车外壳的光滑表面、门窗玻璃、倒车镜、后视镜，手机曲面屏，平板玻璃、光学镜面等等，因此对此类高反射表面进行快速和高精度的三维形貌在线测量，是提高生产加工效率与产品品质的重要手段。</w:t>
            </w:r>
          </w:p>
          <w:p w:rsidR="000F1D15" w:rsidRDefault="000F1D15">
            <w:pPr>
              <w:ind w:firstLineChars="200" w:firstLine="480"/>
              <w:rPr>
                <w:rFonts w:ascii="宋体" w:hAnsi="宋体"/>
                <w:sz w:val="24"/>
                <w:szCs w:val="24"/>
              </w:rPr>
            </w:pPr>
            <w:r>
              <w:rPr>
                <w:rFonts w:ascii="宋体" w:hAnsi="宋体"/>
                <w:sz w:val="24"/>
                <w:szCs w:val="24"/>
              </w:rPr>
              <w:t>本成果基于</w:t>
            </w:r>
            <w:r>
              <w:rPr>
                <w:rFonts w:ascii="宋体" w:hAnsi="宋体" w:hint="eastAsia"/>
                <w:sz w:val="24"/>
                <w:szCs w:val="24"/>
              </w:rPr>
              <w:t>光栅投影三维测量与立体视觉三维测量原理，开发了一种高反射表面三维形貌在线测量技术，可用于测量各种光反射表面的三维形貌、镜面曲率、表面缺陷、平板玻璃平面度等三维几何参数。</w:t>
            </w:r>
          </w:p>
          <w:p w:rsidR="000F1D15" w:rsidRDefault="000F1D15">
            <w:pPr>
              <w:ind w:firstLineChars="200" w:firstLine="480"/>
              <w:rPr>
                <w:rFonts w:ascii="宋体" w:hAnsi="宋体"/>
                <w:sz w:val="24"/>
                <w:szCs w:val="24"/>
              </w:rPr>
            </w:pPr>
            <w:r>
              <w:rPr>
                <w:rFonts w:ascii="宋体" w:hAnsi="宋体"/>
                <w:sz w:val="24"/>
                <w:szCs w:val="24"/>
              </w:rPr>
              <w:t>主要技术指标达到</w:t>
            </w:r>
            <w:r>
              <w:rPr>
                <w:rFonts w:ascii="宋体" w:hAnsi="宋体" w:hint="eastAsia"/>
                <w:sz w:val="24"/>
                <w:szCs w:val="24"/>
              </w:rPr>
              <w:t>：</w:t>
            </w:r>
          </w:p>
          <w:p w:rsidR="000F1D15" w:rsidRDefault="000F1D15" w:rsidP="000F1D15">
            <w:pPr>
              <w:numPr>
                <w:ilvl w:val="0"/>
                <w:numId w:val="4"/>
              </w:numPr>
              <w:spacing w:line="400" w:lineRule="exact"/>
              <w:rPr>
                <w:rFonts w:ascii="宋体" w:hAnsi="宋体"/>
                <w:sz w:val="24"/>
                <w:szCs w:val="24"/>
              </w:rPr>
            </w:pPr>
            <w:r>
              <w:rPr>
                <w:rFonts w:ascii="宋体" w:hAnsi="宋体" w:hint="eastAsia"/>
                <w:sz w:val="24"/>
                <w:szCs w:val="24"/>
              </w:rPr>
              <w:t>最大测量范围：</w:t>
            </w:r>
            <w:r>
              <w:rPr>
                <w:rFonts w:ascii="宋体" w:hAnsi="宋体"/>
                <w:sz w:val="24"/>
                <w:szCs w:val="24"/>
              </w:rPr>
              <w:t>5000×5000mm</w:t>
            </w:r>
          </w:p>
          <w:p w:rsidR="000F1D15" w:rsidRDefault="000F1D15" w:rsidP="000F1D15">
            <w:pPr>
              <w:numPr>
                <w:ilvl w:val="0"/>
                <w:numId w:val="4"/>
              </w:numPr>
              <w:spacing w:line="400" w:lineRule="exact"/>
              <w:rPr>
                <w:rFonts w:ascii="宋体" w:hAnsi="宋体"/>
                <w:sz w:val="24"/>
                <w:szCs w:val="24"/>
              </w:rPr>
            </w:pPr>
            <w:r>
              <w:rPr>
                <w:rFonts w:ascii="宋体" w:hAnsi="宋体"/>
                <w:sz w:val="24"/>
                <w:szCs w:val="24"/>
              </w:rPr>
              <w:t>最高测量精度</w:t>
            </w:r>
            <w:r>
              <w:rPr>
                <w:rFonts w:ascii="宋体" w:hAnsi="宋体" w:hint="eastAsia"/>
                <w:sz w:val="24"/>
                <w:szCs w:val="24"/>
              </w:rPr>
              <w:t>：0.1μm ~</w:t>
            </w:r>
            <w:r>
              <w:rPr>
                <w:rFonts w:ascii="宋体" w:hAnsi="宋体"/>
                <w:sz w:val="24"/>
                <w:szCs w:val="24"/>
              </w:rPr>
              <w:t xml:space="preserve"> 10μm</w:t>
            </w:r>
          </w:p>
          <w:p w:rsidR="000F1D15" w:rsidRDefault="000F1D15" w:rsidP="000F1D15">
            <w:pPr>
              <w:numPr>
                <w:ilvl w:val="0"/>
                <w:numId w:val="4"/>
              </w:numPr>
              <w:spacing w:line="400" w:lineRule="exact"/>
              <w:rPr>
                <w:rFonts w:ascii="宋体" w:hAnsi="宋体"/>
                <w:sz w:val="24"/>
                <w:szCs w:val="24"/>
              </w:rPr>
            </w:pPr>
            <w:r>
              <w:rPr>
                <w:rFonts w:ascii="宋体" w:hAnsi="宋体" w:hint="eastAsia"/>
                <w:sz w:val="24"/>
                <w:szCs w:val="24"/>
              </w:rPr>
              <w:t>测量时间：毫秒~秒级</w:t>
            </w:r>
            <w:r>
              <w:rPr>
                <w:rFonts w:ascii="宋体" w:hAnsi="宋体"/>
                <w:sz w:val="24"/>
                <w:szCs w:val="24"/>
              </w:rPr>
              <w:t xml:space="preserve"> </w:t>
            </w:r>
          </w:p>
        </w:tc>
      </w:tr>
      <w:tr w:rsidR="000F1D15">
        <w:trPr>
          <w:trHeight w:val="900"/>
          <w:jc w:val="center"/>
        </w:trPr>
        <w:tc>
          <w:tcPr>
            <w:tcW w:w="767" w:type="dxa"/>
            <w:vMerge/>
            <w:vAlign w:val="center"/>
          </w:tcPr>
          <w:p w:rsidR="000F1D15" w:rsidRDefault="000F1D15">
            <w:pPr>
              <w:jc w:val="center"/>
              <w:rPr>
                <w:rFonts w:ascii="宋体" w:hAnsi="宋体"/>
                <w:sz w:val="24"/>
                <w:szCs w:val="24"/>
              </w:rPr>
            </w:pPr>
          </w:p>
        </w:tc>
        <w:tc>
          <w:tcPr>
            <w:tcW w:w="706"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801" w:type="dxa"/>
            <w:gridSpan w:val="4"/>
            <w:vAlign w:val="center"/>
          </w:tcPr>
          <w:p w:rsidR="000F1D15" w:rsidRDefault="000F1D15">
            <w:pPr>
              <w:rPr>
                <w:rFonts w:ascii="宋体" w:hAnsi="宋体"/>
                <w:sz w:val="24"/>
                <w:szCs w:val="24"/>
              </w:rPr>
            </w:pPr>
            <w:r>
              <w:rPr>
                <w:rFonts w:ascii="宋体" w:hAnsi="宋体" w:hint="eastAsia"/>
                <w:sz w:val="24"/>
                <w:szCs w:val="24"/>
              </w:rPr>
              <w:t xml:space="preserve">□节能环保、█信息技术、□生物医药、█高端装备制造、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rPr>
          <w:trHeight w:val="1435"/>
          <w:jc w:val="center"/>
        </w:trPr>
        <w:tc>
          <w:tcPr>
            <w:tcW w:w="767" w:type="dxa"/>
            <w:vMerge/>
            <w:vAlign w:val="center"/>
          </w:tcPr>
          <w:p w:rsidR="000F1D15" w:rsidRDefault="000F1D15">
            <w:pPr>
              <w:jc w:val="center"/>
              <w:rPr>
                <w:rFonts w:ascii="宋体" w:hAnsi="宋体"/>
                <w:sz w:val="24"/>
                <w:szCs w:val="24"/>
              </w:rPr>
            </w:pPr>
          </w:p>
        </w:tc>
        <w:tc>
          <w:tcPr>
            <w:tcW w:w="706"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801" w:type="dxa"/>
            <w:gridSpan w:val="4"/>
            <w:vAlign w:val="center"/>
          </w:tcPr>
          <w:p w:rsidR="000F1D15" w:rsidRDefault="000F1D15">
            <w:pPr>
              <w:rPr>
                <w:rFonts w:ascii="宋体" w:hAnsi="宋体"/>
                <w:sz w:val="24"/>
                <w:szCs w:val="24"/>
              </w:rPr>
            </w:pPr>
            <w:r>
              <w:rPr>
                <w:rFonts w:ascii="宋体" w:hAnsi="宋体" w:hint="eastAsia"/>
                <w:sz w:val="24"/>
                <w:szCs w:val="24"/>
              </w:rPr>
              <w:t>□实验室阶段、□小试、□中试、█可产业化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hint="eastAsia"/>
                <w:sz w:val="24"/>
                <w:szCs w:val="24"/>
              </w:rPr>
              <w:t>彩虹（合肥）液晶玻璃有限公司、合肥，用于液晶面板玻璃不平度检测</w:t>
            </w:r>
          </w:p>
        </w:tc>
      </w:tr>
      <w:tr w:rsidR="000F1D15">
        <w:trPr>
          <w:trHeight w:val="1257"/>
          <w:jc w:val="center"/>
        </w:trPr>
        <w:tc>
          <w:tcPr>
            <w:tcW w:w="767" w:type="dxa"/>
            <w:vMerge/>
            <w:vAlign w:val="center"/>
          </w:tcPr>
          <w:p w:rsidR="000F1D15" w:rsidRDefault="000F1D15">
            <w:pPr>
              <w:jc w:val="center"/>
              <w:rPr>
                <w:rFonts w:ascii="宋体" w:hAnsi="宋体"/>
                <w:sz w:val="24"/>
                <w:szCs w:val="24"/>
              </w:rPr>
            </w:pPr>
          </w:p>
        </w:tc>
        <w:tc>
          <w:tcPr>
            <w:tcW w:w="706"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801" w:type="dxa"/>
            <w:gridSpan w:val="4"/>
            <w:vAlign w:val="center"/>
          </w:tcPr>
          <w:p w:rsidR="000F1D15" w:rsidRDefault="000F1D15">
            <w:pPr>
              <w:rPr>
                <w:rFonts w:ascii="宋体" w:hAnsi="宋体" w:hint="eastAsia"/>
                <w:sz w:val="24"/>
                <w:szCs w:val="24"/>
              </w:rPr>
            </w:pPr>
            <w:r>
              <w:rPr>
                <w:rFonts w:ascii="宋体" w:hAnsi="宋体"/>
                <w:sz w:val="24"/>
                <w:szCs w:val="24"/>
              </w:rPr>
              <w:t>用于汽车</w:t>
            </w:r>
            <w:r>
              <w:rPr>
                <w:rFonts w:ascii="宋体" w:hAnsi="宋体" w:hint="eastAsia"/>
                <w:sz w:val="24"/>
                <w:szCs w:val="24"/>
              </w:rPr>
              <w:t>、</w:t>
            </w:r>
            <w:r>
              <w:rPr>
                <w:rFonts w:ascii="宋体" w:hAnsi="宋体"/>
                <w:sz w:val="24"/>
                <w:szCs w:val="24"/>
              </w:rPr>
              <w:t>玻璃</w:t>
            </w:r>
            <w:r>
              <w:rPr>
                <w:rFonts w:ascii="宋体" w:hAnsi="宋体" w:hint="eastAsia"/>
                <w:sz w:val="24"/>
                <w:szCs w:val="24"/>
              </w:rPr>
              <w:t>、</w:t>
            </w:r>
            <w:r>
              <w:rPr>
                <w:rFonts w:ascii="宋体" w:hAnsi="宋体"/>
                <w:sz w:val="24"/>
                <w:szCs w:val="24"/>
              </w:rPr>
              <w:t>手机屏</w:t>
            </w:r>
            <w:r>
              <w:rPr>
                <w:rFonts w:ascii="宋体" w:hAnsi="宋体" w:hint="eastAsia"/>
                <w:sz w:val="24"/>
                <w:szCs w:val="24"/>
              </w:rPr>
              <w:t>、</w:t>
            </w:r>
            <w:r>
              <w:rPr>
                <w:rFonts w:ascii="宋体" w:hAnsi="宋体"/>
                <w:sz w:val="24"/>
                <w:szCs w:val="24"/>
              </w:rPr>
              <w:t>光学镜片等行业</w:t>
            </w:r>
            <w:r>
              <w:rPr>
                <w:rFonts w:ascii="宋体" w:hAnsi="宋体" w:hint="eastAsia"/>
                <w:sz w:val="24"/>
                <w:szCs w:val="24"/>
              </w:rPr>
              <w:t>，</w:t>
            </w:r>
            <w:r>
              <w:rPr>
                <w:rFonts w:ascii="宋体" w:hAnsi="宋体"/>
                <w:sz w:val="24"/>
                <w:szCs w:val="24"/>
              </w:rPr>
              <w:t>需要进行高反射表面三维形貌检测的场合</w:t>
            </w:r>
            <w:r>
              <w:rPr>
                <w:rFonts w:ascii="宋体" w:hAnsi="宋体" w:hint="eastAsia"/>
                <w:sz w:val="24"/>
                <w:szCs w:val="24"/>
              </w:rPr>
              <w:t>。</w:t>
            </w:r>
          </w:p>
        </w:tc>
      </w:tr>
      <w:tr w:rsidR="000F1D15">
        <w:trPr>
          <w:trHeight w:val="874"/>
          <w:jc w:val="center"/>
        </w:trPr>
        <w:tc>
          <w:tcPr>
            <w:tcW w:w="1473"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801" w:type="dxa"/>
            <w:gridSpan w:val="4"/>
            <w:vAlign w:val="center"/>
          </w:tcPr>
          <w:p w:rsidR="000F1D15" w:rsidRDefault="000F1D15">
            <w:pPr>
              <w:rPr>
                <w:rFonts w:ascii="宋体" w:hAnsi="宋体"/>
                <w:sz w:val="24"/>
                <w:szCs w:val="24"/>
              </w:rPr>
            </w:pPr>
          </w:p>
        </w:tc>
      </w:tr>
    </w:tbl>
    <w:p w:rsidR="000F1D15" w:rsidRDefault="000F1D15">
      <w:pPr>
        <w:spacing w:afterLines="50" w:after="156"/>
        <w:rPr>
          <w:rFonts w:ascii="宋体" w:hAnsi="宋体" w:cs="宋体" w:hint="eastAsia"/>
          <w:bCs/>
          <w:sz w:val="24"/>
          <w:szCs w:val="24"/>
        </w:rPr>
      </w:pPr>
    </w:p>
    <w:p w:rsidR="000F1D15" w:rsidRDefault="000F1D15">
      <w:pPr>
        <w:spacing w:afterLines="50" w:after="156"/>
        <w:rPr>
          <w:b/>
          <w:sz w:val="44"/>
          <w:szCs w:val="44"/>
        </w:rPr>
      </w:pPr>
      <w:r>
        <w:rPr>
          <w:rFonts w:ascii="宋体" w:hAnsi="宋体" w:cs="宋体" w:hint="eastAsia"/>
          <w:bCs/>
          <w:sz w:val="24"/>
          <w:szCs w:val="24"/>
        </w:rPr>
        <w:t>联系方式：科技合作办电话：62901116；邮箱：</w:t>
      </w:r>
      <w:hyperlink r:id="rId77"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rFonts w:ascii="宋体" w:hAnsi="宋体" w:cs="宋体" w:hint="eastAsia"/>
          <w:bCs/>
          <w:sz w:val="24"/>
          <w:szCs w:val="24"/>
        </w:rPr>
        <w:t xml:space="preserve">           </w:t>
      </w:r>
      <w:r>
        <w:rPr>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GDZB-028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9"/>
        <w:gridCol w:w="7375"/>
      </w:tblGrid>
      <w:tr w:rsidR="000F1D15">
        <w:trPr>
          <w:trHeight w:val="637"/>
          <w:jc w:val="center"/>
        </w:trPr>
        <w:tc>
          <w:tcPr>
            <w:tcW w:w="1899" w:type="dxa"/>
            <w:vAlign w:val="center"/>
          </w:tcPr>
          <w:p w:rsidR="000F1D15" w:rsidRDefault="000F1D15">
            <w:pPr>
              <w:jc w:val="center"/>
              <w:rPr>
                <w:rFonts w:ascii="宋体" w:hAnsi="宋体"/>
                <w:sz w:val="24"/>
                <w:szCs w:val="24"/>
              </w:rPr>
            </w:pPr>
            <w:r>
              <w:rPr>
                <w:rFonts w:ascii="宋体" w:hAnsi="宋体"/>
                <w:sz w:val="24"/>
                <w:szCs w:val="24"/>
              </w:rPr>
              <w:t>科技成果名称</w:t>
            </w:r>
          </w:p>
        </w:tc>
        <w:tc>
          <w:tcPr>
            <w:tcW w:w="7375" w:type="dxa"/>
            <w:vAlign w:val="center"/>
          </w:tcPr>
          <w:p w:rsidR="000F1D15" w:rsidRDefault="000F1D15">
            <w:pPr>
              <w:jc w:val="center"/>
              <w:rPr>
                <w:rFonts w:ascii="宋体" w:hAnsi="宋体"/>
                <w:sz w:val="24"/>
                <w:szCs w:val="24"/>
              </w:rPr>
            </w:pPr>
            <w:r>
              <w:rPr>
                <w:rFonts w:ascii="宋体" w:hAnsi="宋体"/>
                <w:sz w:val="24"/>
                <w:szCs w:val="24"/>
              </w:rPr>
              <w:t>高温视频引伸计</w:t>
            </w:r>
          </w:p>
        </w:tc>
      </w:tr>
    </w:tbl>
    <w:p w:rsidR="000F1D15" w:rsidRDefault="000F1D15">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7"/>
        <w:gridCol w:w="706"/>
        <w:gridCol w:w="1137"/>
        <w:gridCol w:w="3059"/>
        <w:gridCol w:w="1191"/>
        <w:gridCol w:w="2414"/>
      </w:tblGrid>
      <w:tr w:rsidR="000F1D15">
        <w:trPr>
          <w:trHeight w:val="520"/>
          <w:jc w:val="center"/>
        </w:trPr>
        <w:tc>
          <w:tcPr>
            <w:tcW w:w="2610" w:type="dxa"/>
            <w:gridSpan w:val="3"/>
            <w:vAlign w:val="center"/>
          </w:tcPr>
          <w:p w:rsidR="000F1D15" w:rsidRDefault="000F1D15">
            <w:pPr>
              <w:jc w:val="center"/>
              <w:rPr>
                <w:rFonts w:ascii="宋体" w:hAnsi="宋体"/>
                <w:sz w:val="24"/>
                <w:szCs w:val="24"/>
              </w:rPr>
            </w:pPr>
            <w:r>
              <w:rPr>
                <w:rFonts w:ascii="宋体" w:hAnsi="宋体"/>
                <w:sz w:val="24"/>
                <w:szCs w:val="24"/>
              </w:rPr>
              <w:t>所属学科</w:t>
            </w:r>
          </w:p>
        </w:tc>
        <w:tc>
          <w:tcPr>
            <w:tcW w:w="3059" w:type="dxa"/>
            <w:vAlign w:val="center"/>
          </w:tcPr>
          <w:p w:rsidR="000F1D15" w:rsidRDefault="000F1D15">
            <w:pPr>
              <w:jc w:val="center"/>
              <w:rPr>
                <w:rFonts w:ascii="宋体" w:hAnsi="宋体"/>
                <w:sz w:val="24"/>
                <w:szCs w:val="24"/>
              </w:rPr>
            </w:pPr>
            <w:r>
              <w:rPr>
                <w:rFonts w:ascii="宋体" w:hAnsi="宋体"/>
                <w:sz w:val="24"/>
                <w:szCs w:val="24"/>
              </w:rPr>
              <w:t>仪器科学与技术</w:t>
            </w:r>
          </w:p>
        </w:tc>
        <w:tc>
          <w:tcPr>
            <w:tcW w:w="1191"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414" w:type="dxa"/>
            <w:vAlign w:val="center"/>
          </w:tcPr>
          <w:p w:rsidR="000F1D15" w:rsidRDefault="000F1D15">
            <w:pPr>
              <w:jc w:val="center"/>
              <w:rPr>
                <w:rFonts w:ascii="宋体" w:hAnsi="宋体"/>
                <w:sz w:val="24"/>
                <w:szCs w:val="24"/>
              </w:rPr>
            </w:pPr>
            <w:r>
              <w:rPr>
                <w:rFonts w:ascii="宋体" w:hAnsi="宋体"/>
                <w:sz w:val="24"/>
                <w:szCs w:val="24"/>
              </w:rPr>
              <w:t>机器视觉与光学测量</w:t>
            </w:r>
          </w:p>
        </w:tc>
      </w:tr>
      <w:tr w:rsidR="000F1D15">
        <w:trPr>
          <w:trHeight w:val="520"/>
          <w:jc w:val="center"/>
        </w:trPr>
        <w:tc>
          <w:tcPr>
            <w:tcW w:w="2610" w:type="dxa"/>
            <w:gridSpan w:val="3"/>
            <w:vAlign w:val="center"/>
          </w:tcPr>
          <w:p w:rsidR="000F1D15" w:rsidRDefault="000F1D15">
            <w:pPr>
              <w:jc w:val="center"/>
              <w:rPr>
                <w:rFonts w:ascii="宋体" w:hAnsi="宋体"/>
                <w:sz w:val="24"/>
                <w:szCs w:val="24"/>
              </w:rPr>
            </w:pPr>
            <w:r>
              <w:rPr>
                <w:rFonts w:ascii="宋体" w:hAnsi="宋体"/>
                <w:sz w:val="24"/>
                <w:szCs w:val="24"/>
              </w:rPr>
              <w:t>依托平台</w:t>
            </w:r>
          </w:p>
        </w:tc>
        <w:tc>
          <w:tcPr>
            <w:tcW w:w="6664" w:type="dxa"/>
            <w:gridSpan w:val="3"/>
            <w:vAlign w:val="center"/>
          </w:tcPr>
          <w:p w:rsidR="000F1D15" w:rsidRDefault="000F1D15">
            <w:pPr>
              <w:rPr>
                <w:rFonts w:ascii="宋体" w:hAnsi="宋体"/>
                <w:sz w:val="24"/>
                <w:szCs w:val="24"/>
              </w:rPr>
            </w:pPr>
          </w:p>
        </w:tc>
      </w:tr>
      <w:tr w:rsidR="000F1D15">
        <w:trPr>
          <w:trHeight w:val="1840"/>
          <w:jc w:val="center"/>
        </w:trPr>
        <w:tc>
          <w:tcPr>
            <w:tcW w:w="767"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706"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801" w:type="dxa"/>
            <w:gridSpan w:val="4"/>
            <w:vAlign w:val="center"/>
          </w:tcPr>
          <w:p w:rsidR="000F1D15" w:rsidRDefault="000F1D15">
            <w:pPr>
              <w:ind w:firstLineChars="200" w:firstLine="480"/>
              <w:rPr>
                <w:rFonts w:ascii="宋体" w:hAnsi="宋体"/>
                <w:sz w:val="24"/>
                <w:szCs w:val="24"/>
              </w:rPr>
            </w:pPr>
            <w:r>
              <w:rPr>
                <w:rFonts w:ascii="宋体" w:hAnsi="宋体" w:hint="eastAsia"/>
                <w:sz w:val="24"/>
                <w:szCs w:val="24"/>
              </w:rPr>
              <w:t>高温材料力学性能指标主要包括高温蠕变变形量、弹性模量、泊松比、断裂韧度等。目前高温条件下材料力学性能测试却存在不足，如传统接触式引伸计难以用在温度超过1000度以上的高温测试环境中。鉴于光学测试方法具有非接触、高效、精确、便捷等优点，本成果研究与开发了一种基于图像特征跟踪和图像相关原理高温材料力学性能测试技术和测量装置。主要技术指标如下：</w:t>
            </w:r>
          </w:p>
          <w:p w:rsidR="000F1D15" w:rsidRDefault="000F1D15" w:rsidP="000F1D15">
            <w:pPr>
              <w:numPr>
                <w:ilvl w:val="0"/>
                <w:numId w:val="5"/>
              </w:numPr>
              <w:spacing w:line="400" w:lineRule="exact"/>
              <w:rPr>
                <w:rFonts w:ascii="宋体" w:hAnsi="宋体"/>
                <w:sz w:val="24"/>
                <w:szCs w:val="24"/>
              </w:rPr>
            </w:pPr>
            <w:r>
              <w:rPr>
                <w:rFonts w:ascii="宋体" w:hAnsi="宋体" w:hint="eastAsia"/>
                <w:sz w:val="24"/>
                <w:szCs w:val="24"/>
              </w:rPr>
              <w:t>测量力学参数：热膨胀系数、高温蠕变、泊松比、弹性模量、拉伸断裂等。</w:t>
            </w:r>
          </w:p>
          <w:p w:rsidR="000F1D15" w:rsidRDefault="000F1D15" w:rsidP="000F1D15">
            <w:pPr>
              <w:numPr>
                <w:ilvl w:val="0"/>
                <w:numId w:val="5"/>
              </w:numPr>
              <w:spacing w:line="400" w:lineRule="exact"/>
              <w:rPr>
                <w:rFonts w:ascii="宋体" w:hAnsi="宋体"/>
                <w:sz w:val="24"/>
                <w:szCs w:val="24"/>
              </w:rPr>
            </w:pPr>
            <w:r>
              <w:rPr>
                <w:rFonts w:ascii="宋体" w:hAnsi="宋体"/>
                <w:sz w:val="24"/>
                <w:szCs w:val="24"/>
              </w:rPr>
              <w:t>测量温度范围</w:t>
            </w:r>
            <w:r>
              <w:rPr>
                <w:rFonts w:ascii="宋体" w:hAnsi="宋体" w:hint="eastAsia"/>
                <w:sz w:val="24"/>
                <w:szCs w:val="24"/>
              </w:rPr>
              <w:t>：</w:t>
            </w:r>
            <w:r>
              <w:rPr>
                <w:rFonts w:ascii="宋体" w:hAnsi="宋体"/>
                <w:sz w:val="24"/>
                <w:szCs w:val="24"/>
              </w:rPr>
              <w:t>常温</w:t>
            </w:r>
            <w:r>
              <w:rPr>
                <w:rFonts w:ascii="宋体" w:hAnsi="宋体" w:hint="eastAsia"/>
                <w:sz w:val="24"/>
                <w:szCs w:val="24"/>
              </w:rPr>
              <w:t>到1500度</w:t>
            </w:r>
          </w:p>
          <w:p w:rsidR="000F1D15" w:rsidRDefault="000F1D15" w:rsidP="000F1D15">
            <w:pPr>
              <w:numPr>
                <w:ilvl w:val="0"/>
                <w:numId w:val="5"/>
              </w:numPr>
              <w:spacing w:line="400" w:lineRule="exact"/>
              <w:rPr>
                <w:rFonts w:ascii="宋体" w:hAnsi="宋体" w:hint="eastAsia"/>
                <w:sz w:val="24"/>
                <w:szCs w:val="24"/>
              </w:rPr>
            </w:pPr>
            <w:r>
              <w:rPr>
                <w:rFonts w:ascii="宋体" w:hAnsi="宋体"/>
                <w:sz w:val="24"/>
                <w:szCs w:val="24"/>
              </w:rPr>
              <w:t>变形分辨率</w:t>
            </w:r>
            <w:r>
              <w:rPr>
                <w:rFonts w:ascii="宋体" w:hAnsi="宋体" w:hint="eastAsia"/>
                <w:sz w:val="24"/>
                <w:szCs w:val="24"/>
              </w:rPr>
              <w:t>：</w:t>
            </w:r>
            <w:r>
              <w:rPr>
                <w:rFonts w:ascii="宋体" w:hAnsi="宋体"/>
                <w:sz w:val="24"/>
                <w:szCs w:val="24"/>
              </w:rPr>
              <w:t>由于</w:t>
            </w:r>
            <w:r>
              <w:rPr>
                <w:rFonts w:ascii="宋体" w:hAnsi="宋体" w:hint="eastAsia"/>
                <w:sz w:val="24"/>
                <w:szCs w:val="24"/>
              </w:rPr>
              <w:t>1微米</w:t>
            </w:r>
          </w:p>
        </w:tc>
      </w:tr>
      <w:tr w:rsidR="000F1D15">
        <w:trPr>
          <w:trHeight w:val="900"/>
          <w:jc w:val="center"/>
        </w:trPr>
        <w:tc>
          <w:tcPr>
            <w:tcW w:w="767" w:type="dxa"/>
            <w:vMerge/>
            <w:vAlign w:val="center"/>
          </w:tcPr>
          <w:p w:rsidR="000F1D15" w:rsidRDefault="000F1D15">
            <w:pPr>
              <w:jc w:val="center"/>
              <w:rPr>
                <w:rFonts w:ascii="宋体" w:hAnsi="宋体"/>
                <w:sz w:val="24"/>
                <w:szCs w:val="24"/>
              </w:rPr>
            </w:pPr>
          </w:p>
        </w:tc>
        <w:tc>
          <w:tcPr>
            <w:tcW w:w="706"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801" w:type="dxa"/>
            <w:gridSpan w:val="4"/>
            <w:vAlign w:val="center"/>
          </w:tcPr>
          <w:p w:rsidR="000F1D15" w:rsidRDefault="000F1D15">
            <w:pPr>
              <w:rPr>
                <w:rFonts w:ascii="宋体" w:hAnsi="宋体"/>
                <w:sz w:val="24"/>
                <w:szCs w:val="24"/>
              </w:rPr>
            </w:pPr>
            <w:r>
              <w:rPr>
                <w:rFonts w:ascii="宋体" w:hAnsi="宋体" w:hint="eastAsia"/>
                <w:sz w:val="24"/>
                <w:szCs w:val="24"/>
              </w:rPr>
              <w:t xml:space="preserve">□节能环保、█信息技术、□生物医药、█高端装备制造、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rPr>
          <w:trHeight w:val="1509"/>
          <w:jc w:val="center"/>
        </w:trPr>
        <w:tc>
          <w:tcPr>
            <w:tcW w:w="767" w:type="dxa"/>
            <w:vMerge/>
            <w:vAlign w:val="center"/>
          </w:tcPr>
          <w:p w:rsidR="000F1D15" w:rsidRDefault="000F1D15">
            <w:pPr>
              <w:jc w:val="center"/>
              <w:rPr>
                <w:rFonts w:ascii="宋体" w:hAnsi="宋体"/>
                <w:sz w:val="24"/>
                <w:szCs w:val="24"/>
              </w:rPr>
            </w:pPr>
          </w:p>
        </w:tc>
        <w:tc>
          <w:tcPr>
            <w:tcW w:w="706"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801" w:type="dxa"/>
            <w:gridSpan w:val="4"/>
            <w:vAlign w:val="center"/>
          </w:tcPr>
          <w:p w:rsidR="000F1D15" w:rsidRDefault="000F1D15">
            <w:pPr>
              <w:rPr>
                <w:rFonts w:ascii="宋体" w:hAnsi="宋体"/>
                <w:sz w:val="24"/>
                <w:szCs w:val="24"/>
              </w:rPr>
            </w:pPr>
            <w:r>
              <w:rPr>
                <w:rFonts w:ascii="宋体" w:hAnsi="宋体" w:hint="eastAsia"/>
                <w:sz w:val="24"/>
                <w:szCs w:val="24"/>
              </w:rPr>
              <w:t>□实验室阶段、□小试、□中试、□可产业化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sz w:val="24"/>
                <w:szCs w:val="24"/>
              </w:rPr>
              <w:t>例</w:t>
            </w:r>
            <w:r>
              <w:rPr>
                <w:rFonts w:ascii="宋体" w:hAnsi="宋体" w:hint="eastAsia"/>
                <w:sz w:val="24"/>
                <w:szCs w:val="24"/>
              </w:rPr>
              <w:t>：北京航空材料研究院，北京</w:t>
            </w:r>
          </w:p>
        </w:tc>
      </w:tr>
      <w:tr w:rsidR="000F1D15">
        <w:trPr>
          <w:trHeight w:val="1276"/>
          <w:jc w:val="center"/>
        </w:trPr>
        <w:tc>
          <w:tcPr>
            <w:tcW w:w="767" w:type="dxa"/>
            <w:vMerge/>
            <w:vAlign w:val="center"/>
          </w:tcPr>
          <w:p w:rsidR="000F1D15" w:rsidRDefault="000F1D15">
            <w:pPr>
              <w:jc w:val="center"/>
              <w:rPr>
                <w:rFonts w:ascii="宋体" w:hAnsi="宋体"/>
                <w:sz w:val="24"/>
                <w:szCs w:val="24"/>
              </w:rPr>
            </w:pPr>
          </w:p>
        </w:tc>
        <w:tc>
          <w:tcPr>
            <w:tcW w:w="706"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801" w:type="dxa"/>
            <w:gridSpan w:val="4"/>
            <w:vAlign w:val="center"/>
          </w:tcPr>
          <w:p w:rsidR="000F1D15" w:rsidRDefault="000F1D15">
            <w:pPr>
              <w:rPr>
                <w:rFonts w:ascii="宋体" w:hAnsi="宋体" w:hint="eastAsia"/>
                <w:color w:val="000000"/>
                <w:sz w:val="24"/>
                <w:szCs w:val="24"/>
              </w:rPr>
            </w:pPr>
            <w:r>
              <w:rPr>
                <w:rFonts w:ascii="宋体" w:hAnsi="宋体"/>
                <w:color w:val="000000"/>
                <w:sz w:val="24"/>
                <w:szCs w:val="24"/>
              </w:rPr>
              <w:t>用于高温材料力学性能测试领域</w:t>
            </w:r>
            <w:r>
              <w:rPr>
                <w:rFonts w:ascii="宋体" w:hAnsi="宋体" w:hint="eastAsia"/>
                <w:color w:val="000000"/>
                <w:sz w:val="24"/>
                <w:szCs w:val="24"/>
              </w:rPr>
              <w:t>，</w:t>
            </w:r>
          </w:p>
        </w:tc>
      </w:tr>
      <w:tr w:rsidR="000F1D15">
        <w:trPr>
          <w:trHeight w:val="944"/>
          <w:jc w:val="center"/>
        </w:trPr>
        <w:tc>
          <w:tcPr>
            <w:tcW w:w="1473"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801" w:type="dxa"/>
            <w:gridSpan w:val="4"/>
            <w:vAlign w:val="center"/>
          </w:tcPr>
          <w:p w:rsidR="000F1D15" w:rsidRDefault="000F1D15">
            <w:pPr>
              <w:rPr>
                <w:rFonts w:ascii="宋体" w:hAnsi="宋体"/>
                <w:sz w:val="24"/>
                <w:szCs w:val="24"/>
              </w:rPr>
            </w:pPr>
          </w:p>
        </w:tc>
      </w:tr>
    </w:tbl>
    <w:p w:rsidR="000F1D15" w:rsidRDefault="000F1D15">
      <w:pPr>
        <w:spacing w:afterLines="50" w:after="156"/>
        <w:jc w:val="center"/>
        <w:rPr>
          <w:rFonts w:ascii="宋体" w:hAnsi="宋体" w:cs="宋体" w:hint="eastAsia"/>
          <w:bCs/>
          <w:sz w:val="24"/>
          <w:szCs w:val="24"/>
        </w:rPr>
      </w:pP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78"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GDZB-029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27"/>
        <w:gridCol w:w="6947"/>
      </w:tblGrid>
      <w:tr w:rsidR="000F1D15" w:rsidRPr="00BE7724" w:rsidTr="0023237C">
        <w:trPr>
          <w:trHeight w:val="637"/>
          <w:jc w:val="center"/>
        </w:trPr>
        <w:tc>
          <w:tcPr>
            <w:tcW w:w="2327"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sz w:val="24"/>
                <w:szCs w:val="24"/>
              </w:rPr>
              <w:t>科技成果名称</w:t>
            </w:r>
          </w:p>
        </w:tc>
        <w:tc>
          <w:tcPr>
            <w:tcW w:w="6947" w:type="dxa"/>
            <w:shd w:val="clear" w:color="auto" w:fill="auto"/>
            <w:vAlign w:val="center"/>
          </w:tcPr>
          <w:p w:rsidR="000F1D15" w:rsidRPr="00BE7724" w:rsidRDefault="000F1D15" w:rsidP="0023237C">
            <w:pPr>
              <w:spacing w:line="720" w:lineRule="auto"/>
              <w:ind w:left="904" w:hanging="904"/>
              <w:jc w:val="left"/>
              <w:rPr>
                <w:rFonts w:ascii="宋体" w:hAnsi="宋体"/>
                <w:sz w:val="24"/>
                <w:szCs w:val="24"/>
              </w:rPr>
            </w:pPr>
            <w:r w:rsidRPr="00BE7724">
              <w:rPr>
                <w:rFonts w:ascii="楷体_GB2312" w:eastAsia="楷体_GB2312" w:hint="eastAsia"/>
                <w:b/>
                <w:color w:val="000000"/>
                <w:sz w:val="36"/>
                <w:szCs w:val="36"/>
              </w:rPr>
              <w:t>激光散斑复合材料无损检测技术</w:t>
            </w:r>
          </w:p>
        </w:tc>
      </w:tr>
    </w:tbl>
    <w:p w:rsidR="000F1D15" w:rsidRPr="00BE7724" w:rsidRDefault="000F1D15" w:rsidP="0023237C">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87"/>
        <w:gridCol w:w="1548"/>
        <w:gridCol w:w="2399"/>
        <w:gridCol w:w="1559"/>
        <w:gridCol w:w="2981"/>
      </w:tblGrid>
      <w:tr w:rsidR="000F1D15">
        <w:trPr>
          <w:trHeight w:val="520"/>
          <w:jc w:val="center"/>
        </w:trPr>
        <w:tc>
          <w:tcPr>
            <w:tcW w:w="2335"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2399" w:type="dxa"/>
            <w:vAlign w:val="center"/>
          </w:tcPr>
          <w:p w:rsidR="000F1D15" w:rsidRDefault="000F1D15">
            <w:pPr>
              <w:jc w:val="center"/>
              <w:rPr>
                <w:rFonts w:ascii="宋体" w:hAnsi="宋体" w:hint="eastAsia"/>
                <w:sz w:val="24"/>
                <w:szCs w:val="24"/>
              </w:rPr>
            </w:pPr>
            <w:r>
              <w:rPr>
                <w:rFonts w:ascii="宋体" w:hAnsi="宋体" w:hint="eastAsia"/>
                <w:sz w:val="24"/>
                <w:szCs w:val="24"/>
              </w:rPr>
              <w:t>仪器科学与技术</w:t>
            </w:r>
          </w:p>
        </w:tc>
        <w:tc>
          <w:tcPr>
            <w:tcW w:w="1559"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981" w:type="dxa"/>
            <w:vAlign w:val="center"/>
          </w:tcPr>
          <w:p w:rsidR="000F1D15" w:rsidRDefault="000F1D15">
            <w:pPr>
              <w:jc w:val="center"/>
              <w:rPr>
                <w:rFonts w:ascii="宋体" w:hAnsi="宋体" w:hint="eastAsia"/>
                <w:sz w:val="24"/>
                <w:szCs w:val="24"/>
              </w:rPr>
            </w:pPr>
            <w:r>
              <w:rPr>
                <w:rFonts w:ascii="宋体" w:hAnsi="宋体" w:hint="eastAsia"/>
                <w:sz w:val="24"/>
                <w:szCs w:val="24"/>
              </w:rPr>
              <w:t>光学无损检测</w:t>
            </w:r>
          </w:p>
        </w:tc>
      </w:tr>
      <w:tr w:rsidR="000F1D15" w:rsidTr="00DF7A4A">
        <w:trPr>
          <w:trHeight w:val="525"/>
          <w:jc w:val="center"/>
        </w:trPr>
        <w:tc>
          <w:tcPr>
            <w:tcW w:w="2335"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6939" w:type="dxa"/>
            <w:gridSpan w:val="3"/>
            <w:vAlign w:val="center"/>
          </w:tcPr>
          <w:p w:rsidR="000F1D15" w:rsidRDefault="000F1D15">
            <w:pPr>
              <w:rPr>
                <w:rFonts w:ascii="宋体" w:hAnsi="宋体" w:hint="eastAsia"/>
                <w:sz w:val="24"/>
                <w:szCs w:val="24"/>
              </w:rPr>
            </w:pPr>
          </w:p>
        </w:tc>
      </w:tr>
      <w:tr w:rsidR="000F1D15">
        <w:trPr>
          <w:trHeight w:val="1840"/>
          <w:jc w:val="center"/>
        </w:trPr>
        <w:tc>
          <w:tcPr>
            <w:tcW w:w="787"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548"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6939" w:type="dxa"/>
            <w:gridSpan w:val="3"/>
            <w:vAlign w:val="center"/>
          </w:tcPr>
          <w:p w:rsidR="000F1D15" w:rsidRDefault="000F1D15">
            <w:pPr>
              <w:spacing w:beforeLines="25" w:before="78"/>
              <w:ind w:leftChars="228" w:left="599" w:hangingChars="50" w:hanging="120"/>
              <w:rPr>
                <w:rFonts w:ascii="宋体" w:hAnsi="宋体"/>
                <w:color w:val="000000"/>
                <w:sz w:val="24"/>
              </w:rPr>
            </w:pPr>
            <w:r>
              <w:rPr>
                <w:rFonts w:ascii="宋体" w:hAnsi="宋体" w:hint="eastAsia"/>
                <w:color w:val="000000"/>
                <w:sz w:val="24"/>
              </w:rPr>
              <w:t>激光散斑干涉无损检测系统对使用环境无苛刻要求，能对复</w:t>
            </w:r>
          </w:p>
          <w:p w:rsidR="000F1D15" w:rsidRDefault="000F1D15">
            <w:pPr>
              <w:spacing w:beforeLines="25" w:before="78"/>
              <w:ind w:left="600" w:hanging="600"/>
              <w:rPr>
                <w:rFonts w:ascii="宋体" w:hAnsi="宋体"/>
                <w:color w:val="000000"/>
                <w:sz w:val="24"/>
              </w:rPr>
            </w:pPr>
            <w:proofErr w:type="gramStart"/>
            <w:r>
              <w:rPr>
                <w:rFonts w:ascii="宋体" w:hAnsi="宋体" w:hint="eastAsia"/>
                <w:color w:val="000000"/>
                <w:sz w:val="24"/>
              </w:rPr>
              <w:t>合材料</w:t>
            </w:r>
            <w:proofErr w:type="gramEnd"/>
            <w:r>
              <w:rPr>
                <w:rFonts w:ascii="宋体" w:hAnsi="宋体" w:hint="eastAsia"/>
                <w:color w:val="000000"/>
                <w:sz w:val="24"/>
              </w:rPr>
              <w:t>的微位移、应变、变形、缺陷等进行测量，且具有全场、</w:t>
            </w:r>
          </w:p>
          <w:p w:rsidR="000F1D15" w:rsidRDefault="000F1D15">
            <w:pPr>
              <w:spacing w:beforeLines="25" w:before="78"/>
              <w:ind w:left="600" w:hanging="600"/>
              <w:rPr>
                <w:rFonts w:ascii="宋体" w:hAnsi="宋体"/>
                <w:color w:val="000000"/>
                <w:sz w:val="24"/>
              </w:rPr>
            </w:pPr>
            <w:r>
              <w:rPr>
                <w:rFonts w:ascii="宋体" w:hAnsi="宋体" w:hint="eastAsia"/>
                <w:color w:val="000000"/>
                <w:sz w:val="24"/>
              </w:rPr>
              <w:t>非接触、高精度、高灵敏度和实时快速优点，能广泛应用于复合</w:t>
            </w:r>
          </w:p>
          <w:p w:rsidR="000F1D15" w:rsidRDefault="000F1D15">
            <w:pPr>
              <w:spacing w:beforeLines="25" w:before="78"/>
              <w:ind w:left="600" w:hanging="600"/>
              <w:rPr>
                <w:rFonts w:ascii="宋体" w:hAnsi="宋体"/>
                <w:color w:val="000000"/>
                <w:sz w:val="24"/>
              </w:rPr>
            </w:pPr>
            <w:r>
              <w:rPr>
                <w:rFonts w:ascii="宋体" w:hAnsi="宋体" w:hint="eastAsia"/>
                <w:color w:val="000000"/>
                <w:sz w:val="24"/>
              </w:rPr>
              <w:t>材料缺陷检测、应变变形检测等，如航空航天飞行器和</w:t>
            </w:r>
            <w:r>
              <w:rPr>
                <w:rFonts w:ascii="宋体" w:hAnsi="宋体"/>
                <w:color w:val="000000"/>
                <w:sz w:val="24"/>
              </w:rPr>
              <w:t>飞机机身、</w:t>
            </w:r>
          </w:p>
          <w:p w:rsidR="000F1D15" w:rsidRDefault="000F1D15">
            <w:pPr>
              <w:spacing w:beforeLines="25" w:before="78"/>
              <w:ind w:left="600" w:hanging="600"/>
              <w:rPr>
                <w:rFonts w:ascii="宋体" w:hAnsi="宋体"/>
                <w:color w:val="000000"/>
                <w:sz w:val="24"/>
              </w:rPr>
            </w:pPr>
            <w:r>
              <w:rPr>
                <w:rFonts w:ascii="宋体" w:hAnsi="宋体"/>
                <w:color w:val="000000"/>
                <w:sz w:val="24"/>
              </w:rPr>
              <w:t>机翼控制面、游艇壳体、风力发电叶片及</w:t>
            </w:r>
            <w:r>
              <w:rPr>
                <w:rFonts w:ascii="宋体" w:hAnsi="宋体" w:hint="eastAsia"/>
                <w:color w:val="000000"/>
                <w:sz w:val="24"/>
              </w:rPr>
              <w:t>雷达罩</w:t>
            </w:r>
            <w:r>
              <w:rPr>
                <w:rFonts w:ascii="宋体" w:hAnsi="宋体"/>
                <w:color w:val="000000"/>
                <w:sz w:val="24"/>
              </w:rPr>
              <w:t>等复合材料构件</w:t>
            </w:r>
          </w:p>
          <w:p w:rsidR="000F1D15" w:rsidRDefault="000F1D15">
            <w:pPr>
              <w:spacing w:beforeLines="25" w:before="78"/>
              <w:ind w:left="600" w:hanging="600"/>
              <w:rPr>
                <w:rFonts w:ascii="宋体" w:hAnsi="宋体"/>
                <w:color w:val="000000"/>
                <w:sz w:val="24"/>
              </w:rPr>
            </w:pPr>
            <w:r>
              <w:rPr>
                <w:rFonts w:ascii="宋体" w:hAnsi="宋体"/>
                <w:color w:val="000000"/>
                <w:sz w:val="24"/>
              </w:rPr>
              <w:t>的分层、脱粘、假粘、皱折、</w:t>
            </w:r>
            <w:r>
              <w:rPr>
                <w:rFonts w:ascii="宋体" w:hAnsi="宋体" w:hint="eastAsia"/>
                <w:color w:val="000000"/>
                <w:sz w:val="24"/>
              </w:rPr>
              <w:t>裂纹、</w:t>
            </w:r>
            <w:r>
              <w:rPr>
                <w:rFonts w:ascii="宋体" w:hAnsi="宋体"/>
                <w:color w:val="000000"/>
                <w:sz w:val="24"/>
              </w:rPr>
              <w:t>撞击损伤等缺陷</w:t>
            </w:r>
            <w:r>
              <w:rPr>
                <w:rFonts w:ascii="宋体" w:hAnsi="宋体" w:hint="eastAsia"/>
                <w:color w:val="000000"/>
                <w:sz w:val="24"/>
              </w:rPr>
              <w:t>的外场无损</w:t>
            </w:r>
          </w:p>
          <w:p w:rsidR="000F1D15" w:rsidRDefault="000F1D15">
            <w:pPr>
              <w:spacing w:beforeLines="25" w:before="78"/>
              <w:ind w:left="600" w:hanging="600"/>
              <w:rPr>
                <w:rFonts w:ascii="宋体" w:hAnsi="宋体"/>
                <w:color w:val="000000"/>
                <w:sz w:val="24"/>
              </w:rPr>
            </w:pPr>
            <w:r>
              <w:rPr>
                <w:rFonts w:ascii="宋体" w:hAnsi="宋体" w:hint="eastAsia"/>
                <w:color w:val="000000"/>
                <w:sz w:val="24"/>
              </w:rPr>
              <w:t>检测。该类检测仪器目前为美、德等少数国家垄断，价格昂贵（百</w:t>
            </w:r>
          </w:p>
          <w:p w:rsidR="000F1D15" w:rsidRDefault="000F1D15">
            <w:pPr>
              <w:spacing w:beforeLines="25" w:before="78"/>
              <w:ind w:left="600" w:hanging="600"/>
              <w:rPr>
                <w:rFonts w:ascii="宋体" w:hAnsi="宋体"/>
                <w:color w:val="000000"/>
                <w:sz w:val="24"/>
              </w:rPr>
            </w:pPr>
            <w:r>
              <w:rPr>
                <w:rFonts w:ascii="宋体" w:hAnsi="宋体" w:hint="eastAsia"/>
                <w:color w:val="000000"/>
                <w:sz w:val="24"/>
              </w:rPr>
              <w:t>万元），技术封锁，二次开发困难。团队研发的检测技术具有自主</w:t>
            </w:r>
          </w:p>
          <w:p w:rsidR="000F1D15" w:rsidRDefault="000F1D15">
            <w:pPr>
              <w:spacing w:beforeLines="25" w:before="78"/>
              <w:ind w:left="600" w:hanging="600"/>
              <w:rPr>
                <w:rFonts w:ascii="宋体" w:hAnsi="宋体"/>
                <w:color w:val="000000"/>
                <w:sz w:val="24"/>
              </w:rPr>
            </w:pPr>
            <w:r>
              <w:rPr>
                <w:rFonts w:ascii="宋体" w:hAnsi="宋体" w:hint="eastAsia"/>
                <w:color w:val="000000"/>
                <w:sz w:val="24"/>
              </w:rPr>
              <w:t>知识产权，成果可广泛应用于航空、航天、轮机工程、先进制造、</w:t>
            </w:r>
          </w:p>
          <w:p w:rsidR="000F1D15" w:rsidRDefault="000F1D15">
            <w:pPr>
              <w:spacing w:beforeLines="25" w:before="78"/>
              <w:ind w:left="600" w:hanging="600"/>
              <w:rPr>
                <w:rFonts w:ascii="宋体" w:hAnsi="宋体"/>
                <w:sz w:val="24"/>
                <w:szCs w:val="24"/>
              </w:rPr>
            </w:pPr>
            <w:r>
              <w:rPr>
                <w:rFonts w:ascii="宋体" w:hAnsi="宋体" w:hint="eastAsia"/>
                <w:color w:val="000000"/>
                <w:sz w:val="24"/>
              </w:rPr>
              <w:t>复合材料、汽车、新能源及电子等领域的测试中。</w:t>
            </w:r>
          </w:p>
        </w:tc>
      </w:tr>
      <w:tr w:rsidR="000F1D15">
        <w:trPr>
          <w:trHeight w:val="900"/>
          <w:jc w:val="center"/>
        </w:trPr>
        <w:tc>
          <w:tcPr>
            <w:tcW w:w="787" w:type="dxa"/>
            <w:vMerge/>
            <w:vAlign w:val="center"/>
          </w:tcPr>
          <w:p w:rsidR="000F1D15" w:rsidRDefault="000F1D15">
            <w:pPr>
              <w:jc w:val="center"/>
              <w:rPr>
                <w:rFonts w:ascii="宋体" w:hAnsi="宋体"/>
                <w:sz w:val="24"/>
                <w:szCs w:val="24"/>
              </w:rPr>
            </w:pPr>
          </w:p>
        </w:tc>
        <w:tc>
          <w:tcPr>
            <w:tcW w:w="1548"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6939" w:type="dxa"/>
            <w:gridSpan w:val="3"/>
            <w:vAlign w:val="center"/>
          </w:tcPr>
          <w:p w:rsidR="000F1D15" w:rsidRDefault="000F1D15">
            <w:pPr>
              <w:rPr>
                <w:rFonts w:ascii="宋体" w:hAnsi="宋体"/>
                <w:sz w:val="24"/>
                <w:szCs w:val="24"/>
              </w:rPr>
            </w:pPr>
            <w:r>
              <w:rPr>
                <w:rFonts w:ascii="宋体" w:hAnsi="宋体" w:hint="eastAsia"/>
                <w:sz w:val="24"/>
                <w:szCs w:val="24"/>
              </w:rPr>
              <w:t>□节能环保、□信息技术、□生物医药、</w:t>
            </w:r>
            <w:r>
              <w:rPr>
                <w:rFonts w:ascii="宋体" w:hAnsi="宋体" w:hint="eastAsia"/>
                <w:sz w:val="24"/>
                <w:szCs w:val="24"/>
              </w:rPr>
              <w:sym w:font="Wingdings 2" w:char="0052"/>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rPr>
          <w:trHeight w:val="1978"/>
          <w:jc w:val="center"/>
        </w:trPr>
        <w:tc>
          <w:tcPr>
            <w:tcW w:w="787" w:type="dxa"/>
            <w:vMerge/>
            <w:vAlign w:val="center"/>
          </w:tcPr>
          <w:p w:rsidR="000F1D15" w:rsidRDefault="000F1D15">
            <w:pPr>
              <w:jc w:val="center"/>
              <w:rPr>
                <w:rFonts w:ascii="宋体" w:hAnsi="宋体"/>
                <w:sz w:val="24"/>
                <w:szCs w:val="24"/>
              </w:rPr>
            </w:pPr>
          </w:p>
        </w:tc>
        <w:tc>
          <w:tcPr>
            <w:tcW w:w="1548"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6939" w:type="dxa"/>
            <w:gridSpan w:val="3"/>
            <w:vAlign w:val="center"/>
          </w:tcPr>
          <w:p w:rsidR="000F1D15" w:rsidRDefault="000F1D15">
            <w:pPr>
              <w:rPr>
                <w:rFonts w:ascii="宋体" w:hAnsi="宋体"/>
                <w:sz w:val="24"/>
                <w:szCs w:val="24"/>
              </w:rPr>
            </w:pPr>
            <w:r>
              <w:rPr>
                <w:rFonts w:ascii="宋体" w:hAnsi="宋体" w:hint="eastAsia"/>
                <w:sz w:val="24"/>
                <w:szCs w:val="24"/>
              </w:rPr>
              <w:sym w:font="Wingdings 2" w:char="0052"/>
            </w:r>
            <w:r>
              <w:rPr>
                <w:rFonts w:ascii="宋体" w:hAnsi="宋体" w:hint="eastAsia"/>
                <w:sz w:val="24"/>
                <w:szCs w:val="24"/>
              </w:rPr>
              <w:t>实验室阶段、□小试、□中试、□可产业化</w:t>
            </w:r>
          </w:p>
          <w:p w:rsidR="000F1D15" w:rsidRDefault="000F1D15">
            <w:pPr>
              <w:rPr>
                <w:rFonts w:ascii="宋体" w:hAnsi="宋体"/>
                <w:sz w:val="24"/>
                <w:szCs w:val="24"/>
              </w:rPr>
            </w:pPr>
            <w:r>
              <w:rPr>
                <w:rFonts w:ascii="宋体" w:hAnsi="宋体" w:hint="eastAsia"/>
                <w:sz w:val="24"/>
                <w:szCs w:val="24"/>
              </w:rPr>
              <w:t>已经产学研合作企业（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hint="eastAsia"/>
                <w:sz w:val="24"/>
                <w:szCs w:val="24"/>
              </w:rPr>
              <w:t>江西洪都航空工业集团有限责任公司、江西、南昌（合作中航产学研专项项目，已经结题）</w:t>
            </w:r>
          </w:p>
        </w:tc>
      </w:tr>
      <w:tr w:rsidR="000F1D15">
        <w:trPr>
          <w:trHeight w:val="1313"/>
          <w:jc w:val="center"/>
        </w:trPr>
        <w:tc>
          <w:tcPr>
            <w:tcW w:w="787" w:type="dxa"/>
            <w:vMerge/>
            <w:vAlign w:val="center"/>
          </w:tcPr>
          <w:p w:rsidR="000F1D15" w:rsidRDefault="000F1D15">
            <w:pPr>
              <w:jc w:val="center"/>
              <w:rPr>
                <w:rFonts w:ascii="宋体" w:hAnsi="宋体"/>
                <w:sz w:val="24"/>
                <w:szCs w:val="24"/>
              </w:rPr>
            </w:pPr>
          </w:p>
        </w:tc>
        <w:tc>
          <w:tcPr>
            <w:tcW w:w="1548"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6939" w:type="dxa"/>
            <w:gridSpan w:val="3"/>
            <w:vAlign w:val="center"/>
          </w:tcPr>
          <w:p w:rsidR="000F1D15" w:rsidRDefault="000F1D15">
            <w:pPr>
              <w:rPr>
                <w:rFonts w:ascii="宋体" w:hAnsi="宋体"/>
                <w:sz w:val="24"/>
                <w:szCs w:val="24"/>
              </w:rPr>
            </w:pPr>
            <w:r>
              <w:rPr>
                <w:rFonts w:ascii="宋体" w:hAnsi="宋体" w:hint="eastAsia"/>
                <w:color w:val="000000"/>
                <w:sz w:val="24"/>
              </w:rPr>
              <w:t>应用航空、航天、轮机工程、先进制作、材料及电子等产业领域。</w:t>
            </w:r>
          </w:p>
        </w:tc>
      </w:tr>
      <w:tr w:rsidR="000F1D15">
        <w:trPr>
          <w:trHeight w:val="515"/>
          <w:jc w:val="center"/>
        </w:trPr>
        <w:tc>
          <w:tcPr>
            <w:tcW w:w="2335" w:type="dxa"/>
            <w:gridSpan w:val="2"/>
            <w:vAlign w:val="center"/>
          </w:tcPr>
          <w:p w:rsidR="000F1D15" w:rsidRDefault="000F1D15">
            <w:pPr>
              <w:jc w:val="left"/>
              <w:rPr>
                <w:rFonts w:ascii="宋体" w:hAnsi="宋体"/>
                <w:sz w:val="24"/>
                <w:szCs w:val="24"/>
              </w:rPr>
            </w:pPr>
            <w:r>
              <w:rPr>
                <w:rFonts w:ascii="宋体" w:hAnsi="宋体"/>
                <w:sz w:val="24"/>
                <w:szCs w:val="24"/>
              </w:rPr>
              <w:t>其他需要说明事宜</w:t>
            </w:r>
          </w:p>
        </w:tc>
        <w:tc>
          <w:tcPr>
            <w:tcW w:w="6939" w:type="dxa"/>
            <w:gridSpan w:val="3"/>
            <w:vAlign w:val="center"/>
          </w:tcPr>
          <w:p w:rsidR="000F1D15" w:rsidRDefault="000F1D15">
            <w:pPr>
              <w:rPr>
                <w:rFonts w:ascii="宋体" w:hAnsi="宋体"/>
                <w:sz w:val="24"/>
                <w:szCs w:val="24"/>
              </w:rPr>
            </w:pPr>
          </w:p>
        </w:tc>
      </w:tr>
    </w:tbl>
    <w:p w:rsidR="000F1D15" w:rsidRDefault="000F1D15">
      <w:pPr>
        <w:spacing w:afterLines="50" w:after="156"/>
        <w:jc w:val="center"/>
        <w:rPr>
          <w:rFonts w:ascii="宋体" w:hAnsi="宋体" w:cs="宋体" w:hint="eastAsia"/>
          <w:bCs/>
          <w:sz w:val="24"/>
          <w:szCs w:val="24"/>
        </w:rPr>
      </w:pPr>
      <w:r>
        <w:rPr>
          <w:rFonts w:ascii="宋体" w:hAnsi="宋体" w:cs="宋体" w:hint="eastAsia"/>
          <w:bCs/>
          <w:sz w:val="24"/>
          <w:szCs w:val="24"/>
        </w:rPr>
        <w:t xml:space="preserve"> </w:t>
      </w: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79"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rsidP="005E00F7">
      <w:pPr>
        <w:wordWrap w:val="0"/>
        <w:spacing w:afterLines="50" w:after="156"/>
        <w:ind w:right="240"/>
        <w:jc w:val="right"/>
        <w:rPr>
          <w:sz w:val="24"/>
          <w:szCs w:val="24"/>
          <w:u w:val="single"/>
        </w:rPr>
      </w:pPr>
      <w:r>
        <w:rPr>
          <w:rFonts w:hint="eastAsia"/>
          <w:sz w:val="24"/>
          <w:szCs w:val="24"/>
        </w:rPr>
        <w:t>科技成果编号：</w:t>
      </w:r>
      <w:r>
        <w:rPr>
          <w:rFonts w:hint="eastAsia"/>
          <w:sz w:val="24"/>
          <w:szCs w:val="24"/>
          <w:u w:val="single"/>
        </w:rPr>
        <w:t xml:space="preserve"> GDZB-030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020"/>
        <w:gridCol w:w="7254"/>
      </w:tblGrid>
      <w:tr w:rsidR="000F1D15" w:rsidRPr="00BE7724" w:rsidTr="00DF7A4A">
        <w:trPr>
          <w:trHeight w:val="731"/>
          <w:jc w:val="center"/>
        </w:trPr>
        <w:tc>
          <w:tcPr>
            <w:tcW w:w="2020"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sz w:val="24"/>
                <w:szCs w:val="24"/>
              </w:rPr>
              <w:t>科技成果名称</w:t>
            </w:r>
          </w:p>
        </w:tc>
        <w:tc>
          <w:tcPr>
            <w:tcW w:w="7254" w:type="dxa"/>
            <w:shd w:val="clear" w:color="auto" w:fill="auto"/>
            <w:vAlign w:val="center"/>
          </w:tcPr>
          <w:p w:rsidR="000F1D15" w:rsidRPr="00BE7724" w:rsidRDefault="000F1D15" w:rsidP="0023237C">
            <w:pPr>
              <w:spacing w:line="720" w:lineRule="auto"/>
              <w:ind w:left="602" w:hanging="602"/>
              <w:jc w:val="left"/>
              <w:rPr>
                <w:rFonts w:ascii="宋体" w:eastAsia="楷体_GB2312" w:hAnsi="宋体" w:hint="eastAsia"/>
                <w:sz w:val="24"/>
                <w:szCs w:val="24"/>
              </w:rPr>
            </w:pPr>
            <w:r w:rsidRPr="00BE7724">
              <w:rPr>
                <w:rFonts w:ascii="宋体" w:hAnsi="宋体" w:cs="宋体" w:hint="eastAsia"/>
                <w:b/>
                <w:color w:val="000000"/>
                <w:sz w:val="24"/>
                <w:szCs w:val="24"/>
              </w:rPr>
              <w:t>激光散斑无损检测技术及仪器</w:t>
            </w:r>
          </w:p>
        </w:tc>
      </w:tr>
    </w:tbl>
    <w:p w:rsidR="000F1D15" w:rsidRPr="00BE7724" w:rsidRDefault="000F1D15" w:rsidP="0023237C">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87"/>
        <w:gridCol w:w="1215"/>
        <w:gridCol w:w="2550"/>
        <w:gridCol w:w="1770"/>
        <w:gridCol w:w="2952"/>
      </w:tblGrid>
      <w:tr w:rsidR="000F1D15">
        <w:trPr>
          <w:trHeight w:val="520"/>
          <w:jc w:val="center"/>
        </w:trPr>
        <w:tc>
          <w:tcPr>
            <w:tcW w:w="2002"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2550" w:type="dxa"/>
            <w:vAlign w:val="center"/>
          </w:tcPr>
          <w:p w:rsidR="000F1D15" w:rsidRDefault="000F1D15">
            <w:pPr>
              <w:jc w:val="center"/>
              <w:rPr>
                <w:rFonts w:ascii="宋体" w:hAnsi="宋体" w:hint="eastAsia"/>
                <w:sz w:val="24"/>
                <w:szCs w:val="24"/>
              </w:rPr>
            </w:pPr>
            <w:r>
              <w:rPr>
                <w:rFonts w:ascii="宋体" w:hAnsi="宋体" w:hint="eastAsia"/>
                <w:sz w:val="24"/>
                <w:szCs w:val="24"/>
              </w:rPr>
              <w:t>仪器科学与技术</w:t>
            </w:r>
          </w:p>
        </w:tc>
        <w:tc>
          <w:tcPr>
            <w:tcW w:w="1770"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952" w:type="dxa"/>
            <w:vAlign w:val="center"/>
          </w:tcPr>
          <w:p w:rsidR="000F1D15" w:rsidRDefault="000F1D15">
            <w:pPr>
              <w:jc w:val="center"/>
              <w:rPr>
                <w:rFonts w:ascii="宋体" w:hAnsi="宋体" w:hint="eastAsia"/>
                <w:sz w:val="24"/>
                <w:szCs w:val="24"/>
              </w:rPr>
            </w:pPr>
            <w:r>
              <w:rPr>
                <w:rFonts w:ascii="宋体" w:hAnsi="宋体" w:hint="eastAsia"/>
                <w:sz w:val="24"/>
                <w:szCs w:val="24"/>
              </w:rPr>
              <w:t>光学无损检测</w:t>
            </w:r>
          </w:p>
        </w:tc>
      </w:tr>
      <w:tr w:rsidR="000F1D15">
        <w:trPr>
          <w:trHeight w:val="520"/>
          <w:jc w:val="center"/>
        </w:trPr>
        <w:tc>
          <w:tcPr>
            <w:tcW w:w="2002"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272" w:type="dxa"/>
            <w:gridSpan w:val="3"/>
            <w:vAlign w:val="center"/>
          </w:tcPr>
          <w:p w:rsidR="000F1D15" w:rsidRDefault="000F1D15">
            <w:pPr>
              <w:rPr>
                <w:rFonts w:ascii="宋体" w:hAnsi="宋体" w:hint="eastAsia"/>
                <w:sz w:val="24"/>
                <w:szCs w:val="24"/>
              </w:rPr>
            </w:pPr>
          </w:p>
        </w:tc>
      </w:tr>
      <w:tr w:rsidR="000F1D15" w:rsidTr="00DF7A4A">
        <w:trPr>
          <w:trHeight w:val="6514"/>
          <w:jc w:val="center"/>
        </w:trPr>
        <w:tc>
          <w:tcPr>
            <w:tcW w:w="787"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215"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272" w:type="dxa"/>
            <w:gridSpan w:val="3"/>
            <w:vAlign w:val="center"/>
          </w:tcPr>
          <w:p w:rsidR="000F1D15" w:rsidRDefault="000F1D15">
            <w:pPr>
              <w:spacing w:beforeLines="25" w:before="78"/>
              <w:ind w:firstLineChars="150" w:firstLine="360"/>
              <w:rPr>
                <w:rFonts w:ascii="宋体" w:hAnsi="宋体" w:hint="eastAsia"/>
                <w:color w:val="000000"/>
                <w:sz w:val="24"/>
              </w:rPr>
            </w:pPr>
            <w:r>
              <w:rPr>
                <w:rFonts w:ascii="宋体" w:hAnsi="宋体" w:hint="eastAsia"/>
                <w:color w:val="000000"/>
                <w:sz w:val="24"/>
              </w:rPr>
              <w:t>激光散斑无损检测技术与系统是以激光散斑作为被测物</w:t>
            </w:r>
            <w:proofErr w:type="gramStart"/>
            <w:r>
              <w:rPr>
                <w:rFonts w:ascii="宋体" w:hAnsi="宋体" w:hint="eastAsia"/>
                <w:color w:val="000000"/>
                <w:sz w:val="24"/>
              </w:rPr>
              <w:t>场变化</w:t>
            </w:r>
            <w:proofErr w:type="gramEnd"/>
            <w:r>
              <w:rPr>
                <w:rFonts w:ascii="宋体" w:hAnsi="宋体" w:hint="eastAsia"/>
                <w:color w:val="000000"/>
                <w:sz w:val="24"/>
              </w:rPr>
              <w:t>信息的载体，</w:t>
            </w:r>
            <w:r>
              <w:rPr>
                <w:rFonts w:ascii="宋体" w:hAnsi="宋体"/>
                <w:color w:val="000000"/>
                <w:sz w:val="24"/>
              </w:rPr>
              <w:t>利用干涉</w:t>
            </w:r>
            <w:hyperlink r:id="rId80" w:tgtFrame="https://baike.baidu.com/item/%E7%94%B5%E5%AD%90%E6%95%A3%E6%96%91%E5%B9%B2%E6%B6%89/_blank" w:history="1">
              <w:r>
                <w:rPr>
                  <w:rFonts w:ascii="宋体" w:hAnsi="宋体"/>
                  <w:color w:val="000000"/>
                  <w:sz w:val="24"/>
                </w:rPr>
                <w:t>散斑</w:t>
              </w:r>
            </w:hyperlink>
            <w:r>
              <w:rPr>
                <w:rFonts w:ascii="宋体" w:hAnsi="宋体"/>
                <w:color w:val="000000"/>
                <w:sz w:val="24"/>
              </w:rPr>
              <w:t>场的相关条纹来检测</w:t>
            </w:r>
            <w:r>
              <w:rPr>
                <w:rFonts w:ascii="宋体" w:hAnsi="宋体" w:hint="eastAsia"/>
                <w:color w:val="000000"/>
                <w:sz w:val="24"/>
              </w:rPr>
              <w:t>被测物变化</w:t>
            </w:r>
            <w:r>
              <w:rPr>
                <w:rFonts w:ascii="宋体" w:hAnsi="宋体"/>
                <w:color w:val="000000"/>
                <w:sz w:val="24"/>
              </w:rPr>
              <w:t>前后的相位变化</w:t>
            </w:r>
            <w:r>
              <w:rPr>
                <w:rFonts w:ascii="宋体" w:hAnsi="宋体" w:hint="eastAsia"/>
                <w:color w:val="000000"/>
                <w:sz w:val="24"/>
              </w:rPr>
              <w:t>，从而</w:t>
            </w:r>
            <w:r>
              <w:rPr>
                <w:rFonts w:ascii="宋体" w:hAnsi="宋体"/>
                <w:color w:val="000000"/>
                <w:sz w:val="24"/>
              </w:rPr>
              <w:t>表征被测物体表面的</w:t>
            </w:r>
            <w:hyperlink r:id="rId81" w:tgtFrame="https://baike.baidu.com/item/%E7%94%B5%E5%AD%90%E6%95%A3%E6%96%91%E5%B9%B2%E6%B6%89/_blank" w:history="1">
              <w:r>
                <w:rPr>
                  <w:rFonts w:ascii="宋体" w:hAnsi="宋体"/>
                  <w:color w:val="000000"/>
                  <w:sz w:val="24"/>
                </w:rPr>
                <w:t>位移场</w:t>
              </w:r>
            </w:hyperlink>
            <w:r>
              <w:rPr>
                <w:rFonts w:ascii="宋体" w:hAnsi="宋体" w:hint="eastAsia"/>
                <w:color w:val="000000"/>
                <w:sz w:val="24"/>
              </w:rPr>
              <w:t>/变形和缺陷</w:t>
            </w:r>
            <w:r>
              <w:rPr>
                <w:rFonts w:ascii="宋体" w:hAnsi="宋体"/>
                <w:color w:val="000000"/>
                <w:sz w:val="24"/>
              </w:rPr>
              <w:t>信息。</w:t>
            </w:r>
            <w:r>
              <w:rPr>
                <w:rFonts w:ascii="宋体" w:hAnsi="宋体" w:hint="eastAsia"/>
                <w:color w:val="000000"/>
                <w:sz w:val="24"/>
              </w:rPr>
              <w:t>该技术具有全场、非接触、高精度、高灵敏度和实时快速优点，能对复合材料的微位移、变形、应变、缺陷等进行测量，如航空航天飞行器和飞机机身、机翼控制面、游艇壳体、风力发电叶片及雷达罩等复合材料构件的分层、脱粘、假粘、皱折、裂纹、撞击损伤等缺陷的外场无损检测。该类检测仪器目前为美、德等少数国家垄断，价格昂贵（百万元），技术封锁，二次开发困难。</w:t>
            </w:r>
          </w:p>
          <w:p w:rsidR="000F1D15" w:rsidRDefault="000F1D15">
            <w:pPr>
              <w:spacing w:beforeLines="25" w:before="78"/>
              <w:ind w:firstLineChars="200" w:firstLine="480"/>
              <w:rPr>
                <w:rFonts w:ascii="宋体" w:hAnsi="宋体" w:hint="eastAsia"/>
                <w:color w:val="000000"/>
                <w:sz w:val="24"/>
              </w:rPr>
            </w:pPr>
            <w:r>
              <w:rPr>
                <w:rFonts w:ascii="宋体" w:hAnsi="宋体" w:hint="eastAsia"/>
                <w:sz w:val="24"/>
                <w:szCs w:val="24"/>
              </w:rPr>
              <w:t>在国家重大科学仪器设备开发与应用专项的支持下，我们研发了</w:t>
            </w:r>
            <w:r>
              <w:rPr>
                <w:rFonts w:ascii="宋体" w:hAnsi="宋体" w:hint="eastAsia"/>
                <w:color w:val="000000"/>
                <w:sz w:val="24"/>
              </w:rPr>
              <w:t>具有自主知识产权的激光散斑无损检测技术与系统，与常规无损检测手段如射线、超声波、电磁和磁粉检测技术等相比，测量灵敏度高，达到激光波长级别；能进行全场检测，检测效率高；可实现实时处理，检测结果易于保存。成果可广泛应用于航空、航天、轮机工程、先进制造、复合材料、汽车、新能源及电子等领域的测试中。</w:t>
            </w:r>
          </w:p>
          <w:p w:rsidR="000F1D15" w:rsidRDefault="000F1D15">
            <w:pPr>
              <w:spacing w:beforeLines="25" w:before="78"/>
              <w:ind w:left="602" w:hanging="602"/>
              <w:rPr>
                <w:rFonts w:ascii="宋体" w:hAnsi="宋体" w:hint="eastAsia"/>
                <w:b/>
                <w:bCs/>
                <w:color w:val="000000"/>
                <w:sz w:val="24"/>
              </w:rPr>
            </w:pPr>
            <w:r>
              <w:rPr>
                <w:rFonts w:ascii="宋体" w:hAnsi="宋体" w:hint="eastAsia"/>
                <w:b/>
                <w:bCs/>
                <w:color w:val="000000"/>
                <w:sz w:val="24"/>
              </w:rPr>
              <w:t>关键技术指标：</w:t>
            </w:r>
          </w:p>
          <w:p w:rsidR="000F1D15" w:rsidRDefault="000F1D15">
            <w:pPr>
              <w:spacing w:beforeLines="25" w:before="78"/>
              <w:ind w:left="17" w:hangingChars="7" w:hanging="17"/>
              <w:rPr>
                <w:rFonts w:ascii="宋体" w:hAnsi="宋体" w:hint="eastAsia"/>
                <w:color w:val="000000"/>
                <w:sz w:val="24"/>
                <w:lang w:val="de-DE"/>
              </w:rPr>
            </w:pPr>
            <w:r>
              <w:rPr>
                <w:rFonts w:ascii="宋体" w:hAnsi="宋体" w:hint="eastAsia"/>
                <w:color w:val="000000"/>
                <w:sz w:val="24"/>
              </w:rPr>
              <w:t>1、</w:t>
            </w:r>
            <w:r>
              <w:rPr>
                <w:rFonts w:ascii="宋体" w:hAnsi="宋体"/>
                <w:color w:val="000000"/>
                <w:sz w:val="24"/>
              </w:rPr>
              <w:t>被测材料</w:t>
            </w:r>
            <w:r>
              <w:rPr>
                <w:rFonts w:ascii="宋体" w:hAnsi="宋体" w:hint="eastAsia"/>
                <w:color w:val="000000"/>
                <w:sz w:val="24"/>
              </w:rPr>
              <w:t>种类</w:t>
            </w:r>
            <w:r>
              <w:rPr>
                <w:rFonts w:ascii="宋体" w:hAnsi="宋体"/>
                <w:color w:val="000000"/>
                <w:sz w:val="24"/>
              </w:rPr>
              <w:t>：</w:t>
            </w:r>
            <w:r>
              <w:rPr>
                <w:rFonts w:ascii="宋体" w:hAnsi="宋体" w:hint="eastAsia"/>
                <w:color w:val="000000"/>
                <w:sz w:val="24"/>
              </w:rPr>
              <w:t>金属、碳纤维、</w:t>
            </w:r>
            <w:r>
              <w:rPr>
                <w:rFonts w:ascii="宋体" w:hAnsi="宋体" w:hint="eastAsia"/>
                <w:color w:val="000000"/>
                <w:sz w:val="24"/>
                <w:lang w:val="de-DE"/>
              </w:rPr>
              <w:t>蜂窝结构</w:t>
            </w:r>
            <w:r>
              <w:rPr>
                <w:rFonts w:ascii="宋体" w:hAnsi="宋体"/>
                <w:color w:val="000000"/>
                <w:sz w:val="24"/>
              </w:rPr>
              <w:t>等</w:t>
            </w:r>
            <w:r>
              <w:rPr>
                <w:rFonts w:ascii="宋体" w:hAnsi="宋体" w:hint="eastAsia"/>
                <w:color w:val="000000"/>
                <w:sz w:val="24"/>
              </w:rPr>
              <w:t>各种</w:t>
            </w:r>
            <w:r>
              <w:rPr>
                <w:rFonts w:ascii="宋体" w:hAnsi="宋体"/>
                <w:color w:val="000000"/>
                <w:sz w:val="24"/>
              </w:rPr>
              <w:t>复合材料</w:t>
            </w:r>
            <w:r>
              <w:rPr>
                <w:rFonts w:ascii="宋体" w:hAnsi="宋体" w:hint="eastAsia"/>
                <w:color w:val="000000"/>
                <w:sz w:val="24"/>
              </w:rPr>
              <w:t>；</w:t>
            </w:r>
          </w:p>
          <w:p w:rsidR="000F1D15" w:rsidRDefault="000F1D15">
            <w:pPr>
              <w:spacing w:beforeLines="25" w:before="78"/>
              <w:ind w:left="17" w:hangingChars="7" w:hanging="17"/>
              <w:rPr>
                <w:rFonts w:ascii="宋体" w:hAnsi="宋体" w:hint="eastAsia"/>
                <w:color w:val="000000"/>
                <w:sz w:val="24"/>
              </w:rPr>
            </w:pPr>
            <w:r>
              <w:rPr>
                <w:rFonts w:ascii="宋体" w:hAnsi="宋体" w:hint="eastAsia"/>
                <w:color w:val="000000"/>
                <w:sz w:val="24"/>
              </w:rPr>
              <w:t>2．</w:t>
            </w:r>
            <w:r>
              <w:rPr>
                <w:rFonts w:ascii="宋体" w:hAnsi="宋体"/>
                <w:color w:val="000000"/>
                <w:sz w:val="24"/>
              </w:rPr>
              <w:t>测试加载环境：真空加载或热加载方式</w:t>
            </w:r>
            <w:r>
              <w:rPr>
                <w:rFonts w:ascii="宋体" w:hAnsi="宋体" w:hint="eastAsia"/>
                <w:color w:val="000000"/>
                <w:sz w:val="24"/>
              </w:rPr>
              <w:t>；</w:t>
            </w:r>
          </w:p>
          <w:p w:rsidR="000F1D15" w:rsidRDefault="000F1D15">
            <w:pPr>
              <w:spacing w:beforeLines="25" w:before="78"/>
              <w:ind w:left="17" w:hangingChars="7" w:hanging="17"/>
              <w:rPr>
                <w:rFonts w:ascii="宋体" w:hAnsi="宋体" w:hint="eastAsia"/>
                <w:color w:val="000000"/>
                <w:sz w:val="24"/>
              </w:rPr>
            </w:pPr>
            <w:r>
              <w:rPr>
                <w:rFonts w:ascii="宋体" w:hAnsi="宋体" w:hint="eastAsia"/>
                <w:color w:val="000000"/>
                <w:sz w:val="24"/>
              </w:rPr>
              <w:t>3．</w:t>
            </w:r>
            <w:r>
              <w:rPr>
                <w:rFonts w:ascii="宋体" w:hAnsi="宋体"/>
                <w:color w:val="000000"/>
                <w:sz w:val="24"/>
              </w:rPr>
              <w:t>待测参数：表面变形与缺陷</w:t>
            </w:r>
            <w:r>
              <w:rPr>
                <w:rFonts w:ascii="宋体" w:hAnsi="宋体" w:hint="eastAsia"/>
                <w:color w:val="000000"/>
                <w:sz w:val="24"/>
              </w:rPr>
              <w:t>；</w:t>
            </w:r>
          </w:p>
          <w:p w:rsidR="000F1D15" w:rsidRDefault="000F1D15">
            <w:pPr>
              <w:spacing w:beforeLines="25" w:before="78"/>
              <w:ind w:left="17" w:hangingChars="7" w:hanging="17"/>
              <w:rPr>
                <w:rFonts w:ascii="宋体" w:hAnsi="宋体" w:hint="eastAsia"/>
                <w:color w:val="000000"/>
                <w:sz w:val="24"/>
              </w:rPr>
            </w:pPr>
            <w:r>
              <w:rPr>
                <w:rFonts w:ascii="宋体" w:hAnsi="宋体" w:hint="eastAsia"/>
                <w:color w:val="000000"/>
                <w:sz w:val="24"/>
              </w:rPr>
              <w:t>4．</w:t>
            </w:r>
            <w:r>
              <w:rPr>
                <w:rFonts w:ascii="宋体" w:hAnsi="宋体"/>
                <w:color w:val="000000"/>
                <w:sz w:val="24"/>
              </w:rPr>
              <w:t>单次测量面积</w:t>
            </w:r>
            <w:r>
              <w:rPr>
                <w:rFonts w:ascii="宋体" w:hAnsi="宋体" w:hint="eastAsia"/>
                <w:color w:val="000000"/>
                <w:sz w:val="24"/>
              </w:rPr>
              <w:t>可达：1</w:t>
            </w:r>
            <w:r>
              <w:rPr>
                <w:rFonts w:ascii="宋体" w:hAnsi="宋体"/>
                <w:color w:val="000000"/>
                <w:sz w:val="24"/>
              </w:rPr>
              <w:t>m×1m，测试灵敏度30nm。</w:t>
            </w:r>
          </w:p>
        </w:tc>
      </w:tr>
      <w:tr w:rsidR="000F1D15">
        <w:trPr>
          <w:trHeight w:val="900"/>
          <w:jc w:val="center"/>
        </w:trPr>
        <w:tc>
          <w:tcPr>
            <w:tcW w:w="787" w:type="dxa"/>
            <w:vMerge/>
            <w:vAlign w:val="center"/>
          </w:tcPr>
          <w:p w:rsidR="000F1D15" w:rsidRDefault="000F1D15">
            <w:pPr>
              <w:jc w:val="center"/>
              <w:rPr>
                <w:rFonts w:ascii="宋体" w:hAnsi="宋体"/>
                <w:sz w:val="24"/>
                <w:szCs w:val="24"/>
              </w:rPr>
            </w:pPr>
          </w:p>
        </w:tc>
        <w:tc>
          <w:tcPr>
            <w:tcW w:w="1215"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272" w:type="dxa"/>
            <w:gridSpan w:val="3"/>
            <w:vAlign w:val="center"/>
          </w:tcPr>
          <w:p w:rsidR="000F1D15" w:rsidRDefault="000F1D15">
            <w:pPr>
              <w:rPr>
                <w:rFonts w:ascii="宋体" w:hAnsi="宋体"/>
                <w:sz w:val="24"/>
                <w:szCs w:val="24"/>
              </w:rPr>
            </w:pPr>
            <w:r>
              <w:rPr>
                <w:rFonts w:ascii="宋体" w:hAnsi="宋体" w:hint="eastAsia"/>
                <w:sz w:val="24"/>
                <w:szCs w:val="24"/>
              </w:rPr>
              <w:t>□节能环保、</w:t>
            </w:r>
            <w:r>
              <w:rPr>
                <w:rFonts w:ascii="宋体" w:hAnsi="宋体" w:hint="eastAsia"/>
                <w:sz w:val="24"/>
                <w:szCs w:val="24"/>
              </w:rPr>
              <w:sym w:font="Wingdings 2" w:char="0052"/>
            </w:r>
            <w:r>
              <w:rPr>
                <w:rFonts w:ascii="宋体" w:hAnsi="宋体" w:hint="eastAsia"/>
                <w:sz w:val="24"/>
                <w:szCs w:val="24"/>
              </w:rPr>
              <w:t>信息技术、□生物医药、</w:t>
            </w:r>
            <w:r>
              <w:rPr>
                <w:rFonts w:ascii="宋体" w:hAnsi="宋体" w:hint="eastAsia"/>
                <w:sz w:val="24"/>
                <w:szCs w:val="24"/>
              </w:rPr>
              <w:sym w:font="Wingdings 2" w:char="0052"/>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rsidTr="00DF7A4A">
        <w:trPr>
          <w:trHeight w:val="1081"/>
          <w:jc w:val="center"/>
        </w:trPr>
        <w:tc>
          <w:tcPr>
            <w:tcW w:w="787" w:type="dxa"/>
            <w:vMerge/>
            <w:vAlign w:val="center"/>
          </w:tcPr>
          <w:p w:rsidR="000F1D15" w:rsidRDefault="000F1D15">
            <w:pPr>
              <w:jc w:val="center"/>
              <w:rPr>
                <w:rFonts w:ascii="宋体" w:hAnsi="宋体"/>
                <w:sz w:val="24"/>
                <w:szCs w:val="24"/>
              </w:rPr>
            </w:pPr>
          </w:p>
        </w:tc>
        <w:tc>
          <w:tcPr>
            <w:tcW w:w="1215"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272" w:type="dxa"/>
            <w:gridSpan w:val="3"/>
            <w:vAlign w:val="center"/>
          </w:tcPr>
          <w:p w:rsidR="000F1D15" w:rsidRDefault="000F1D15">
            <w:pPr>
              <w:rPr>
                <w:rFonts w:ascii="宋体" w:hAnsi="宋体"/>
                <w:sz w:val="24"/>
                <w:szCs w:val="24"/>
              </w:rPr>
            </w:pPr>
            <w:r>
              <w:rPr>
                <w:rFonts w:ascii="宋体" w:hAnsi="宋体" w:hint="eastAsia"/>
                <w:sz w:val="24"/>
                <w:szCs w:val="24"/>
              </w:rPr>
              <w:sym w:font="Wingdings 2" w:char="0052"/>
            </w:r>
            <w:r>
              <w:rPr>
                <w:rFonts w:ascii="宋体" w:hAnsi="宋体" w:hint="eastAsia"/>
                <w:sz w:val="24"/>
                <w:szCs w:val="24"/>
              </w:rPr>
              <w:t>实验室阶段、□小试、□中试、□可产业化</w:t>
            </w:r>
          </w:p>
          <w:p w:rsidR="000F1D15" w:rsidRDefault="000F1D15">
            <w:pPr>
              <w:rPr>
                <w:rFonts w:ascii="宋体" w:hAnsi="宋体" w:hint="eastAsia"/>
                <w:sz w:val="24"/>
                <w:szCs w:val="24"/>
              </w:rPr>
            </w:pPr>
            <w:r>
              <w:rPr>
                <w:rFonts w:ascii="宋体" w:hAnsi="宋体" w:hint="eastAsia"/>
                <w:sz w:val="24"/>
                <w:szCs w:val="24"/>
              </w:rPr>
              <w:t>已经产学研合作企业（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hint="eastAsia"/>
                <w:sz w:val="24"/>
                <w:szCs w:val="24"/>
              </w:rPr>
              <w:t>江西洪都航空工业集团有限责任公司、江西、南昌（合作中航产学研专项项目，已经结题）</w:t>
            </w:r>
          </w:p>
        </w:tc>
      </w:tr>
      <w:tr w:rsidR="000F1D15">
        <w:trPr>
          <w:trHeight w:val="90"/>
          <w:jc w:val="center"/>
        </w:trPr>
        <w:tc>
          <w:tcPr>
            <w:tcW w:w="787" w:type="dxa"/>
            <w:vMerge/>
            <w:vAlign w:val="center"/>
          </w:tcPr>
          <w:p w:rsidR="000F1D15" w:rsidRDefault="000F1D15">
            <w:pPr>
              <w:jc w:val="center"/>
              <w:rPr>
                <w:rFonts w:ascii="宋体" w:hAnsi="宋体"/>
                <w:sz w:val="24"/>
                <w:szCs w:val="24"/>
              </w:rPr>
            </w:pPr>
          </w:p>
        </w:tc>
        <w:tc>
          <w:tcPr>
            <w:tcW w:w="1215"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272" w:type="dxa"/>
            <w:gridSpan w:val="3"/>
            <w:vAlign w:val="center"/>
          </w:tcPr>
          <w:p w:rsidR="000F1D15" w:rsidRDefault="000F1D15">
            <w:pPr>
              <w:rPr>
                <w:rFonts w:ascii="宋体" w:hAnsi="宋体"/>
                <w:sz w:val="24"/>
                <w:szCs w:val="24"/>
              </w:rPr>
            </w:pPr>
            <w:r>
              <w:rPr>
                <w:rFonts w:ascii="宋体" w:hAnsi="宋体" w:hint="eastAsia"/>
                <w:color w:val="000000"/>
                <w:sz w:val="24"/>
              </w:rPr>
              <w:t>应用航空、航天、轮机工程、先进制作、材料及电子等产业领域。</w:t>
            </w:r>
          </w:p>
        </w:tc>
      </w:tr>
      <w:tr w:rsidR="000F1D15" w:rsidTr="00DF7A4A">
        <w:trPr>
          <w:trHeight w:val="315"/>
          <w:jc w:val="center"/>
        </w:trPr>
        <w:tc>
          <w:tcPr>
            <w:tcW w:w="2002" w:type="dxa"/>
            <w:gridSpan w:val="2"/>
            <w:vAlign w:val="center"/>
          </w:tcPr>
          <w:p w:rsidR="000F1D15" w:rsidRDefault="000F1D15">
            <w:pPr>
              <w:jc w:val="left"/>
              <w:rPr>
                <w:rFonts w:ascii="宋体" w:hAnsi="宋体"/>
                <w:sz w:val="24"/>
                <w:szCs w:val="24"/>
              </w:rPr>
            </w:pPr>
            <w:r>
              <w:rPr>
                <w:rFonts w:ascii="宋体" w:hAnsi="宋体"/>
                <w:sz w:val="24"/>
                <w:szCs w:val="24"/>
              </w:rPr>
              <w:t>其他需要说明事宜</w:t>
            </w:r>
          </w:p>
        </w:tc>
        <w:tc>
          <w:tcPr>
            <w:tcW w:w="7272" w:type="dxa"/>
            <w:gridSpan w:val="3"/>
            <w:vAlign w:val="center"/>
          </w:tcPr>
          <w:p w:rsidR="000F1D15" w:rsidRDefault="000F1D15">
            <w:pPr>
              <w:rPr>
                <w:rFonts w:ascii="宋体" w:hAnsi="宋体"/>
                <w:sz w:val="24"/>
                <w:szCs w:val="24"/>
              </w:rPr>
            </w:pPr>
          </w:p>
        </w:tc>
      </w:tr>
    </w:tbl>
    <w:p w:rsidR="000F1D15" w:rsidRDefault="000F1D15">
      <w:pPr>
        <w:spacing w:afterLines="50" w:after="156"/>
        <w:jc w:val="center"/>
        <w:rPr>
          <w:rFonts w:ascii="宋体" w:hAnsi="宋体" w:cs="宋体" w:hint="eastAsia"/>
          <w:bCs/>
          <w:sz w:val="24"/>
          <w:szCs w:val="24"/>
        </w:rPr>
      </w:pPr>
    </w:p>
    <w:p w:rsidR="000F1D15" w:rsidRDefault="000F1D15">
      <w:pPr>
        <w:spacing w:afterLines="50" w:after="156"/>
        <w:jc w:val="center"/>
        <w:rPr>
          <w:b/>
          <w:sz w:val="44"/>
          <w:szCs w:val="44"/>
        </w:rPr>
      </w:pPr>
      <w:r>
        <w:rPr>
          <w:b/>
          <w:sz w:val="44"/>
          <w:szCs w:val="44"/>
        </w:rPr>
        <w:lastRenderedPageBreak/>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GDZB-031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9"/>
        <w:gridCol w:w="7375"/>
      </w:tblGrid>
      <w:tr w:rsidR="000F1D15">
        <w:trPr>
          <w:trHeight w:val="637"/>
          <w:jc w:val="center"/>
        </w:trPr>
        <w:tc>
          <w:tcPr>
            <w:tcW w:w="1899" w:type="dxa"/>
            <w:vAlign w:val="center"/>
          </w:tcPr>
          <w:p w:rsidR="000F1D15" w:rsidRDefault="000F1D15">
            <w:pPr>
              <w:jc w:val="center"/>
              <w:rPr>
                <w:rFonts w:ascii="宋体" w:hAnsi="宋体"/>
                <w:sz w:val="24"/>
                <w:szCs w:val="24"/>
              </w:rPr>
            </w:pPr>
            <w:r>
              <w:rPr>
                <w:rFonts w:ascii="宋体" w:hAnsi="宋体"/>
                <w:sz w:val="24"/>
                <w:szCs w:val="24"/>
              </w:rPr>
              <w:t>科技成果名称</w:t>
            </w:r>
          </w:p>
        </w:tc>
        <w:tc>
          <w:tcPr>
            <w:tcW w:w="7375" w:type="dxa"/>
            <w:vAlign w:val="center"/>
          </w:tcPr>
          <w:p w:rsidR="000F1D15" w:rsidRDefault="000F1D15">
            <w:pPr>
              <w:jc w:val="center"/>
              <w:rPr>
                <w:rFonts w:ascii="宋体" w:hAnsi="宋体" w:hint="eastAsia"/>
                <w:sz w:val="24"/>
                <w:szCs w:val="24"/>
              </w:rPr>
            </w:pPr>
            <w:r>
              <w:rPr>
                <w:rFonts w:ascii="宋体" w:hAnsi="宋体" w:hint="eastAsia"/>
                <w:sz w:val="24"/>
                <w:szCs w:val="24"/>
              </w:rPr>
              <w:t>用于机械手引导与定位的三维视觉传感器</w:t>
            </w:r>
          </w:p>
        </w:tc>
      </w:tr>
    </w:tbl>
    <w:p w:rsidR="000F1D15" w:rsidRDefault="000F1D15">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7"/>
        <w:gridCol w:w="706"/>
        <w:gridCol w:w="1137"/>
        <w:gridCol w:w="3059"/>
        <w:gridCol w:w="1191"/>
        <w:gridCol w:w="2414"/>
      </w:tblGrid>
      <w:tr w:rsidR="000F1D15">
        <w:trPr>
          <w:trHeight w:val="520"/>
          <w:jc w:val="center"/>
        </w:trPr>
        <w:tc>
          <w:tcPr>
            <w:tcW w:w="2610" w:type="dxa"/>
            <w:gridSpan w:val="3"/>
            <w:vAlign w:val="center"/>
          </w:tcPr>
          <w:p w:rsidR="000F1D15" w:rsidRDefault="000F1D15">
            <w:pPr>
              <w:jc w:val="center"/>
              <w:rPr>
                <w:rFonts w:ascii="宋体" w:hAnsi="宋体"/>
                <w:sz w:val="24"/>
                <w:szCs w:val="24"/>
              </w:rPr>
            </w:pPr>
            <w:r>
              <w:rPr>
                <w:rFonts w:ascii="宋体" w:hAnsi="宋体"/>
                <w:sz w:val="24"/>
                <w:szCs w:val="24"/>
              </w:rPr>
              <w:t>所属学科</w:t>
            </w:r>
          </w:p>
        </w:tc>
        <w:tc>
          <w:tcPr>
            <w:tcW w:w="3059" w:type="dxa"/>
            <w:vAlign w:val="center"/>
          </w:tcPr>
          <w:p w:rsidR="000F1D15" w:rsidRDefault="000F1D15">
            <w:pPr>
              <w:jc w:val="center"/>
              <w:rPr>
                <w:rFonts w:ascii="宋体" w:hAnsi="宋体"/>
                <w:sz w:val="24"/>
                <w:szCs w:val="24"/>
              </w:rPr>
            </w:pPr>
            <w:r>
              <w:rPr>
                <w:rFonts w:ascii="宋体" w:hAnsi="宋体"/>
                <w:sz w:val="24"/>
                <w:szCs w:val="24"/>
              </w:rPr>
              <w:t>仪器科学与技术</w:t>
            </w:r>
          </w:p>
        </w:tc>
        <w:tc>
          <w:tcPr>
            <w:tcW w:w="1191"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414" w:type="dxa"/>
            <w:vAlign w:val="center"/>
          </w:tcPr>
          <w:p w:rsidR="000F1D15" w:rsidRDefault="000F1D15">
            <w:pPr>
              <w:jc w:val="center"/>
              <w:rPr>
                <w:rFonts w:ascii="宋体" w:hAnsi="宋体"/>
                <w:sz w:val="24"/>
                <w:szCs w:val="24"/>
              </w:rPr>
            </w:pPr>
            <w:r>
              <w:rPr>
                <w:rFonts w:ascii="宋体" w:hAnsi="宋体"/>
                <w:sz w:val="24"/>
                <w:szCs w:val="24"/>
              </w:rPr>
              <w:t>机器视觉与光学测量</w:t>
            </w:r>
          </w:p>
        </w:tc>
      </w:tr>
      <w:tr w:rsidR="000F1D15">
        <w:trPr>
          <w:trHeight w:val="520"/>
          <w:jc w:val="center"/>
        </w:trPr>
        <w:tc>
          <w:tcPr>
            <w:tcW w:w="2610" w:type="dxa"/>
            <w:gridSpan w:val="3"/>
            <w:vAlign w:val="center"/>
          </w:tcPr>
          <w:p w:rsidR="000F1D15" w:rsidRDefault="000F1D15">
            <w:pPr>
              <w:jc w:val="center"/>
              <w:rPr>
                <w:rFonts w:ascii="宋体" w:hAnsi="宋体"/>
                <w:sz w:val="24"/>
                <w:szCs w:val="24"/>
              </w:rPr>
            </w:pPr>
            <w:r>
              <w:rPr>
                <w:rFonts w:ascii="宋体" w:hAnsi="宋体"/>
                <w:sz w:val="24"/>
                <w:szCs w:val="24"/>
              </w:rPr>
              <w:t>依托平台</w:t>
            </w:r>
          </w:p>
        </w:tc>
        <w:tc>
          <w:tcPr>
            <w:tcW w:w="6664" w:type="dxa"/>
            <w:gridSpan w:val="3"/>
            <w:vAlign w:val="center"/>
          </w:tcPr>
          <w:p w:rsidR="000F1D15" w:rsidRDefault="000F1D15">
            <w:pPr>
              <w:rPr>
                <w:rFonts w:ascii="宋体" w:hAnsi="宋体"/>
                <w:sz w:val="24"/>
                <w:szCs w:val="24"/>
              </w:rPr>
            </w:pPr>
          </w:p>
        </w:tc>
      </w:tr>
      <w:tr w:rsidR="000F1D15">
        <w:trPr>
          <w:trHeight w:val="1840"/>
          <w:jc w:val="center"/>
        </w:trPr>
        <w:tc>
          <w:tcPr>
            <w:tcW w:w="767"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706"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801" w:type="dxa"/>
            <w:gridSpan w:val="4"/>
            <w:vAlign w:val="center"/>
          </w:tcPr>
          <w:p w:rsidR="000F1D15" w:rsidRDefault="000F1D15">
            <w:pPr>
              <w:ind w:firstLineChars="200" w:firstLine="480"/>
              <w:rPr>
                <w:rFonts w:ascii="宋体" w:hAnsi="宋体"/>
                <w:sz w:val="24"/>
                <w:szCs w:val="24"/>
              </w:rPr>
            </w:pPr>
            <w:r>
              <w:rPr>
                <w:rFonts w:ascii="宋体" w:hAnsi="宋体" w:hint="eastAsia"/>
                <w:sz w:val="24"/>
                <w:szCs w:val="24"/>
              </w:rPr>
              <w:t xml:space="preserve">视觉引导与定位是工业机器人应用领域中广泛存在的问题，如机械手的抓取、放置、打孔、攻丝、拧螺钉、涂胶、分拣等，为了完成这类操作,对被操作物体二维或三维定位信息的获取是必要的。 </w:t>
            </w:r>
          </w:p>
          <w:p w:rsidR="000F1D15" w:rsidRDefault="000F1D15">
            <w:pPr>
              <w:ind w:firstLineChars="200" w:firstLine="480"/>
              <w:rPr>
                <w:rFonts w:ascii="宋体" w:hAnsi="宋体"/>
                <w:sz w:val="24"/>
                <w:szCs w:val="24"/>
              </w:rPr>
            </w:pPr>
            <w:r>
              <w:rPr>
                <w:rFonts w:ascii="宋体" w:hAnsi="宋体"/>
                <w:sz w:val="24"/>
                <w:szCs w:val="24"/>
              </w:rPr>
              <w:t>针对机械手三维引导与定位应用</w:t>
            </w:r>
            <w:r>
              <w:rPr>
                <w:rFonts w:ascii="宋体" w:hAnsi="宋体" w:hint="eastAsia"/>
                <w:sz w:val="24"/>
                <w:szCs w:val="24"/>
              </w:rPr>
              <w:t>，我们开发了两个系列的高速三维视觉传感器：</w:t>
            </w:r>
          </w:p>
          <w:p w:rsidR="000F1D15" w:rsidRDefault="000F1D15" w:rsidP="000F1D15">
            <w:pPr>
              <w:numPr>
                <w:ilvl w:val="0"/>
                <w:numId w:val="6"/>
              </w:numPr>
              <w:spacing w:line="400" w:lineRule="exact"/>
              <w:rPr>
                <w:rFonts w:ascii="宋体" w:hAnsi="宋体"/>
                <w:sz w:val="24"/>
                <w:szCs w:val="24"/>
              </w:rPr>
            </w:pPr>
            <w:r>
              <w:rPr>
                <w:rFonts w:ascii="宋体" w:hAnsi="宋体" w:hint="eastAsia"/>
                <w:sz w:val="24"/>
                <w:szCs w:val="24"/>
              </w:rPr>
              <w:t>线扫描视觉传感器</w:t>
            </w:r>
          </w:p>
          <w:p w:rsidR="000F1D15" w:rsidRDefault="000F1D15" w:rsidP="000F1D15">
            <w:pPr>
              <w:numPr>
                <w:ilvl w:val="0"/>
                <w:numId w:val="6"/>
              </w:numPr>
              <w:spacing w:line="400" w:lineRule="exact"/>
              <w:rPr>
                <w:rFonts w:ascii="宋体" w:hAnsi="宋体"/>
                <w:sz w:val="24"/>
                <w:szCs w:val="24"/>
              </w:rPr>
            </w:pPr>
            <w:r>
              <w:rPr>
                <w:rFonts w:ascii="宋体" w:hAnsi="宋体"/>
                <w:sz w:val="24"/>
                <w:szCs w:val="24"/>
              </w:rPr>
              <w:t>散斑投影视觉传感器</w:t>
            </w:r>
          </w:p>
          <w:p w:rsidR="000F1D15" w:rsidRDefault="000F1D15" w:rsidP="000F1D15">
            <w:pPr>
              <w:numPr>
                <w:ilvl w:val="0"/>
                <w:numId w:val="6"/>
              </w:numPr>
              <w:spacing w:line="400" w:lineRule="exact"/>
              <w:rPr>
                <w:rFonts w:ascii="宋体" w:hAnsi="宋体" w:hint="eastAsia"/>
                <w:sz w:val="24"/>
                <w:szCs w:val="24"/>
              </w:rPr>
            </w:pPr>
            <w:r>
              <w:rPr>
                <w:rFonts w:ascii="宋体" w:hAnsi="宋体" w:hint="eastAsia"/>
                <w:sz w:val="24"/>
                <w:szCs w:val="24"/>
              </w:rPr>
              <w:t>条纹投影视觉传感器</w:t>
            </w:r>
          </w:p>
          <w:p w:rsidR="000F1D15" w:rsidRDefault="000F1D15">
            <w:pPr>
              <w:rPr>
                <w:rFonts w:ascii="宋体" w:hAnsi="宋体"/>
                <w:sz w:val="24"/>
                <w:szCs w:val="24"/>
              </w:rPr>
            </w:pPr>
            <w:r>
              <w:rPr>
                <w:rFonts w:ascii="宋体" w:hAnsi="宋体"/>
                <w:sz w:val="24"/>
                <w:szCs w:val="24"/>
              </w:rPr>
              <w:t>可以集成在机械手末端</w:t>
            </w:r>
            <w:r>
              <w:rPr>
                <w:rFonts w:ascii="宋体" w:hAnsi="宋体" w:hint="eastAsia"/>
                <w:sz w:val="24"/>
                <w:szCs w:val="24"/>
              </w:rPr>
              <w:t>，</w:t>
            </w:r>
            <w:r>
              <w:rPr>
                <w:rFonts w:ascii="宋体" w:hAnsi="宋体"/>
                <w:sz w:val="24"/>
                <w:szCs w:val="24"/>
              </w:rPr>
              <w:t>实现快速的三维测量</w:t>
            </w:r>
            <w:r>
              <w:rPr>
                <w:rFonts w:ascii="宋体" w:hAnsi="宋体" w:hint="eastAsia"/>
                <w:sz w:val="24"/>
                <w:szCs w:val="24"/>
              </w:rPr>
              <w:t>，</w:t>
            </w:r>
            <w:r>
              <w:rPr>
                <w:rFonts w:ascii="宋体" w:hAnsi="宋体"/>
                <w:sz w:val="24"/>
                <w:szCs w:val="24"/>
              </w:rPr>
              <w:t>对物体的空间位置进行定位</w:t>
            </w:r>
            <w:r>
              <w:rPr>
                <w:rFonts w:ascii="宋体" w:hAnsi="宋体" w:hint="eastAsia"/>
                <w:sz w:val="24"/>
                <w:szCs w:val="24"/>
              </w:rPr>
              <w:t>，</w:t>
            </w:r>
            <w:r>
              <w:rPr>
                <w:rFonts w:ascii="宋体" w:hAnsi="宋体"/>
                <w:sz w:val="24"/>
                <w:szCs w:val="24"/>
              </w:rPr>
              <w:t>引导与控制机械手动作</w:t>
            </w:r>
            <w:r>
              <w:rPr>
                <w:rFonts w:ascii="宋体" w:hAnsi="宋体" w:hint="eastAsia"/>
                <w:sz w:val="24"/>
                <w:szCs w:val="24"/>
              </w:rPr>
              <w:t>。</w:t>
            </w:r>
            <w:r>
              <w:rPr>
                <w:rFonts w:ascii="宋体" w:hAnsi="宋体"/>
                <w:sz w:val="24"/>
                <w:szCs w:val="24"/>
              </w:rPr>
              <w:t>主要技术指标如下</w:t>
            </w:r>
            <w:r>
              <w:rPr>
                <w:rFonts w:ascii="宋体" w:hAnsi="宋体" w:hint="eastAsia"/>
                <w:sz w:val="24"/>
                <w:szCs w:val="24"/>
              </w:rPr>
              <w:t>：</w:t>
            </w:r>
          </w:p>
          <w:p w:rsidR="000F1D15" w:rsidRDefault="000F1D15" w:rsidP="000F1D15">
            <w:pPr>
              <w:numPr>
                <w:ilvl w:val="0"/>
                <w:numId w:val="7"/>
              </w:numPr>
              <w:spacing w:line="400" w:lineRule="exact"/>
              <w:ind w:hanging="260"/>
              <w:rPr>
                <w:rFonts w:ascii="宋体" w:hAnsi="宋体"/>
                <w:sz w:val="24"/>
                <w:szCs w:val="24"/>
              </w:rPr>
            </w:pPr>
            <w:r>
              <w:rPr>
                <w:rFonts w:ascii="宋体" w:hAnsi="宋体"/>
                <w:sz w:val="24"/>
                <w:szCs w:val="24"/>
              </w:rPr>
              <w:t>数据带宽</w:t>
            </w:r>
            <w:r>
              <w:rPr>
                <w:rFonts w:ascii="宋体" w:hAnsi="宋体" w:hint="eastAsia"/>
                <w:sz w:val="24"/>
                <w:szCs w:val="24"/>
              </w:rPr>
              <w:t>1G</w:t>
            </w:r>
            <w:r>
              <w:rPr>
                <w:rFonts w:ascii="宋体" w:hAnsi="宋体"/>
                <w:sz w:val="24"/>
                <w:szCs w:val="24"/>
              </w:rPr>
              <w:t>bit/s</w:t>
            </w:r>
          </w:p>
          <w:p w:rsidR="000F1D15" w:rsidRDefault="000F1D15" w:rsidP="000F1D15">
            <w:pPr>
              <w:numPr>
                <w:ilvl w:val="0"/>
                <w:numId w:val="7"/>
              </w:numPr>
              <w:spacing w:line="400" w:lineRule="exact"/>
              <w:ind w:hanging="260"/>
              <w:rPr>
                <w:rFonts w:ascii="宋体" w:hAnsi="宋体"/>
                <w:sz w:val="24"/>
                <w:szCs w:val="24"/>
              </w:rPr>
            </w:pPr>
            <w:r>
              <w:rPr>
                <w:rFonts w:ascii="宋体" w:hAnsi="宋体" w:hint="eastAsia"/>
                <w:sz w:val="24"/>
                <w:szCs w:val="24"/>
              </w:rPr>
              <w:t>测量范围,深度方向：</w:t>
            </w:r>
            <w:r>
              <w:rPr>
                <w:rFonts w:ascii="宋体" w:hAnsi="宋体"/>
                <w:sz w:val="24"/>
                <w:szCs w:val="24"/>
              </w:rPr>
              <w:t>5</w:t>
            </w:r>
            <w:r>
              <w:rPr>
                <w:rFonts w:ascii="宋体" w:hAnsi="宋体" w:hint="eastAsia"/>
                <w:sz w:val="24"/>
                <w:szCs w:val="24"/>
              </w:rPr>
              <w:t>-</w:t>
            </w:r>
            <w:r>
              <w:rPr>
                <w:rFonts w:ascii="宋体" w:hAnsi="宋体"/>
                <w:sz w:val="24"/>
                <w:szCs w:val="24"/>
              </w:rPr>
              <w:t>750mm</w:t>
            </w:r>
            <w:r>
              <w:rPr>
                <w:rFonts w:ascii="宋体" w:hAnsi="宋体" w:hint="eastAsia"/>
                <w:sz w:val="24"/>
                <w:szCs w:val="24"/>
              </w:rPr>
              <w:t>，</w:t>
            </w:r>
            <w:r>
              <w:rPr>
                <w:rFonts w:ascii="宋体" w:hAnsi="宋体"/>
                <w:sz w:val="24"/>
                <w:szCs w:val="24"/>
              </w:rPr>
              <w:t>水平方向</w:t>
            </w:r>
            <w:r>
              <w:rPr>
                <w:rFonts w:ascii="宋体" w:hAnsi="宋体" w:hint="eastAsia"/>
                <w:sz w:val="24"/>
                <w:szCs w:val="24"/>
              </w:rPr>
              <w:t>10-</w:t>
            </w:r>
            <w:r>
              <w:rPr>
                <w:rFonts w:ascii="宋体" w:hAnsi="宋体"/>
                <w:sz w:val="24"/>
                <w:szCs w:val="24"/>
              </w:rPr>
              <w:t>400mm</w:t>
            </w:r>
            <w:r>
              <w:rPr>
                <w:rFonts w:ascii="宋体" w:hAnsi="宋体" w:hint="eastAsia"/>
                <w:sz w:val="24"/>
                <w:szCs w:val="24"/>
              </w:rPr>
              <w:t>，</w:t>
            </w:r>
          </w:p>
          <w:p w:rsidR="000F1D15" w:rsidRDefault="000F1D15" w:rsidP="000F1D15">
            <w:pPr>
              <w:numPr>
                <w:ilvl w:val="0"/>
                <w:numId w:val="7"/>
              </w:numPr>
              <w:spacing w:line="400" w:lineRule="exact"/>
              <w:ind w:hanging="260"/>
              <w:rPr>
                <w:rFonts w:ascii="宋体" w:hAnsi="宋体"/>
                <w:sz w:val="24"/>
                <w:szCs w:val="24"/>
              </w:rPr>
            </w:pPr>
            <w:r>
              <w:rPr>
                <w:rFonts w:ascii="宋体" w:hAnsi="宋体" w:hint="eastAsia"/>
                <w:sz w:val="24"/>
                <w:szCs w:val="24"/>
              </w:rPr>
              <w:t>测量分辨率：1</w:t>
            </w:r>
            <w:r>
              <w:rPr>
                <w:rFonts w:ascii="宋体" w:hAnsi="宋体"/>
                <w:sz w:val="24"/>
                <w:szCs w:val="24"/>
              </w:rPr>
              <w:t>μm</w:t>
            </w:r>
            <w:r>
              <w:rPr>
                <w:rFonts w:ascii="宋体" w:hAnsi="宋体" w:hint="eastAsia"/>
                <w:sz w:val="24"/>
                <w:szCs w:val="24"/>
              </w:rPr>
              <w:t>-</w:t>
            </w:r>
            <w:r>
              <w:rPr>
                <w:rFonts w:ascii="宋体" w:hAnsi="宋体"/>
                <w:sz w:val="24"/>
                <w:szCs w:val="24"/>
              </w:rPr>
              <w:t>0.5mm</w:t>
            </w:r>
          </w:p>
          <w:p w:rsidR="000F1D15" w:rsidRDefault="000F1D15" w:rsidP="000F1D15">
            <w:pPr>
              <w:numPr>
                <w:ilvl w:val="0"/>
                <w:numId w:val="7"/>
              </w:numPr>
              <w:spacing w:line="400" w:lineRule="exact"/>
              <w:ind w:hanging="260"/>
              <w:rPr>
                <w:rFonts w:ascii="宋体" w:hAnsi="宋体" w:hint="eastAsia"/>
                <w:sz w:val="24"/>
                <w:szCs w:val="24"/>
              </w:rPr>
            </w:pPr>
            <w:r>
              <w:rPr>
                <w:rFonts w:ascii="宋体" w:hAnsi="宋体"/>
                <w:sz w:val="24"/>
                <w:szCs w:val="24"/>
              </w:rPr>
              <w:t>线性度</w:t>
            </w:r>
            <w:r>
              <w:rPr>
                <w:rFonts w:ascii="宋体" w:hAnsi="宋体" w:hint="eastAsia"/>
                <w:sz w:val="24"/>
                <w:szCs w:val="24"/>
              </w:rPr>
              <w:t>可达：</w:t>
            </w:r>
            <w:r>
              <w:rPr>
                <w:rFonts w:ascii="宋体" w:hAnsi="宋体"/>
                <w:sz w:val="24"/>
                <w:szCs w:val="24"/>
              </w:rPr>
              <w:t>0</w:t>
            </w:r>
            <w:r>
              <w:rPr>
                <w:rFonts w:ascii="宋体" w:hAnsi="宋体" w:hint="eastAsia"/>
                <w:sz w:val="24"/>
                <w:szCs w:val="24"/>
              </w:rPr>
              <w:t>.15%</w:t>
            </w:r>
          </w:p>
        </w:tc>
      </w:tr>
      <w:tr w:rsidR="000F1D15">
        <w:trPr>
          <w:trHeight w:val="900"/>
          <w:jc w:val="center"/>
        </w:trPr>
        <w:tc>
          <w:tcPr>
            <w:tcW w:w="767" w:type="dxa"/>
            <w:vMerge/>
            <w:vAlign w:val="center"/>
          </w:tcPr>
          <w:p w:rsidR="000F1D15" w:rsidRDefault="000F1D15">
            <w:pPr>
              <w:jc w:val="center"/>
              <w:rPr>
                <w:rFonts w:ascii="宋体" w:hAnsi="宋体"/>
                <w:sz w:val="24"/>
                <w:szCs w:val="24"/>
              </w:rPr>
            </w:pPr>
          </w:p>
        </w:tc>
        <w:tc>
          <w:tcPr>
            <w:tcW w:w="706"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801" w:type="dxa"/>
            <w:gridSpan w:val="4"/>
            <w:vAlign w:val="center"/>
          </w:tcPr>
          <w:p w:rsidR="000F1D15" w:rsidRDefault="000F1D15">
            <w:pPr>
              <w:rPr>
                <w:rFonts w:ascii="宋体" w:hAnsi="宋体"/>
                <w:sz w:val="24"/>
                <w:szCs w:val="24"/>
              </w:rPr>
            </w:pPr>
            <w:r>
              <w:rPr>
                <w:rFonts w:ascii="宋体" w:hAnsi="宋体" w:hint="eastAsia"/>
                <w:sz w:val="24"/>
                <w:szCs w:val="24"/>
              </w:rPr>
              <w:t xml:space="preserve">□节能环保、█信息技术、□生物医药、█高端装备制造、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rsidTr="005E00F7">
        <w:trPr>
          <w:trHeight w:val="1194"/>
          <w:jc w:val="center"/>
        </w:trPr>
        <w:tc>
          <w:tcPr>
            <w:tcW w:w="767" w:type="dxa"/>
            <w:vMerge/>
            <w:vAlign w:val="center"/>
          </w:tcPr>
          <w:p w:rsidR="000F1D15" w:rsidRDefault="000F1D15">
            <w:pPr>
              <w:jc w:val="center"/>
              <w:rPr>
                <w:rFonts w:ascii="宋体" w:hAnsi="宋体"/>
                <w:sz w:val="24"/>
                <w:szCs w:val="24"/>
              </w:rPr>
            </w:pPr>
          </w:p>
        </w:tc>
        <w:tc>
          <w:tcPr>
            <w:tcW w:w="706"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801" w:type="dxa"/>
            <w:gridSpan w:val="4"/>
            <w:vAlign w:val="center"/>
          </w:tcPr>
          <w:p w:rsidR="000F1D15" w:rsidRDefault="000F1D15">
            <w:pPr>
              <w:rPr>
                <w:rFonts w:ascii="宋体" w:hAnsi="宋体"/>
                <w:sz w:val="24"/>
                <w:szCs w:val="24"/>
              </w:rPr>
            </w:pPr>
            <w:r>
              <w:rPr>
                <w:rFonts w:ascii="宋体" w:hAnsi="宋体" w:hint="eastAsia"/>
                <w:sz w:val="24"/>
                <w:szCs w:val="24"/>
              </w:rPr>
              <w:t>□实验室阶段、□小试、□中试、█可产业化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p>
        </w:tc>
      </w:tr>
      <w:tr w:rsidR="000F1D15" w:rsidTr="005E00F7">
        <w:trPr>
          <w:trHeight w:val="1126"/>
          <w:jc w:val="center"/>
        </w:trPr>
        <w:tc>
          <w:tcPr>
            <w:tcW w:w="767" w:type="dxa"/>
            <w:vMerge/>
            <w:vAlign w:val="center"/>
          </w:tcPr>
          <w:p w:rsidR="000F1D15" w:rsidRDefault="000F1D15">
            <w:pPr>
              <w:jc w:val="center"/>
              <w:rPr>
                <w:rFonts w:ascii="宋体" w:hAnsi="宋体"/>
                <w:sz w:val="24"/>
                <w:szCs w:val="24"/>
              </w:rPr>
            </w:pPr>
          </w:p>
        </w:tc>
        <w:tc>
          <w:tcPr>
            <w:tcW w:w="706"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801" w:type="dxa"/>
            <w:gridSpan w:val="4"/>
            <w:vAlign w:val="center"/>
          </w:tcPr>
          <w:p w:rsidR="000F1D15" w:rsidRDefault="000F1D15">
            <w:pPr>
              <w:rPr>
                <w:rFonts w:ascii="宋体" w:hAnsi="宋体"/>
                <w:color w:val="000000"/>
                <w:sz w:val="24"/>
                <w:szCs w:val="24"/>
              </w:rPr>
            </w:pPr>
            <w:r>
              <w:rPr>
                <w:rFonts w:ascii="宋体" w:hAnsi="宋体" w:hint="eastAsia"/>
                <w:color w:val="000000"/>
                <w:sz w:val="24"/>
                <w:szCs w:val="24"/>
              </w:rPr>
              <w:t>应用自动化控制、智能制造、机器人等产业领域。</w:t>
            </w:r>
          </w:p>
        </w:tc>
      </w:tr>
      <w:tr w:rsidR="000F1D15">
        <w:trPr>
          <w:trHeight w:val="1255"/>
          <w:jc w:val="center"/>
        </w:trPr>
        <w:tc>
          <w:tcPr>
            <w:tcW w:w="1473"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801" w:type="dxa"/>
            <w:gridSpan w:val="4"/>
            <w:vAlign w:val="center"/>
          </w:tcPr>
          <w:p w:rsidR="000F1D15" w:rsidRDefault="000F1D15">
            <w:pPr>
              <w:rPr>
                <w:rFonts w:ascii="宋体" w:hAnsi="宋体"/>
                <w:sz w:val="24"/>
                <w:szCs w:val="24"/>
              </w:rPr>
            </w:pPr>
          </w:p>
        </w:tc>
      </w:tr>
    </w:tbl>
    <w:p w:rsidR="000F1D15" w:rsidRDefault="000F1D15">
      <w:pPr>
        <w:spacing w:afterLines="50" w:after="156"/>
        <w:jc w:val="center"/>
        <w:rPr>
          <w:rFonts w:ascii="宋体" w:hAnsi="宋体" w:cs="宋体" w:hint="eastAsia"/>
          <w:bCs/>
          <w:sz w:val="24"/>
          <w:szCs w:val="24"/>
        </w:rPr>
      </w:pP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82"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GDZB-032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899"/>
        <w:gridCol w:w="7375"/>
      </w:tblGrid>
      <w:tr w:rsidR="000F1D15">
        <w:trPr>
          <w:trHeight w:val="637"/>
          <w:jc w:val="center"/>
        </w:trPr>
        <w:tc>
          <w:tcPr>
            <w:tcW w:w="1899" w:type="dxa"/>
            <w:vAlign w:val="center"/>
          </w:tcPr>
          <w:p w:rsidR="000F1D15" w:rsidRDefault="000F1D15">
            <w:pPr>
              <w:jc w:val="center"/>
              <w:rPr>
                <w:rFonts w:ascii="宋体" w:hAnsi="宋体"/>
                <w:sz w:val="24"/>
                <w:szCs w:val="24"/>
              </w:rPr>
            </w:pPr>
            <w:r>
              <w:rPr>
                <w:rFonts w:ascii="宋体" w:hAnsi="宋体"/>
                <w:sz w:val="24"/>
                <w:szCs w:val="24"/>
              </w:rPr>
              <w:t>科技成果名称</w:t>
            </w:r>
          </w:p>
        </w:tc>
        <w:tc>
          <w:tcPr>
            <w:tcW w:w="7375" w:type="dxa"/>
            <w:vAlign w:val="center"/>
          </w:tcPr>
          <w:p w:rsidR="000F1D15" w:rsidRDefault="000F1D15">
            <w:pPr>
              <w:jc w:val="center"/>
              <w:rPr>
                <w:rFonts w:ascii="宋体" w:hAnsi="宋体" w:hint="eastAsia"/>
                <w:sz w:val="24"/>
                <w:szCs w:val="24"/>
              </w:rPr>
            </w:pPr>
            <w:r>
              <w:rPr>
                <w:rFonts w:ascii="宋体" w:hAnsi="宋体"/>
                <w:sz w:val="24"/>
                <w:szCs w:val="24"/>
              </w:rPr>
              <w:t>自动光学检测技术及智能检测系统</w:t>
            </w:r>
          </w:p>
        </w:tc>
      </w:tr>
    </w:tbl>
    <w:p w:rsidR="000F1D15" w:rsidRDefault="000F1D15">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67"/>
        <w:gridCol w:w="706"/>
        <w:gridCol w:w="1137"/>
        <w:gridCol w:w="3059"/>
        <w:gridCol w:w="1191"/>
        <w:gridCol w:w="2414"/>
      </w:tblGrid>
      <w:tr w:rsidR="000F1D15">
        <w:trPr>
          <w:trHeight w:val="520"/>
          <w:jc w:val="center"/>
        </w:trPr>
        <w:tc>
          <w:tcPr>
            <w:tcW w:w="2610" w:type="dxa"/>
            <w:gridSpan w:val="3"/>
            <w:vAlign w:val="center"/>
          </w:tcPr>
          <w:p w:rsidR="000F1D15" w:rsidRDefault="000F1D15">
            <w:pPr>
              <w:rPr>
                <w:rFonts w:ascii="宋体" w:hAnsi="宋体"/>
                <w:sz w:val="24"/>
                <w:szCs w:val="24"/>
              </w:rPr>
            </w:pPr>
            <w:r>
              <w:rPr>
                <w:rFonts w:ascii="宋体" w:hAnsi="宋体"/>
                <w:sz w:val="24"/>
                <w:szCs w:val="24"/>
              </w:rPr>
              <w:t>所属学科</w:t>
            </w:r>
          </w:p>
        </w:tc>
        <w:tc>
          <w:tcPr>
            <w:tcW w:w="3059" w:type="dxa"/>
            <w:vAlign w:val="center"/>
          </w:tcPr>
          <w:p w:rsidR="000F1D15" w:rsidRDefault="000F1D15">
            <w:pPr>
              <w:rPr>
                <w:rFonts w:ascii="宋体" w:hAnsi="宋体"/>
                <w:sz w:val="24"/>
                <w:szCs w:val="24"/>
              </w:rPr>
            </w:pPr>
            <w:r>
              <w:rPr>
                <w:rFonts w:ascii="宋体" w:hAnsi="宋体"/>
                <w:sz w:val="24"/>
                <w:szCs w:val="24"/>
              </w:rPr>
              <w:t>仪器科学与技术</w:t>
            </w:r>
          </w:p>
        </w:tc>
        <w:tc>
          <w:tcPr>
            <w:tcW w:w="1191" w:type="dxa"/>
            <w:vAlign w:val="center"/>
          </w:tcPr>
          <w:p w:rsidR="000F1D15" w:rsidRDefault="000F1D15">
            <w:pPr>
              <w:rPr>
                <w:rFonts w:ascii="宋体" w:hAnsi="宋体"/>
                <w:sz w:val="24"/>
                <w:szCs w:val="24"/>
              </w:rPr>
            </w:pPr>
            <w:r>
              <w:rPr>
                <w:rFonts w:ascii="宋体" w:hAnsi="宋体"/>
                <w:sz w:val="24"/>
                <w:szCs w:val="24"/>
              </w:rPr>
              <w:t>研究方向</w:t>
            </w:r>
          </w:p>
        </w:tc>
        <w:tc>
          <w:tcPr>
            <w:tcW w:w="2414" w:type="dxa"/>
            <w:vAlign w:val="center"/>
          </w:tcPr>
          <w:p w:rsidR="000F1D15" w:rsidRDefault="000F1D15">
            <w:pPr>
              <w:rPr>
                <w:rFonts w:ascii="宋体" w:hAnsi="宋体"/>
                <w:sz w:val="24"/>
                <w:szCs w:val="24"/>
              </w:rPr>
            </w:pPr>
            <w:r>
              <w:rPr>
                <w:rFonts w:ascii="宋体" w:hAnsi="宋体"/>
                <w:sz w:val="24"/>
                <w:szCs w:val="24"/>
              </w:rPr>
              <w:t>机器视觉与光学测量</w:t>
            </w:r>
          </w:p>
        </w:tc>
      </w:tr>
      <w:tr w:rsidR="000F1D15">
        <w:trPr>
          <w:trHeight w:val="520"/>
          <w:jc w:val="center"/>
        </w:trPr>
        <w:tc>
          <w:tcPr>
            <w:tcW w:w="2610" w:type="dxa"/>
            <w:gridSpan w:val="3"/>
            <w:vAlign w:val="center"/>
          </w:tcPr>
          <w:p w:rsidR="000F1D15" w:rsidRDefault="000F1D15">
            <w:pPr>
              <w:rPr>
                <w:rFonts w:ascii="宋体" w:hAnsi="宋体"/>
                <w:sz w:val="24"/>
                <w:szCs w:val="24"/>
              </w:rPr>
            </w:pPr>
            <w:r>
              <w:rPr>
                <w:rFonts w:ascii="宋体" w:hAnsi="宋体"/>
                <w:sz w:val="24"/>
                <w:szCs w:val="24"/>
              </w:rPr>
              <w:t>依托平台</w:t>
            </w:r>
          </w:p>
        </w:tc>
        <w:tc>
          <w:tcPr>
            <w:tcW w:w="6664" w:type="dxa"/>
            <w:gridSpan w:val="3"/>
            <w:vAlign w:val="center"/>
          </w:tcPr>
          <w:p w:rsidR="000F1D15" w:rsidRDefault="000F1D15">
            <w:pPr>
              <w:rPr>
                <w:rFonts w:ascii="宋体" w:hAnsi="宋体"/>
                <w:sz w:val="24"/>
                <w:szCs w:val="24"/>
              </w:rPr>
            </w:pPr>
          </w:p>
        </w:tc>
      </w:tr>
      <w:tr w:rsidR="000F1D15" w:rsidTr="005E00F7">
        <w:trPr>
          <w:trHeight w:val="7813"/>
          <w:jc w:val="center"/>
        </w:trPr>
        <w:tc>
          <w:tcPr>
            <w:tcW w:w="767"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706"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801" w:type="dxa"/>
            <w:gridSpan w:val="4"/>
            <w:vAlign w:val="center"/>
          </w:tcPr>
          <w:p w:rsidR="000F1D15" w:rsidRDefault="000F1D15">
            <w:pPr>
              <w:ind w:firstLineChars="200" w:firstLine="480"/>
              <w:rPr>
                <w:rFonts w:ascii="宋体" w:hAnsi="宋体"/>
                <w:sz w:val="24"/>
                <w:szCs w:val="24"/>
              </w:rPr>
            </w:pPr>
            <w:r>
              <w:rPr>
                <w:rFonts w:ascii="宋体" w:hAnsi="宋体" w:hint="eastAsia"/>
                <w:sz w:val="24"/>
                <w:szCs w:val="24"/>
              </w:rPr>
              <w:t>自动光学检测技术是基于人眼视觉成像与人脑智能判断的原理，采用光学照明与图像传感技术获取被测对象的信息，通过数字图像处理增强目标特征，再采用模式识别、机器学习、深度学习等算法从背景图像中提取特征信息，并进行分类与表征，然后反馈给执行控制机构实现产品的分类、分组或分选、生产过程中的质量控制等任务。</w:t>
            </w:r>
          </w:p>
          <w:p w:rsidR="000F1D15" w:rsidRDefault="000F1D15">
            <w:pPr>
              <w:ind w:firstLineChars="200" w:firstLine="480"/>
              <w:rPr>
                <w:rFonts w:ascii="宋体" w:hAnsi="宋体"/>
                <w:sz w:val="24"/>
                <w:szCs w:val="24"/>
              </w:rPr>
            </w:pPr>
            <w:r>
              <w:rPr>
                <w:rFonts w:ascii="宋体" w:hAnsi="宋体" w:hint="eastAsia"/>
                <w:sz w:val="24"/>
                <w:szCs w:val="24"/>
              </w:rPr>
              <w:t>自动光学检测技术</w:t>
            </w:r>
            <w:r>
              <w:rPr>
                <w:rFonts w:ascii="宋体" w:hAnsi="宋体"/>
                <w:sz w:val="24"/>
                <w:szCs w:val="24"/>
              </w:rPr>
              <w:t>在</w:t>
            </w:r>
            <w:r>
              <w:rPr>
                <w:rFonts w:ascii="宋体" w:hAnsi="宋体" w:hint="eastAsia"/>
                <w:sz w:val="24"/>
                <w:szCs w:val="24"/>
              </w:rPr>
              <w:t>工业、农业、生物医疗等行业越来越得到广泛的</w:t>
            </w:r>
            <w:r>
              <w:rPr>
                <w:rFonts w:ascii="宋体" w:hAnsi="宋体"/>
                <w:sz w:val="24"/>
                <w:szCs w:val="24"/>
              </w:rPr>
              <w:t>应用</w:t>
            </w:r>
            <w:r>
              <w:rPr>
                <w:rFonts w:ascii="宋体" w:hAnsi="宋体" w:hint="eastAsia"/>
                <w:sz w:val="24"/>
                <w:szCs w:val="24"/>
              </w:rPr>
              <w:t>，</w:t>
            </w:r>
            <w:r>
              <w:rPr>
                <w:rFonts w:ascii="宋体" w:hAnsi="宋体"/>
                <w:sz w:val="24"/>
                <w:szCs w:val="24"/>
              </w:rPr>
              <w:t>尤其在精密制造与组</w:t>
            </w:r>
            <w:r>
              <w:rPr>
                <w:rFonts w:ascii="宋体" w:hAnsi="宋体" w:hint="eastAsia"/>
                <w:sz w:val="24"/>
                <w:szCs w:val="24"/>
              </w:rPr>
              <w:t>装行</w:t>
            </w:r>
            <w:r>
              <w:rPr>
                <w:rFonts w:ascii="宋体" w:hAnsi="宋体"/>
                <w:sz w:val="24"/>
                <w:szCs w:val="24"/>
              </w:rPr>
              <w:t>业，如手机、液晶面板、硅片、印制</w:t>
            </w:r>
            <w:r>
              <w:rPr>
                <w:rFonts w:ascii="宋体" w:hAnsi="宋体" w:hint="eastAsia"/>
                <w:sz w:val="24"/>
                <w:szCs w:val="24"/>
              </w:rPr>
              <w:t>电</w:t>
            </w:r>
            <w:r>
              <w:rPr>
                <w:rFonts w:ascii="宋体" w:hAnsi="宋体"/>
                <w:sz w:val="24"/>
                <w:szCs w:val="24"/>
              </w:rPr>
              <w:t>路板等</w:t>
            </w:r>
            <w:r>
              <w:rPr>
                <w:rFonts w:ascii="宋体" w:hAnsi="宋体" w:hint="eastAsia"/>
                <w:sz w:val="24"/>
                <w:szCs w:val="24"/>
              </w:rPr>
              <w:t>领</w:t>
            </w:r>
            <w:r>
              <w:rPr>
                <w:rFonts w:ascii="宋体" w:hAnsi="宋体"/>
                <w:sz w:val="24"/>
                <w:szCs w:val="24"/>
              </w:rPr>
              <w:t>域，</w:t>
            </w:r>
            <w:r>
              <w:rPr>
                <w:rFonts w:ascii="宋体" w:hAnsi="宋体" w:hint="eastAsia"/>
                <w:sz w:val="24"/>
                <w:szCs w:val="24"/>
              </w:rPr>
              <w:t>正是利用这种技术，才能保证制造过程中关键工序产品质量的100%控制，因此近年来</w:t>
            </w:r>
            <w:r>
              <w:rPr>
                <w:rFonts w:ascii="宋体" w:hAnsi="宋体"/>
                <w:sz w:val="24"/>
                <w:szCs w:val="24"/>
              </w:rPr>
              <w:t>发展异常迅速</w:t>
            </w:r>
            <w:r>
              <w:rPr>
                <w:rFonts w:ascii="宋体" w:hAnsi="宋体" w:hint="eastAsia"/>
                <w:sz w:val="24"/>
                <w:szCs w:val="24"/>
              </w:rPr>
              <w:t>。</w:t>
            </w:r>
          </w:p>
          <w:p w:rsidR="000F1D15" w:rsidRDefault="000F1D15">
            <w:pPr>
              <w:ind w:firstLineChars="200" w:firstLine="480"/>
              <w:rPr>
                <w:rFonts w:ascii="宋体" w:hAnsi="宋体"/>
                <w:sz w:val="24"/>
                <w:szCs w:val="24"/>
              </w:rPr>
            </w:pPr>
            <w:r>
              <w:rPr>
                <w:rFonts w:ascii="宋体" w:hAnsi="宋体" w:hint="eastAsia"/>
                <w:sz w:val="24"/>
                <w:szCs w:val="24"/>
              </w:rPr>
              <w:t>在国家重大科学仪器设备开发与应用专项的支持下，针对六代线和8.5代线液晶显示器制造过程中的在线检测难题，我们攻克了自动光学检测技术中的各种难题，成功开发了下列自动光学检测技术及工程样机：</w:t>
            </w:r>
          </w:p>
          <w:p w:rsidR="000F1D15" w:rsidRDefault="000F1D15" w:rsidP="000F1D15">
            <w:pPr>
              <w:numPr>
                <w:ilvl w:val="0"/>
                <w:numId w:val="8"/>
              </w:numPr>
              <w:spacing w:line="400" w:lineRule="exact"/>
              <w:rPr>
                <w:rFonts w:ascii="宋体" w:hAnsi="宋体"/>
                <w:sz w:val="24"/>
                <w:szCs w:val="24"/>
              </w:rPr>
            </w:pPr>
            <w:r>
              <w:rPr>
                <w:rFonts w:ascii="宋体" w:hAnsi="宋体" w:hint="eastAsia"/>
                <w:sz w:val="24"/>
                <w:szCs w:val="24"/>
              </w:rPr>
              <w:t>显示器基板玻璃表面缺陷检测技术及工程样机、</w:t>
            </w:r>
          </w:p>
          <w:p w:rsidR="000F1D15" w:rsidRDefault="000F1D15" w:rsidP="000F1D15">
            <w:pPr>
              <w:numPr>
                <w:ilvl w:val="0"/>
                <w:numId w:val="8"/>
              </w:numPr>
              <w:spacing w:line="400" w:lineRule="exact"/>
              <w:rPr>
                <w:rFonts w:ascii="宋体" w:hAnsi="宋体"/>
                <w:sz w:val="24"/>
                <w:szCs w:val="24"/>
              </w:rPr>
            </w:pPr>
            <w:r>
              <w:rPr>
                <w:rFonts w:ascii="宋体" w:hAnsi="宋体" w:hint="eastAsia"/>
                <w:sz w:val="24"/>
                <w:szCs w:val="24"/>
              </w:rPr>
              <w:t>液晶阵列与彩色滤光片表面缺陷视觉检测技术及工程样机、</w:t>
            </w:r>
          </w:p>
          <w:p w:rsidR="000F1D15" w:rsidRDefault="000F1D15" w:rsidP="000F1D15">
            <w:pPr>
              <w:numPr>
                <w:ilvl w:val="0"/>
                <w:numId w:val="8"/>
              </w:numPr>
              <w:spacing w:line="400" w:lineRule="exact"/>
              <w:rPr>
                <w:rFonts w:ascii="宋体" w:hAnsi="宋体"/>
                <w:sz w:val="24"/>
                <w:szCs w:val="24"/>
              </w:rPr>
            </w:pPr>
            <w:r>
              <w:rPr>
                <w:rFonts w:ascii="宋体" w:hAnsi="宋体" w:hint="eastAsia"/>
                <w:sz w:val="24"/>
                <w:szCs w:val="24"/>
              </w:rPr>
              <w:t>ITO导电玻璃表面缺陷检测技术及工程样机。</w:t>
            </w:r>
          </w:p>
          <w:p w:rsidR="000F1D15" w:rsidRDefault="000F1D15">
            <w:pPr>
              <w:rPr>
                <w:rFonts w:ascii="宋体" w:hAnsi="宋体" w:hint="eastAsia"/>
                <w:sz w:val="24"/>
                <w:szCs w:val="24"/>
              </w:rPr>
            </w:pPr>
            <w:r>
              <w:rPr>
                <w:rFonts w:ascii="宋体" w:hAnsi="宋体"/>
                <w:sz w:val="24"/>
                <w:szCs w:val="24"/>
              </w:rPr>
              <w:t>主要</w:t>
            </w:r>
            <w:r>
              <w:rPr>
                <w:rFonts w:ascii="宋体" w:hAnsi="宋体" w:hint="eastAsia"/>
                <w:sz w:val="24"/>
                <w:szCs w:val="24"/>
              </w:rPr>
              <w:t>关键技术指标达到：</w:t>
            </w:r>
          </w:p>
          <w:p w:rsidR="000F1D15" w:rsidRDefault="000F1D15">
            <w:pPr>
              <w:ind w:firstLineChars="200" w:firstLine="480"/>
              <w:rPr>
                <w:rFonts w:ascii="宋体" w:hAnsi="宋体" w:hint="eastAsia"/>
                <w:sz w:val="24"/>
                <w:szCs w:val="24"/>
              </w:rPr>
            </w:pPr>
            <w:r>
              <w:rPr>
                <w:rFonts w:ascii="宋体" w:hAnsi="宋体" w:hint="eastAsia"/>
                <w:sz w:val="24"/>
                <w:szCs w:val="24"/>
              </w:rPr>
              <w:t>（1）支持6代线8.5代线等高世代生成线,</w:t>
            </w:r>
          </w:p>
          <w:p w:rsidR="000F1D15" w:rsidRDefault="000F1D15">
            <w:pPr>
              <w:ind w:firstLineChars="200" w:firstLine="480"/>
              <w:rPr>
                <w:rFonts w:ascii="宋体" w:hAnsi="宋体" w:hint="eastAsia"/>
                <w:sz w:val="24"/>
                <w:szCs w:val="24"/>
              </w:rPr>
            </w:pPr>
            <w:r>
              <w:rPr>
                <w:rFonts w:ascii="宋体" w:hAnsi="宋体" w:hint="eastAsia"/>
                <w:sz w:val="24"/>
                <w:szCs w:val="24"/>
              </w:rPr>
              <w:t>（2）整体扫描分辨率和定位精度优于10μm，</w:t>
            </w:r>
          </w:p>
          <w:p w:rsidR="000F1D15" w:rsidRDefault="000F1D15">
            <w:pPr>
              <w:ind w:firstLineChars="200" w:firstLine="480"/>
              <w:rPr>
                <w:rFonts w:ascii="宋体" w:hAnsi="宋体" w:hint="eastAsia"/>
                <w:sz w:val="24"/>
                <w:szCs w:val="24"/>
              </w:rPr>
            </w:pPr>
            <w:r>
              <w:rPr>
                <w:rFonts w:ascii="宋体" w:hAnsi="宋体" w:hint="eastAsia"/>
                <w:sz w:val="24"/>
                <w:szCs w:val="24"/>
              </w:rPr>
              <w:t>（3）缺陷局部复检分辨率优于1μm，</w:t>
            </w:r>
          </w:p>
          <w:p w:rsidR="000F1D15" w:rsidRDefault="000F1D15">
            <w:pPr>
              <w:ind w:firstLineChars="200" w:firstLine="480"/>
              <w:rPr>
                <w:rFonts w:ascii="宋体" w:hAnsi="宋体"/>
                <w:sz w:val="24"/>
                <w:szCs w:val="24"/>
              </w:rPr>
            </w:pPr>
            <w:r>
              <w:rPr>
                <w:rFonts w:ascii="宋体" w:hAnsi="宋体" w:hint="eastAsia"/>
                <w:sz w:val="24"/>
                <w:szCs w:val="24"/>
              </w:rPr>
              <w:t>（4）检测时间少于</w:t>
            </w:r>
            <w:r>
              <w:rPr>
                <w:rFonts w:ascii="宋体" w:hAnsi="宋体"/>
                <w:sz w:val="24"/>
                <w:szCs w:val="24"/>
              </w:rPr>
              <w:t>2</w:t>
            </w:r>
            <w:r>
              <w:rPr>
                <w:rFonts w:ascii="宋体" w:hAnsi="宋体" w:hint="eastAsia"/>
                <w:sz w:val="24"/>
                <w:szCs w:val="24"/>
              </w:rPr>
              <w:t>0秒。</w:t>
            </w:r>
          </w:p>
          <w:p w:rsidR="000F1D15" w:rsidRDefault="000F1D15">
            <w:pPr>
              <w:rPr>
                <w:rFonts w:ascii="宋体" w:hAnsi="宋体" w:hint="eastAsia"/>
                <w:sz w:val="24"/>
                <w:szCs w:val="24"/>
              </w:rPr>
            </w:pPr>
            <w:r>
              <w:rPr>
                <w:rFonts w:ascii="宋体" w:hAnsi="宋体" w:hint="eastAsia"/>
                <w:sz w:val="24"/>
                <w:szCs w:val="24"/>
              </w:rPr>
              <w:t>该技术很容易扩展到下列行业：手机、电池、半导体、钢板、薄膜、纸张、印刷品等表面缺陷检测</w:t>
            </w:r>
          </w:p>
          <w:p w:rsidR="000F1D15" w:rsidRDefault="000F1D15">
            <w:pPr>
              <w:rPr>
                <w:rFonts w:ascii="宋体" w:hAnsi="宋体" w:hint="eastAsia"/>
                <w:sz w:val="24"/>
                <w:szCs w:val="24"/>
              </w:rPr>
            </w:pPr>
          </w:p>
        </w:tc>
      </w:tr>
      <w:tr w:rsidR="000F1D15" w:rsidTr="005E00F7">
        <w:trPr>
          <w:trHeight w:val="2193"/>
          <w:jc w:val="center"/>
        </w:trPr>
        <w:tc>
          <w:tcPr>
            <w:tcW w:w="767" w:type="dxa"/>
            <w:vMerge/>
            <w:vAlign w:val="center"/>
          </w:tcPr>
          <w:p w:rsidR="000F1D15" w:rsidRDefault="000F1D15">
            <w:pPr>
              <w:jc w:val="center"/>
              <w:rPr>
                <w:rFonts w:ascii="宋体" w:hAnsi="宋体"/>
                <w:sz w:val="24"/>
                <w:szCs w:val="24"/>
              </w:rPr>
            </w:pPr>
          </w:p>
        </w:tc>
        <w:tc>
          <w:tcPr>
            <w:tcW w:w="706"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801" w:type="dxa"/>
            <w:gridSpan w:val="4"/>
            <w:vAlign w:val="center"/>
          </w:tcPr>
          <w:p w:rsidR="000F1D15" w:rsidRDefault="000F1D15">
            <w:pPr>
              <w:rPr>
                <w:rFonts w:ascii="宋体" w:hAnsi="宋体"/>
                <w:sz w:val="24"/>
                <w:szCs w:val="24"/>
              </w:rPr>
            </w:pPr>
            <w:r>
              <w:rPr>
                <w:rFonts w:ascii="宋体" w:hAnsi="宋体" w:hint="eastAsia"/>
                <w:sz w:val="24"/>
                <w:szCs w:val="24"/>
              </w:rPr>
              <w:t xml:space="preserve">□节能环保、█信息技术、□生物医药、█高端装备制造、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rsidTr="005E00F7">
        <w:trPr>
          <w:trHeight w:val="2840"/>
          <w:jc w:val="center"/>
        </w:trPr>
        <w:tc>
          <w:tcPr>
            <w:tcW w:w="767" w:type="dxa"/>
            <w:vMerge/>
            <w:vAlign w:val="center"/>
          </w:tcPr>
          <w:p w:rsidR="000F1D15" w:rsidRDefault="000F1D15">
            <w:pPr>
              <w:jc w:val="center"/>
              <w:rPr>
                <w:rFonts w:ascii="宋体" w:hAnsi="宋体"/>
                <w:sz w:val="24"/>
                <w:szCs w:val="24"/>
              </w:rPr>
            </w:pPr>
          </w:p>
        </w:tc>
        <w:tc>
          <w:tcPr>
            <w:tcW w:w="706"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801" w:type="dxa"/>
            <w:gridSpan w:val="4"/>
            <w:vAlign w:val="center"/>
          </w:tcPr>
          <w:p w:rsidR="000F1D15" w:rsidRDefault="000F1D15">
            <w:pPr>
              <w:rPr>
                <w:rFonts w:ascii="宋体" w:hAnsi="宋体"/>
                <w:sz w:val="24"/>
                <w:szCs w:val="24"/>
              </w:rPr>
            </w:pPr>
            <w:r>
              <w:rPr>
                <w:rFonts w:ascii="宋体" w:hAnsi="宋体" w:hint="eastAsia"/>
                <w:sz w:val="24"/>
                <w:szCs w:val="24"/>
              </w:rPr>
              <w:t>□实验室阶段、□小试、□中试、█可产业化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color w:val="000000"/>
                <w:sz w:val="24"/>
                <w:szCs w:val="24"/>
              </w:rPr>
            </w:pPr>
            <w:r>
              <w:rPr>
                <w:rFonts w:ascii="宋体" w:hAnsi="宋体" w:hint="eastAsia"/>
                <w:color w:val="000000"/>
                <w:sz w:val="24"/>
                <w:szCs w:val="24"/>
              </w:rPr>
              <w:t>（1）合肥京东方光电科技有限公司、合肥；</w:t>
            </w:r>
          </w:p>
          <w:p w:rsidR="000F1D15" w:rsidRDefault="000F1D15">
            <w:pPr>
              <w:rPr>
                <w:rFonts w:ascii="宋体" w:hAnsi="宋体"/>
                <w:color w:val="000000"/>
                <w:sz w:val="24"/>
                <w:szCs w:val="24"/>
              </w:rPr>
            </w:pPr>
            <w:r>
              <w:rPr>
                <w:rFonts w:ascii="宋体" w:hAnsi="宋体" w:hint="eastAsia"/>
                <w:color w:val="000000"/>
                <w:sz w:val="24"/>
                <w:szCs w:val="24"/>
              </w:rPr>
              <w:t>（2）彩虹（合肥）液晶玻璃有限公司、合肥</w:t>
            </w:r>
          </w:p>
          <w:p w:rsidR="000F1D15" w:rsidRDefault="000F1D15">
            <w:pPr>
              <w:rPr>
                <w:rFonts w:ascii="宋体" w:hAnsi="宋体" w:hint="eastAsia"/>
                <w:sz w:val="24"/>
                <w:szCs w:val="24"/>
              </w:rPr>
            </w:pPr>
            <w:r>
              <w:rPr>
                <w:rFonts w:ascii="宋体" w:hAnsi="宋体" w:hint="eastAsia"/>
                <w:sz w:val="24"/>
                <w:szCs w:val="24"/>
              </w:rPr>
              <w:t>（3）芜湖长信科技股份有限公司、芜湖</w:t>
            </w:r>
          </w:p>
        </w:tc>
      </w:tr>
      <w:tr w:rsidR="000F1D15" w:rsidTr="005E00F7">
        <w:trPr>
          <w:trHeight w:val="841"/>
          <w:jc w:val="center"/>
        </w:trPr>
        <w:tc>
          <w:tcPr>
            <w:tcW w:w="767" w:type="dxa"/>
            <w:vMerge/>
            <w:vAlign w:val="center"/>
          </w:tcPr>
          <w:p w:rsidR="000F1D15" w:rsidRDefault="000F1D15">
            <w:pPr>
              <w:jc w:val="center"/>
              <w:rPr>
                <w:rFonts w:ascii="宋体" w:hAnsi="宋体"/>
                <w:sz w:val="24"/>
                <w:szCs w:val="24"/>
              </w:rPr>
            </w:pPr>
          </w:p>
        </w:tc>
        <w:tc>
          <w:tcPr>
            <w:tcW w:w="706"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801" w:type="dxa"/>
            <w:gridSpan w:val="4"/>
            <w:vAlign w:val="center"/>
          </w:tcPr>
          <w:p w:rsidR="000F1D15" w:rsidRDefault="000F1D15">
            <w:pPr>
              <w:rPr>
                <w:rFonts w:ascii="宋体" w:hAnsi="宋体"/>
                <w:color w:val="000000"/>
                <w:sz w:val="24"/>
                <w:szCs w:val="24"/>
              </w:rPr>
            </w:pPr>
            <w:r>
              <w:rPr>
                <w:rFonts w:ascii="宋体" w:hAnsi="宋体" w:hint="eastAsia"/>
                <w:color w:val="000000"/>
                <w:sz w:val="24"/>
                <w:szCs w:val="24"/>
              </w:rPr>
              <w:t>可用于显示器、手机、锂电池、太阳能、半导体、钢板、薄膜、纸张、印刷等行业，实现表面缺陷自动检测、产品分选等任务</w:t>
            </w:r>
          </w:p>
        </w:tc>
      </w:tr>
      <w:tr w:rsidR="000F1D15" w:rsidTr="005E00F7">
        <w:trPr>
          <w:trHeight w:val="54"/>
          <w:jc w:val="center"/>
        </w:trPr>
        <w:tc>
          <w:tcPr>
            <w:tcW w:w="1473"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801" w:type="dxa"/>
            <w:gridSpan w:val="4"/>
            <w:vAlign w:val="center"/>
          </w:tcPr>
          <w:p w:rsidR="000F1D15" w:rsidRDefault="000F1D15">
            <w:pPr>
              <w:rPr>
                <w:rFonts w:ascii="宋体" w:hAnsi="宋体"/>
                <w:sz w:val="24"/>
                <w:szCs w:val="24"/>
              </w:rPr>
            </w:pPr>
          </w:p>
        </w:tc>
      </w:tr>
    </w:tbl>
    <w:p w:rsidR="000F1D15" w:rsidRDefault="000F1D15">
      <w:pPr>
        <w:spacing w:afterLines="50" w:after="156"/>
        <w:jc w:val="center"/>
        <w:rPr>
          <w:rFonts w:ascii="宋体" w:hAnsi="宋体" w:cs="宋体" w:hint="eastAsia"/>
          <w:bCs/>
          <w:sz w:val="24"/>
          <w:szCs w:val="24"/>
        </w:rPr>
      </w:pP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83"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GDZB-033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27"/>
        <w:gridCol w:w="6947"/>
      </w:tblGrid>
      <w:tr w:rsidR="000F1D15" w:rsidRPr="00BE7724" w:rsidTr="0023237C">
        <w:trPr>
          <w:trHeight w:val="637"/>
          <w:jc w:val="center"/>
        </w:trPr>
        <w:tc>
          <w:tcPr>
            <w:tcW w:w="2327"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sz w:val="24"/>
                <w:szCs w:val="24"/>
              </w:rPr>
              <w:t>科技成果名称</w:t>
            </w:r>
          </w:p>
        </w:tc>
        <w:tc>
          <w:tcPr>
            <w:tcW w:w="6947" w:type="dxa"/>
            <w:shd w:val="clear" w:color="auto" w:fill="auto"/>
            <w:vAlign w:val="center"/>
          </w:tcPr>
          <w:p w:rsidR="000F1D15" w:rsidRPr="00BE7724" w:rsidRDefault="000F1D15" w:rsidP="0023237C">
            <w:pPr>
              <w:jc w:val="center"/>
              <w:rPr>
                <w:rFonts w:ascii="宋体" w:hAnsi="宋体" w:hint="eastAsia"/>
                <w:sz w:val="24"/>
                <w:szCs w:val="24"/>
              </w:rPr>
            </w:pPr>
            <w:r w:rsidRPr="00BE7724">
              <w:rPr>
                <w:rFonts w:ascii="宋体" w:hAnsi="宋体" w:hint="eastAsia"/>
                <w:sz w:val="24"/>
                <w:szCs w:val="24"/>
              </w:rPr>
              <w:t>6自由度精密测量系统</w:t>
            </w:r>
          </w:p>
        </w:tc>
      </w:tr>
    </w:tbl>
    <w:p w:rsidR="000F1D15" w:rsidRPr="00BE7724" w:rsidRDefault="000F1D15" w:rsidP="0023237C">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87"/>
        <w:gridCol w:w="1548"/>
        <w:gridCol w:w="3108"/>
        <w:gridCol w:w="1167"/>
        <w:gridCol w:w="2664"/>
      </w:tblGrid>
      <w:tr w:rsidR="000F1D15">
        <w:trPr>
          <w:trHeight w:val="520"/>
          <w:jc w:val="center"/>
        </w:trPr>
        <w:tc>
          <w:tcPr>
            <w:tcW w:w="2335"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3108" w:type="dxa"/>
            <w:vAlign w:val="center"/>
          </w:tcPr>
          <w:p w:rsidR="000F1D15" w:rsidRDefault="000F1D15">
            <w:pPr>
              <w:jc w:val="center"/>
              <w:rPr>
                <w:rFonts w:ascii="宋体" w:hAnsi="宋体" w:hint="eastAsia"/>
                <w:sz w:val="24"/>
                <w:szCs w:val="24"/>
              </w:rPr>
            </w:pPr>
            <w:r>
              <w:rPr>
                <w:rFonts w:ascii="宋体" w:hAnsi="宋体" w:hint="eastAsia"/>
                <w:sz w:val="24"/>
                <w:szCs w:val="24"/>
              </w:rPr>
              <w:t>仪器科学与技术</w:t>
            </w:r>
          </w:p>
        </w:tc>
        <w:tc>
          <w:tcPr>
            <w:tcW w:w="1167" w:type="dxa"/>
            <w:vAlign w:val="center"/>
          </w:tcPr>
          <w:p w:rsidR="000F1D15" w:rsidRDefault="000F1D15">
            <w:pPr>
              <w:jc w:val="center"/>
              <w:rPr>
                <w:rFonts w:ascii="宋体" w:hAnsi="宋体" w:hint="eastAsia"/>
                <w:sz w:val="24"/>
                <w:szCs w:val="24"/>
              </w:rPr>
            </w:pPr>
            <w:r>
              <w:rPr>
                <w:rFonts w:ascii="宋体" w:hAnsi="宋体" w:hint="eastAsia"/>
                <w:sz w:val="24"/>
                <w:szCs w:val="24"/>
              </w:rPr>
              <w:t>研究方向</w:t>
            </w:r>
          </w:p>
        </w:tc>
        <w:tc>
          <w:tcPr>
            <w:tcW w:w="2664" w:type="dxa"/>
            <w:vAlign w:val="center"/>
          </w:tcPr>
          <w:p w:rsidR="000F1D15" w:rsidRDefault="000F1D15">
            <w:pPr>
              <w:jc w:val="center"/>
              <w:rPr>
                <w:rFonts w:ascii="宋体" w:hAnsi="宋体" w:hint="eastAsia"/>
                <w:sz w:val="24"/>
                <w:szCs w:val="24"/>
              </w:rPr>
            </w:pPr>
            <w:r>
              <w:rPr>
                <w:rFonts w:ascii="宋体" w:hAnsi="宋体" w:hint="eastAsia"/>
                <w:sz w:val="24"/>
                <w:szCs w:val="24"/>
              </w:rPr>
              <w:t>精密测量</w:t>
            </w:r>
          </w:p>
        </w:tc>
      </w:tr>
      <w:tr w:rsidR="000F1D15">
        <w:trPr>
          <w:trHeight w:val="520"/>
          <w:jc w:val="center"/>
        </w:trPr>
        <w:tc>
          <w:tcPr>
            <w:tcW w:w="2335"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6939" w:type="dxa"/>
            <w:gridSpan w:val="3"/>
            <w:vAlign w:val="center"/>
          </w:tcPr>
          <w:p w:rsidR="000F1D15" w:rsidRDefault="000F1D15">
            <w:pPr>
              <w:rPr>
                <w:rFonts w:ascii="宋体" w:hAnsi="宋体" w:hint="eastAsia"/>
                <w:sz w:val="24"/>
                <w:szCs w:val="24"/>
              </w:rPr>
            </w:pPr>
          </w:p>
        </w:tc>
      </w:tr>
      <w:tr w:rsidR="000F1D15">
        <w:trPr>
          <w:trHeight w:val="1840"/>
          <w:jc w:val="center"/>
        </w:trPr>
        <w:tc>
          <w:tcPr>
            <w:tcW w:w="787"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548"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6939" w:type="dxa"/>
            <w:gridSpan w:val="3"/>
            <w:vAlign w:val="center"/>
          </w:tcPr>
          <w:p w:rsidR="000F1D15" w:rsidRDefault="000F1D15">
            <w:pPr>
              <w:rPr>
                <w:rFonts w:ascii="宋体" w:hAnsi="宋体"/>
                <w:sz w:val="24"/>
                <w:szCs w:val="24"/>
              </w:rPr>
            </w:pPr>
            <w:r>
              <w:rPr>
                <w:rFonts w:ascii="宋体" w:hAnsi="宋体" w:hint="eastAsia"/>
                <w:sz w:val="24"/>
                <w:szCs w:val="24"/>
              </w:rPr>
              <w:t>利用激光跟踪仪和高精度双轴倾角仪搭建6自由度精密测量系统，测角范围为</w:t>
            </w:r>
            <w:r>
              <w:rPr>
                <w:rFonts w:ascii="Times New Roman" w:hAnsi="Times New Roman"/>
                <w:sz w:val="24"/>
                <w:szCs w:val="24"/>
              </w:rPr>
              <w:t>±5°</w:t>
            </w:r>
            <w:r>
              <w:rPr>
                <w:rFonts w:ascii="Times New Roman" w:hAnsi="Times New Roman"/>
                <w:sz w:val="24"/>
                <w:szCs w:val="24"/>
              </w:rPr>
              <w:t>，测角精度为</w:t>
            </w:r>
            <w:r>
              <w:rPr>
                <w:rFonts w:ascii="Times New Roman" w:hAnsi="Times New Roman"/>
                <w:sz w:val="24"/>
                <w:szCs w:val="24"/>
              </w:rPr>
              <w:t>0.001°</w:t>
            </w:r>
            <w:r>
              <w:rPr>
                <w:rFonts w:ascii="宋体" w:hAnsi="宋体" w:hint="eastAsia"/>
                <w:sz w:val="24"/>
                <w:szCs w:val="24"/>
              </w:rPr>
              <w:t>，位置精度为</w:t>
            </w:r>
            <w:r>
              <w:rPr>
                <w:rFonts w:ascii="Times New Roman" w:hAnsi="Times New Roman"/>
                <w:sz w:val="24"/>
                <w:szCs w:val="24"/>
              </w:rPr>
              <w:t>10μm+1ppm</w:t>
            </w:r>
            <w:r>
              <w:rPr>
                <w:rFonts w:ascii="Times New Roman" w:hAnsi="Times New Roman" w:hint="eastAsia"/>
                <w:sz w:val="24"/>
                <w:szCs w:val="24"/>
              </w:rPr>
              <w:t>。</w:t>
            </w:r>
            <w:r>
              <w:rPr>
                <w:rFonts w:ascii="Times New Roman" w:hAnsi="Times New Roman" w:hint="eastAsia"/>
                <w:sz w:val="24"/>
                <w:szCs w:val="24"/>
              </w:rPr>
              <w:t>6</w:t>
            </w:r>
            <w:r>
              <w:rPr>
                <w:rFonts w:ascii="Times New Roman" w:hAnsi="Times New Roman" w:hint="eastAsia"/>
                <w:sz w:val="24"/>
                <w:szCs w:val="24"/>
              </w:rPr>
              <w:t>自由度精密测量系统可应用于大科学装置关键部件装配过程中位姿实时测量，如上海光源、</w:t>
            </w:r>
            <w:r>
              <w:rPr>
                <w:rFonts w:ascii="Times New Roman" w:hAnsi="Times New Roman" w:hint="eastAsia"/>
                <w:sz w:val="24"/>
                <w:szCs w:val="24"/>
              </w:rPr>
              <w:t>EAST</w:t>
            </w:r>
            <w:r>
              <w:rPr>
                <w:rFonts w:ascii="Times New Roman" w:hAnsi="Times New Roman" w:hint="eastAsia"/>
                <w:sz w:val="24"/>
                <w:szCs w:val="24"/>
              </w:rPr>
              <w:t>装置以及中国聚变实验对等。</w:t>
            </w:r>
          </w:p>
        </w:tc>
      </w:tr>
      <w:tr w:rsidR="000F1D15">
        <w:trPr>
          <w:trHeight w:val="900"/>
          <w:jc w:val="center"/>
        </w:trPr>
        <w:tc>
          <w:tcPr>
            <w:tcW w:w="787" w:type="dxa"/>
            <w:vMerge/>
            <w:vAlign w:val="center"/>
          </w:tcPr>
          <w:p w:rsidR="000F1D15" w:rsidRDefault="000F1D15">
            <w:pPr>
              <w:jc w:val="center"/>
              <w:rPr>
                <w:rFonts w:ascii="宋体" w:hAnsi="宋体"/>
                <w:sz w:val="24"/>
                <w:szCs w:val="24"/>
              </w:rPr>
            </w:pPr>
          </w:p>
        </w:tc>
        <w:tc>
          <w:tcPr>
            <w:tcW w:w="1548"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6939" w:type="dxa"/>
            <w:gridSpan w:val="3"/>
            <w:vAlign w:val="center"/>
          </w:tcPr>
          <w:p w:rsidR="000F1D15" w:rsidRDefault="000F1D15">
            <w:pPr>
              <w:rPr>
                <w:rFonts w:ascii="宋体" w:hAnsi="宋体"/>
                <w:sz w:val="24"/>
                <w:szCs w:val="24"/>
              </w:rPr>
            </w:pPr>
            <w:r>
              <w:rPr>
                <w:rFonts w:ascii="宋体" w:hAnsi="宋体" w:hint="eastAsia"/>
                <w:sz w:val="24"/>
                <w:szCs w:val="24"/>
              </w:rPr>
              <w:t xml:space="preserve">□节能环保、□信息技术、□生物医药、■高端装备制造、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rPr>
          <w:trHeight w:val="1978"/>
          <w:jc w:val="center"/>
        </w:trPr>
        <w:tc>
          <w:tcPr>
            <w:tcW w:w="787" w:type="dxa"/>
            <w:vMerge/>
            <w:vAlign w:val="center"/>
          </w:tcPr>
          <w:p w:rsidR="000F1D15" w:rsidRDefault="000F1D15">
            <w:pPr>
              <w:jc w:val="center"/>
              <w:rPr>
                <w:rFonts w:ascii="宋体" w:hAnsi="宋体"/>
                <w:sz w:val="24"/>
                <w:szCs w:val="24"/>
              </w:rPr>
            </w:pPr>
          </w:p>
        </w:tc>
        <w:tc>
          <w:tcPr>
            <w:tcW w:w="1548"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6939" w:type="dxa"/>
            <w:gridSpan w:val="3"/>
            <w:vAlign w:val="center"/>
          </w:tcPr>
          <w:p w:rsidR="000F1D15" w:rsidRDefault="000F1D15">
            <w:pPr>
              <w:rPr>
                <w:rFonts w:ascii="宋体" w:hAnsi="宋体"/>
                <w:sz w:val="24"/>
                <w:szCs w:val="24"/>
              </w:rPr>
            </w:pPr>
            <w:r>
              <w:rPr>
                <w:rFonts w:ascii="宋体" w:hAnsi="宋体" w:hint="eastAsia"/>
                <w:sz w:val="24"/>
                <w:szCs w:val="24"/>
              </w:rPr>
              <w:t>□实验室阶段、□小试、□中试、■可产业化</w:t>
            </w:r>
          </w:p>
          <w:p w:rsidR="000F1D15" w:rsidRDefault="000F1D15">
            <w:pPr>
              <w:rPr>
                <w:rFonts w:ascii="宋体" w:hAnsi="宋体" w:hint="eastAsia"/>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hint="eastAsia"/>
                <w:sz w:val="24"/>
                <w:szCs w:val="24"/>
              </w:rPr>
              <w:t>合肥易丝特测控技术有限公司、合肥。</w:t>
            </w:r>
          </w:p>
        </w:tc>
      </w:tr>
      <w:tr w:rsidR="000F1D15">
        <w:trPr>
          <w:trHeight w:val="1562"/>
          <w:jc w:val="center"/>
        </w:trPr>
        <w:tc>
          <w:tcPr>
            <w:tcW w:w="787" w:type="dxa"/>
            <w:vMerge/>
            <w:vAlign w:val="center"/>
          </w:tcPr>
          <w:p w:rsidR="000F1D15" w:rsidRDefault="000F1D15">
            <w:pPr>
              <w:jc w:val="center"/>
              <w:rPr>
                <w:rFonts w:ascii="宋体" w:hAnsi="宋体"/>
                <w:sz w:val="24"/>
                <w:szCs w:val="24"/>
              </w:rPr>
            </w:pPr>
          </w:p>
        </w:tc>
        <w:tc>
          <w:tcPr>
            <w:tcW w:w="1548"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6939" w:type="dxa"/>
            <w:gridSpan w:val="3"/>
            <w:vAlign w:val="center"/>
          </w:tcPr>
          <w:p w:rsidR="000F1D15" w:rsidRDefault="000F1D15">
            <w:pPr>
              <w:jc w:val="left"/>
              <w:rPr>
                <w:rFonts w:ascii="宋体" w:hAnsi="宋体"/>
                <w:sz w:val="24"/>
                <w:szCs w:val="24"/>
              </w:rPr>
            </w:pPr>
            <w:r>
              <w:rPr>
                <w:rFonts w:ascii="宋体" w:hAnsi="宋体" w:hint="eastAsia"/>
                <w:sz w:val="24"/>
                <w:szCs w:val="24"/>
              </w:rPr>
              <w:t>智能制造等产业领域。</w:t>
            </w:r>
          </w:p>
        </w:tc>
      </w:tr>
      <w:tr w:rsidR="000F1D15">
        <w:trPr>
          <w:trHeight w:val="1255"/>
          <w:jc w:val="center"/>
        </w:trPr>
        <w:tc>
          <w:tcPr>
            <w:tcW w:w="2335"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6939" w:type="dxa"/>
            <w:gridSpan w:val="3"/>
            <w:vAlign w:val="center"/>
          </w:tcPr>
          <w:p w:rsidR="000F1D15" w:rsidRDefault="000F1D15">
            <w:pPr>
              <w:rPr>
                <w:rFonts w:ascii="宋体" w:hAnsi="宋体"/>
                <w:sz w:val="24"/>
                <w:szCs w:val="24"/>
              </w:rPr>
            </w:pPr>
          </w:p>
        </w:tc>
      </w:tr>
    </w:tbl>
    <w:p w:rsidR="000F1D15" w:rsidRDefault="000F1D15">
      <w:pPr>
        <w:spacing w:afterLines="50" w:after="156"/>
        <w:rPr>
          <w:rFonts w:ascii="宋体" w:hAnsi="宋体" w:cs="宋体" w:hint="eastAsia"/>
          <w:bCs/>
          <w:sz w:val="24"/>
          <w:szCs w:val="24"/>
        </w:rPr>
      </w:pPr>
    </w:p>
    <w:p w:rsidR="000F1D15" w:rsidRDefault="000F1D15">
      <w:pPr>
        <w:spacing w:afterLines="50" w:after="156"/>
        <w:rPr>
          <w:b/>
          <w:sz w:val="44"/>
          <w:szCs w:val="44"/>
        </w:rPr>
      </w:pPr>
      <w:r>
        <w:rPr>
          <w:rFonts w:ascii="宋体" w:hAnsi="宋体" w:cs="宋体" w:hint="eastAsia"/>
          <w:bCs/>
          <w:sz w:val="24"/>
          <w:szCs w:val="24"/>
        </w:rPr>
        <w:t>联系方式：科技合作办电话：62901116；邮箱：</w:t>
      </w:r>
      <w:hyperlink r:id="rId84"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rFonts w:ascii="宋体" w:hAnsi="宋体" w:cs="宋体" w:hint="eastAsia"/>
          <w:bCs/>
          <w:sz w:val="24"/>
          <w:szCs w:val="24"/>
        </w:rPr>
        <w:t xml:space="preserve">             </w:t>
      </w:r>
      <w:r>
        <w:rPr>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GDZB-034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27"/>
        <w:gridCol w:w="6947"/>
      </w:tblGrid>
      <w:tr w:rsidR="000F1D15" w:rsidRPr="00BE7724" w:rsidTr="0023237C">
        <w:trPr>
          <w:trHeight w:val="637"/>
          <w:jc w:val="center"/>
        </w:trPr>
        <w:tc>
          <w:tcPr>
            <w:tcW w:w="2327"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sz w:val="24"/>
                <w:szCs w:val="24"/>
              </w:rPr>
              <w:t>科技成果名称</w:t>
            </w:r>
          </w:p>
        </w:tc>
        <w:tc>
          <w:tcPr>
            <w:tcW w:w="6947" w:type="dxa"/>
            <w:shd w:val="clear" w:color="auto" w:fill="auto"/>
            <w:vAlign w:val="center"/>
          </w:tcPr>
          <w:p w:rsidR="000F1D15" w:rsidRPr="00BE7724" w:rsidRDefault="000F1D15" w:rsidP="0023237C">
            <w:pPr>
              <w:jc w:val="center"/>
              <w:rPr>
                <w:rFonts w:ascii="宋体" w:hAnsi="宋体" w:hint="eastAsia"/>
                <w:sz w:val="24"/>
                <w:szCs w:val="24"/>
              </w:rPr>
            </w:pPr>
            <w:r w:rsidRPr="00BE7724">
              <w:rPr>
                <w:rFonts w:ascii="宋体" w:hAnsi="宋体" w:hint="eastAsia"/>
                <w:sz w:val="24"/>
                <w:szCs w:val="24"/>
              </w:rPr>
              <w:t>便携关节式坐标测量机</w:t>
            </w:r>
          </w:p>
        </w:tc>
      </w:tr>
    </w:tbl>
    <w:p w:rsidR="000F1D15" w:rsidRPr="00BE7724" w:rsidRDefault="000F1D15" w:rsidP="0023237C">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87"/>
        <w:gridCol w:w="1548"/>
        <w:gridCol w:w="3108"/>
        <w:gridCol w:w="1167"/>
        <w:gridCol w:w="2664"/>
      </w:tblGrid>
      <w:tr w:rsidR="000F1D15">
        <w:trPr>
          <w:trHeight w:val="520"/>
          <w:jc w:val="center"/>
        </w:trPr>
        <w:tc>
          <w:tcPr>
            <w:tcW w:w="2335"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3108" w:type="dxa"/>
            <w:vAlign w:val="center"/>
          </w:tcPr>
          <w:p w:rsidR="000F1D15" w:rsidRDefault="000F1D15">
            <w:pPr>
              <w:jc w:val="center"/>
              <w:rPr>
                <w:rFonts w:ascii="宋体" w:hAnsi="宋体" w:hint="eastAsia"/>
                <w:sz w:val="24"/>
                <w:szCs w:val="24"/>
              </w:rPr>
            </w:pPr>
            <w:r>
              <w:rPr>
                <w:rFonts w:ascii="宋体" w:hAnsi="宋体" w:hint="eastAsia"/>
                <w:sz w:val="24"/>
                <w:szCs w:val="24"/>
              </w:rPr>
              <w:t>仪器科学与技术</w:t>
            </w:r>
          </w:p>
        </w:tc>
        <w:tc>
          <w:tcPr>
            <w:tcW w:w="1167" w:type="dxa"/>
            <w:vAlign w:val="center"/>
          </w:tcPr>
          <w:p w:rsidR="000F1D15" w:rsidRDefault="000F1D15">
            <w:pPr>
              <w:jc w:val="center"/>
              <w:rPr>
                <w:rFonts w:ascii="宋体" w:hAnsi="宋体" w:hint="eastAsia"/>
                <w:sz w:val="24"/>
                <w:szCs w:val="24"/>
              </w:rPr>
            </w:pPr>
            <w:r>
              <w:rPr>
                <w:rFonts w:ascii="宋体" w:hAnsi="宋体" w:hint="eastAsia"/>
                <w:sz w:val="24"/>
                <w:szCs w:val="24"/>
              </w:rPr>
              <w:t>研究方向</w:t>
            </w:r>
          </w:p>
        </w:tc>
        <w:tc>
          <w:tcPr>
            <w:tcW w:w="2664" w:type="dxa"/>
            <w:vAlign w:val="center"/>
          </w:tcPr>
          <w:p w:rsidR="000F1D15" w:rsidRDefault="000F1D15">
            <w:pPr>
              <w:jc w:val="center"/>
              <w:rPr>
                <w:rFonts w:ascii="宋体" w:hAnsi="宋体" w:hint="eastAsia"/>
                <w:sz w:val="24"/>
                <w:szCs w:val="24"/>
              </w:rPr>
            </w:pPr>
            <w:r>
              <w:rPr>
                <w:rFonts w:ascii="宋体" w:hAnsi="宋体" w:hint="eastAsia"/>
                <w:sz w:val="24"/>
                <w:szCs w:val="24"/>
              </w:rPr>
              <w:t>精密测量</w:t>
            </w:r>
          </w:p>
        </w:tc>
      </w:tr>
      <w:tr w:rsidR="000F1D15">
        <w:trPr>
          <w:trHeight w:val="520"/>
          <w:jc w:val="center"/>
        </w:trPr>
        <w:tc>
          <w:tcPr>
            <w:tcW w:w="2335"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6939" w:type="dxa"/>
            <w:gridSpan w:val="3"/>
            <w:vAlign w:val="center"/>
          </w:tcPr>
          <w:p w:rsidR="000F1D15" w:rsidRDefault="000F1D15">
            <w:pPr>
              <w:rPr>
                <w:rFonts w:ascii="宋体" w:hAnsi="宋体" w:hint="eastAsia"/>
                <w:sz w:val="24"/>
                <w:szCs w:val="24"/>
              </w:rPr>
            </w:pPr>
          </w:p>
        </w:tc>
      </w:tr>
      <w:tr w:rsidR="000F1D15">
        <w:trPr>
          <w:trHeight w:val="1840"/>
          <w:jc w:val="center"/>
        </w:trPr>
        <w:tc>
          <w:tcPr>
            <w:tcW w:w="787"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548"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6939" w:type="dxa"/>
            <w:gridSpan w:val="3"/>
            <w:vAlign w:val="center"/>
          </w:tcPr>
          <w:p w:rsidR="000F1D15" w:rsidRDefault="000F1D15">
            <w:pPr>
              <w:rPr>
                <w:rFonts w:ascii="宋体" w:hAnsi="宋体"/>
                <w:sz w:val="24"/>
                <w:szCs w:val="24"/>
              </w:rPr>
            </w:pPr>
            <w:r>
              <w:rPr>
                <w:rFonts w:ascii="宋体" w:hAnsi="宋体" w:hint="eastAsia"/>
                <w:sz w:val="24"/>
                <w:szCs w:val="24"/>
              </w:rPr>
              <w:t>便携关节式坐标测量机由3对关节串联而成，其具有灵活、便携、质量轻等优点，广泛应用于汽车制造、航空航天、造船、模具制造等过程中质量检测。依托于国家重大科学仪器设备开发专项《便携关节式坐标测量机开发与应用》项目，</w:t>
            </w:r>
            <w:r>
              <w:rPr>
                <w:rFonts w:ascii="宋体" w:hAnsi="宋体" w:hint="eastAsia"/>
                <w:sz w:val="24"/>
                <w:szCs w:val="24"/>
                <w:lang w:bidi="ar"/>
              </w:rPr>
              <w:t>成功研制出测量范围为1.2m~3.6m，测量精度为0.03mm~0.12mm的便携关节式坐标测量机，并掌握整套生产工艺流程，建立了便携关节式坐标测量机完整精度保障体系。</w:t>
            </w:r>
          </w:p>
        </w:tc>
      </w:tr>
      <w:tr w:rsidR="000F1D15">
        <w:trPr>
          <w:trHeight w:val="900"/>
          <w:jc w:val="center"/>
        </w:trPr>
        <w:tc>
          <w:tcPr>
            <w:tcW w:w="787" w:type="dxa"/>
            <w:vMerge/>
            <w:vAlign w:val="center"/>
          </w:tcPr>
          <w:p w:rsidR="000F1D15" w:rsidRDefault="000F1D15">
            <w:pPr>
              <w:jc w:val="center"/>
              <w:rPr>
                <w:rFonts w:ascii="宋体" w:hAnsi="宋体"/>
                <w:sz w:val="24"/>
                <w:szCs w:val="24"/>
              </w:rPr>
            </w:pPr>
          </w:p>
        </w:tc>
        <w:tc>
          <w:tcPr>
            <w:tcW w:w="1548"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6939" w:type="dxa"/>
            <w:gridSpan w:val="3"/>
            <w:vAlign w:val="center"/>
          </w:tcPr>
          <w:p w:rsidR="000F1D15" w:rsidRDefault="000F1D15">
            <w:pPr>
              <w:rPr>
                <w:rFonts w:ascii="宋体" w:hAnsi="宋体"/>
                <w:sz w:val="24"/>
                <w:szCs w:val="24"/>
              </w:rPr>
            </w:pPr>
            <w:r>
              <w:rPr>
                <w:rFonts w:ascii="宋体" w:hAnsi="宋体" w:hint="eastAsia"/>
                <w:sz w:val="24"/>
                <w:szCs w:val="24"/>
              </w:rPr>
              <w:t xml:space="preserve">□节能环保、□信息技术、□生物医药、■高端装备制造、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rPr>
          <w:trHeight w:val="1978"/>
          <w:jc w:val="center"/>
        </w:trPr>
        <w:tc>
          <w:tcPr>
            <w:tcW w:w="787" w:type="dxa"/>
            <w:vMerge/>
            <w:vAlign w:val="center"/>
          </w:tcPr>
          <w:p w:rsidR="000F1D15" w:rsidRDefault="000F1D15">
            <w:pPr>
              <w:jc w:val="center"/>
              <w:rPr>
                <w:rFonts w:ascii="宋体" w:hAnsi="宋体"/>
                <w:sz w:val="24"/>
                <w:szCs w:val="24"/>
              </w:rPr>
            </w:pPr>
          </w:p>
        </w:tc>
        <w:tc>
          <w:tcPr>
            <w:tcW w:w="1548"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6939" w:type="dxa"/>
            <w:gridSpan w:val="3"/>
            <w:vAlign w:val="center"/>
          </w:tcPr>
          <w:p w:rsidR="000F1D15" w:rsidRDefault="000F1D15">
            <w:pPr>
              <w:rPr>
                <w:rFonts w:ascii="宋体" w:hAnsi="宋体"/>
                <w:sz w:val="24"/>
                <w:szCs w:val="24"/>
              </w:rPr>
            </w:pPr>
            <w:r>
              <w:rPr>
                <w:rFonts w:ascii="宋体" w:hAnsi="宋体" w:hint="eastAsia"/>
                <w:sz w:val="24"/>
                <w:szCs w:val="24"/>
              </w:rPr>
              <w:t>□实验室阶段、□小试、□中试、■可产业化</w:t>
            </w:r>
          </w:p>
          <w:p w:rsidR="000F1D15" w:rsidRDefault="000F1D15">
            <w:pPr>
              <w:rPr>
                <w:rFonts w:ascii="宋体" w:hAnsi="宋体" w:hint="eastAsia"/>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hint="eastAsia"/>
                <w:sz w:val="24"/>
                <w:szCs w:val="24"/>
              </w:rPr>
              <w:t>合肥易丝特测控技术有限公司、合肥。</w:t>
            </w:r>
          </w:p>
        </w:tc>
      </w:tr>
      <w:tr w:rsidR="000F1D15">
        <w:trPr>
          <w:trHeight w:val="1977"/>
          <w:jc w:val="center"/>
        </w:trPr>
        <w:tc>
          <w:tcPr>
            <w:tcW w:w="787" w:type="dxa"/>
            <w:vMerge/>
            <w:vAlign w:val="center"/>
          </w:tcPr>
          <w:p w:rsidR="000F1D15" w:rsidRDefault="000F1D15">
            <w:pPr>
              <w:jc w:val="center"/>
              <w:rPr>
                <w:rFonts w:ascii="宋体" w:hAnsi="宋体"/>
                <w:sz w:val="24"/>
                <w:szCs w:val="24"/>
              </w:rPr>
            </w:pPr>
          </w:p>
        </w:tc>
        <w:tc>
          <w:tcPr>
            <w:tcW w:w="1548"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6939" w:type="dxa"/>
            <w:gridSpan w:val="3"/>
            <w:vAlign w:val="center"/>
          </w:tcPr>
          <w:p w:rsidR="000F1D15" w:rsidRDefault="000F1D15">
            <w:pPr>
              <w:jc w:val="left"/>
              <w:rPr>
                <w:rFonts w:ascii="宋体" w:hAnsi="宋体"/>
                <w:sz w:val="24"/>
                <w:szCs w:val="24"/>
              </w:rPr>
            </w:pPr>
            <w:r>
              <w:rPr>
                <w:rFonts w:ascii="宋体" w:hAnsi="宋体" w:hint="eastAsia"/>
                <w:sz w:val="24"/>
                <w:szCs w:val="24"/>
              </w:rPr>
              <w:t>智能制造等产业领域。</w:t>
            </w:r>
          </w:p>
        </w:tc>
      </w:tr>
      <w:tr w:rsidR="000F1D15">
        <w:trPr>
          <w:trHeight w:val="1255"/>
          <w:jc w:val="center"/>
        </w:trPr>
        <w:tc>
          <w:tcPr>
            <w:tcW w:w="2335"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6939" w:type="dxa"/>
            <w:gridSpan w:val="3"/>
            <w:vAlign w:val="center"/>
          </w:tcPr>
          <w:p w:rsidR="000F1D15" w:rsidRDefault="000F1D15">
            <w:pPr>
              <w:rPr>
                <w:rFonts w:ascii="宋体" w:hAnsi="宋体"/>
                <w:sz w:val="24"/>
                <w:szCs w:val="24"/>
              </w:rPr>
            </w:pPr>
          </w:p>
        </w:tc>
      </w:tr>
    </w:tbl>
    <w:p w:rsidR="000F1D15" w:rsidRDefault="000F1D15">
      <w:pPr>
        <w:spacing w:afterLines="50" w:after="156"/>
        <w:jc w:val="center"/>
        <w:rPr>
          <w:rFonts w:ascii="宋体" w:hAnsi="宋体" w:cs="宋体" w:hint="eastAsia"/>
          <w:bCs/>
          <w:sz w:val="24"/>
          <w:szCs w:val="24"/>
        </w:rPr>
      </w:pP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85"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rFonts w:hint="eastAsia"/>
          <w:sz w:val="24"/>
          <w:szCs w:val="24"/>
          <w:u w:val="single"/>
        </w:rPr>
        <w:t xml:space="preserve">  GDZB-035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27"/>
        <w:gridCol w:w="6947"/>
      </w:tblGrid>
      <w:tr w:rsidR="000F1D15" w:rsidRPr="00BE7724" w:rsidTr="0023237C">
        <w:trPr>
          <w:trHeight w:val="637"/>
          <w:jc w:val="center"/>
        </w:trPr>
        <w:tc>
          <w:tcPr>
            <w:tcW w:w="2327"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sz w:val="24"/>
                <w:szCs w:val="24"/>
              </w:rPr>
              <w:t>科技成果名称</w:t>
            </w:r>
          </w:p>
        </w:tc>
        <w:tc>
          <w:tcPr>
            <w:tcW w:w="6947" w:type="dxa"/>
            <w:shd w:val="clear" w:color="auto" w:fill="auto"/>
            <w:vAlign w:val="center"/>
          </w:tcPr>
          <w:p w:rsidR="000F1D15" w:rsidRPr="00BE7724" w:rsidRDefault="000F1D15" w:rsidP="0023237C">
            <w:pPr>
              <w:jc w:val="center"/>
              <w:rPr>
                <w:rFonts w:ascii="宋体" w:hAnsi="宋体"/>
                <w:sz w:val="24"/>
                <w:szCs w:val="24"/>
              </w:rPr>
            </w:pPr>
            <w:proofErr w:type="gramStart"/>
            <w:r w:rsidRPr="00BE7724">
              <w:rPr>
                <w:rFonts w:ascii="宋体" w:hAnsi="宋体" w:hint="eastAsia"/>
                <w:sz w:val="24"/>
                <w:szCs w:val="24"/>
              </w:rPr>
              <w:t>伪八轴</w:t>
            </w:r>
            <w:proofErr w:type="gramEnd"/>
            <w:r w:rsidRPr="00BE7724">
              <w:rPr>
                <w:rFonts w:ascii="宋体" w:hAnsi="宋体" w:hint="eastAsia"/>
                <w:sz w:val="24"/>
                <w:szCs w:val="24"/>
              </w:rPr>
              <w:t>弧焊机器人</w:t>
            </w:r>
          </w:p>
        </w:tc>
      </w:tr>
    </w:tbl>
    <w:p w:rsidR="000F1D15" w:rsidRPr="00BE7724" w:rsidRDefault="000F1D15" w:rsidP="0023237C">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56"/>
        <w:gridCol w:w="1243"/>
        <w:gridCol w:w="2117"/>
        <w:gridCol w:w="1536"/>
        <w:gridCol w:w="3722"/>
      </w:tblGrid>
      <w:tr w:rsidR="000F1D15">
        <w:trPr>
          <w:trHeight w:val="520"/>
          <w:jc w:val="center"/>
        </w:trPr>
        <w:tc>
          <w:tcPr>
            <w:tcW w:w="1899"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2117" w:type="dxa"/>
            <w:vAlign w:val="center"/>
          </w:tcPr>
          <w:p w:rsidR="000F1D15" w:rsidRDefault="000F1D15">
            <w:pPr>
              <w:jc w:val="center"/>
              <w:rPr>
                <w:rFonts w:ascii="宋体" w:hAnsi="宋体" w:hint="eastAsia"/>
                <w:sz w:val="24"/>
                <w:szCs w:val="24"/>
              </w:rPr>
            </w:pPr>
            <w:r>
              <w:rPr>
                <w:rFonts w:ascii="宋体" w:hAnsi="宋体" w:hint="eastAsia"/>
                <w:sz w:val="24"/>
                <w:szCs w:val="24"/>
              </w:rPr>
              <w:t>仪器科学与技术</w:t>
            </w:r>
          </w:p>
        </w:tc>
        <w:tc>
          <w:tcPr>
            <w:tcW w:w="1536"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3722" w:type="dxa"/>
            <w:vAlign w:val="center"/>
          </w:tcPr>
          <w:p w:rsidR="000F1D15" w:rsidRDefault="000F1D15">
            <w:pPr>
              <w:jc w:val="center"/>
              <w:rPr>
                <w:rFonts w:ascii="宋体" w:hAnsi="宋体" w:hint="eastAsia"/>
                <w:sz w:val="24"/>
                <w:szCs w:val="24"/>
              </w:rPr>
            </w:pPr>
            <w:r>
              <w:rPr>
                <w:rFonts w:ascii="宋体" w:hAnsi="宋体" w:hint="eastAsia"/>
                <w:sz w:val="24"/>
                <w:szCs w:val="24"/>
              </w:rPr>
              <w:t>复杂外形检测</w:t>
            </w:r>
          </w:p>
        </w:tc>
      </w:tr>
      <w:tr w:rsidR="000F1D15">
        <w:trPr>
          <w:trHeight w:val="520"/>
          <w:jc w:val="center"/>
        </w:trPr>
        <w:tc>
          <w:tcPr>
            <w:tcW w:w="1899"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375" w:type="dxa"/>
            <w:gridSpan w:val="3"/>
            <w:vAlign w:val="center"/>
          </w:tcPr>
          <w:p w:rsidR="000F1D15" w:rsidRDefault="000F1D15">
            <w:pPr>
              <w:rPr>
                <w:rFonts w:ascii="宋体" w:hAnsi="宋体" w:hint="eastAsia"/>
                <w:sz w:val="24"/>
                <w:szCs w:val="24"/>
              </w:rPr>
            </w:pPr>
          </w:p>
        </w:tc>
      </w:tr>
      <w:tr w:rsidR="000F1D15">
        <w:trPr>
          <w:trHeight w:val="1840"/>
          <w:jc w:val="center"/>
        </w:trPr>
        <w:tc>
          <w:tcPr>
            <w:tcW w:w="656"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243"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375" w:type="dxa"/>
            <w:gridSpan w:val="3"/>
            <w:vAlign w:val="center"/>
          </w:tcPr>
          <w:p w:rsidR="000F1D15" w:rsidRDefault="000F1D15">
            <w:pPr>
              <w:rPr>
                <w:rFonts w:ascii="宋体" w:hAnsi="宋体" w:hint="eastAsia"/>
                <w:sz w:val="24"/>
                <w:szCs w:val="24"/>
              </w:rPr>
            </w:pPr>
            <w:r>
              <w:rPr>
                <w:rFonts w:ascii="宋体" w:hAnsi="宋体" w:hint="eastAsia"/>
                <w:sz w:val="24"/>
                <w:szCs w:val="24"/>
              </w:rPr>
              <w:t>弧焊机器人是应用广泛的一种工业机器人，可以有效提高焊接质量。对于复杂工件，弧焊机器人一般配合变位机使用，即需要实现弧焊机器人和变位机的联动控制。但是国内很多厂家弧焊机器人与变位机无法联动，因而无法实现连续焊接，导致容易出现焊缝缺陷。</w:t>
            </w:r>
          </w:p>
          <w:p w:rsidR="000F1D15" w:rsidRDefault="000F1D15">
            <w:pPr>
              <w:rPr>
                <w:rFonts w:ascii="宋体" w:hAnsi="宋体"/>
                <w:sz w:val="24"/>
                <w:szCs w:val="24"/>
              </w:rPr>
            </w:pPr>
            <w:r>
              <w:rPr>
                <w:rFonts w:ascii="宋体" w:hAnsi="宋体" w:hint="eastAsia"/>
                <w:sz w:val="24"/>
                <w:szCs w:val="24"/>
              </w:rPr>
              <w:t>利用机器人路径方面的研究积累，实现了一种</w:t>
            </w:r>
            <w:proofErr w:type="gramStart"/>
            <w:r>
              <w:rPr>
                <w:rFonts w:ascii="宋体" w:hAnsi="宋体" w:hint="eastAsia"/>
                <w:sz w:val="24"/>
                <w:szCs w:val="24"/>
              </w:rPr>
              <w:t>伪八轴</w:t>
            </w:r>
            <w:proofErr w:type="gramEnd"/>
            <w:r>
              <w:rPr>
                <w:rFonts w:ascii="宋体" w:hAnsi="宋体" w:hint="eastAsia"/>
                <w:sz w:val="24"/>
                <w:szCs w:val="24"/>
              </w:rPr>
              <w:t>弧焊机器人，即在</w:t>
            </w:r>
            <w:proofErr w:type="gramStart"/>
            <w:r>
              <w:rPr>
                <w:rFonts w:ascii="宋体" w:hAnsi="宋体" w:hint="eastAsia"/>
                <w:sz w:val="24"/>
                <w:szCs w:val="24"/>
              </w:rPr>
              <w:t>不需八轴控制系统</w:t>
            </w:r>
            <w:proofErr w:type="gramEnd"/>
            <w:r>
              <w:rPr>
                <w:rFonts w:ascii="宋体" w:hAnsi="宋体" w:hint="eastAsia"/>
                <w:sz w:val="24"/>
                <w:szCs w:val="24"/>
              </w:rPr>
              <w:t>的条件下，通过分别控制机器人和变位机的运动轨迹及速度，实现</w:t>
            </w:r>
            <w:proofErr w:type="gramStart"/>
            <w:r>
              <w:rPr>
                <w:rFonts w:ascii="宋体" w:hAnsi="宋体" w:hint="eastAsia"/>
                <w:sz w:val="24"/>
                <w:szCs w:val="24"/>
              </w:rPr>
              <w:t>了八轴弧焊机</w:t>
            </w:r>
            <w:proofErr w:type="gramEnd"/>
            <w:r>
              <w:rPr>
                <w:rFonts w:ascii="宋体" w:hAnsi="宋体" w:hint="eastAsia"/>
                <w:sz w:val="24"/>
                <w:szCs w:val="24"/>
              </w:rPr>
              <w:t>器人系统的焊接效果。</w:t>
            </w:r>
          </w:p>
        </w:tc>
      </w:tr>
      <w:tr w:rsidR="000F1D15">
        <w:trPr>
          <w:trHeight w:val="900"/>
          <w:jc w:val="center"/>
        </w:trPr>
        <w:tc>
          <w:tcPr>
            <w:tcW w:w="656" w:type="dxa"/>
            <w:vMerge/>
            <w:vAlign w:val="center"/>
          </w:tcPr>
          <w:p w:rsidR="000F1D15" w:rsidRDefault="000F1D15">
            <w:pPr>
              <w:jc w:val="center"/>
              <w:rPr>
                <w:rFonts w:ascii="宋体" w:hAnsi="宋体"/>
                <w:sz w:val="24"/>
                <w:szCs w:val="24"/>
              </w:rPr>
            </w:pPr>
          </w:p>
        </w:tc>
        <w:tc>
          <w:tcPr>
            <w:tcW w:w="1243"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375" w:type="dxa"/>
            <w:gridSpan w:val="3"/>
            <w:vAlign w:val="center"/>
          </w:tcPr>
          <w:p w:rsidR="000F1D15" w:rsidRDefault="000F1D15">
            <w:pPr>
              <w:rPr>
                <w:rFonts w:ascii="宋体" w:hAnsi="宋体"/>
                <w:sz w:val="24"/>
                <w:szCs w:val="24"/>
              </w:rPr>
            </w:pPr>
            <w:r>
              <w:rPr>
                <w:rFonts w:ascii="宋体" w:hAnsi="宋体" w:hint="eastAsia"/>
                <w:sz w:val="24"/>
                <w:szCs w:val="24"/>
              </w:rPr>
              <w:t xml:space="preserve">□节能环保、□信息技术、□生物医药、■高端装备制造、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rPr>
          <w:trHeight w:val="1978"/>
          <w:jc w:val="center"/>
        </w:trPr>
        <w:tc>
          <w:tcPr>
            <w:tcW w:w="656" w:type="dxa"/>
            <w:vMerge/>
            <w:vAlign w:val="center"/>
          </w:tcPr>
          <w:p w:rsidR="000F1D15" w:rsidRDefault="000F1D15">
            <w:pPr>
              <w:jc w:val="center"/>
              <w:rPr>
                <w:rFonts w:ascii="宋体" w:hAnsi="宋体"/>
                <w:sz w:val="24"/>
                <w:szCs w:val="24"/>
              </w:rPr>
            </w:pPr>
          </w:p>
        </w:tc>
        <w:tc>
          <w:tcPr>
            <w:tcW w:w="1243"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375" w:type="dxa"/>
            <w:gridSpan w:val="3"/>
            <w:vAlign w:val="center"/>
          </w:tcPr>
          <w:p w:rsidR="000F1D15" w:rsidRDefault="000F1D15">
            <w:pPr>
              <w:rPr>
                <w:rFonts w:ascii="宋体" w:hAnsi="宋体"/>
                <w:sz w:val="24"/>
                <w:szCs w:val="24"/>
              </w:rPr>
            </w:pPr>
            <w:r>
              <w:rPr>
                <w:rFonts w:ascii="宋体" w:hAnsi="宋体" w:hint="eastAsia"/>
                <w:sz w:val="24"/>
                <w:szCs w:val="24"/>
              </w:rPr>
              <w:t>□实验室阶段、□小试、□中试、■可产业化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hyperlink r:id="rId86" w:tgtFrame="_blank" w:history="1">
              <w:r>
                <w:rPr>
                  <w:rFonts w:ascii="宋体" w:hAnsi="宋体"/>
                  <w:sz w:val="24"/>
                  <w:szCs w:val="24"/>
                </w:rPr>
                <w:t>安徽好运机械有限公司</w:t>
              </w:r>
            </w:hyperlink>
            <w:r>
              <w:rPr>
                <w:rFonts w:ascii="宋体" w:hAnsi="宋体" w:hint="eastAsia"/>
                <w:sz w:val="24"/>
                <w:szCs w:val="24"/>
              </w:rPr>
              <w:t>、</w:t>
            </w:r>
            <w:r>
              <w:rPr>
                <w:rFonts w:ascii="宋体" w:hAnsi="宋体"/>
                <w:sz w:val="24"/>
                <w:szCs w:val="24"/>
              </w:rPr>
              <w:t>合肥</w:t>
            </w:r>
          </w:p>
        </w:tc>
      </w:tr>
      <w:tr w:rsidR="000F1D15">
        <w:trPr>
          <w:trHeight w:val="1977"/>
          <w:jc w:val="center"/>
        </w:trPr>
        <w:tc>
          <w:tcPr>
            <w:tcW w:w="656" w:type="dxa"/>
            <w:vMerge/>
            <w:vAlign w:val="center"/>
          </w:tcPr>
          <w:p w:rsidR="000F1D15" w:rsidRDefault="000F1D15">
            <w:pPr>
              <w:jc w:val="center"/>
              <w:rPr>
                <w:rFonts w:ascii="宋体" w:hAnsi="宋体"/>
                <w:sz w:val="24"/>
                <w:szCs w:val="24"/>
              </w:rPr>
            </w:pPr>
          </w:p>
        </w:tc>
        <w:tc>
          <w:tcPr>
            <w:tcW w:w="1243"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375" w:type="dxa"/>
            <w:gridSpan w:val="3"/>
            <w:vAlign w:val="center"/>
          </w:tcPr>
          <w:p w:rsidR="000F1D15" w:rsidRDefault="000F1D15">
            <w:pPr>
              <w:jc w:val="left"/>
              <w:rPr>
                <w:rFonts w:ascii="宋体" w:hAnsi="宋体"/>
                <w:sz w:val="24"/>
                <w:szCs w:val="24"/>
              </w:rPr>
            </w:pPr>
            <w:r>
              <w:rPr>
                <w:rFonts w:ascii="宋体" w:hAnsi="宋体" w:hint="eastAsia"/>
                <w:sz w:val="24"/>
                <w:szCs w:val="24"/>
              </w:rPr>
              <w:t>智能制造等产业领域。</w:t>
            </w:r>
          </w:p>
        </w:tc>
      </w:tr>
      <w:tr w:rsidR="000F1D15">
        <w:trPr>
          <w:trHeight w:val="1255"/>
          <w:jc w:val="center"/>
        </w:trPr>
        <w:tc>
          <w:tcPr>
            <w:tcW w:w="1899"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375" w:type="dxa"/>
            <w:gridSpan w:val="3"/>
            <w:vAlign w:val="center"/>
          </w:tcPr>
          <w:p w:rsidR="000F1D15" w:rsidRDefault="000F1D15">
            <w:pPr>
              <w:rPr>
                <w:rFonts w:ascii="宋体" w:hAnsi="宋体"/>
                <w:sz w:val="24"/>
                <w:szCs w:val="24"/>
              </w:rPr>
            </w:pPr>
          </w:p>
        </w:tc>
      </w:tr>
    </w:tbl>
    <w:p w:rsidR="000F1D15" w:rsidRDefault="000F1D15">
      <w:pPr>
        <w:jc w:val="center"/>
        <w:rPr>
          <w:rFonts w:ascii="宋体" w:hAnsi="宋体" w:cs="宋体" w:hint="eastAsia"/>
          <w:bCs/>
          <w:sz w:val="24"/>
          <w:szCs w:val="24"/>
        </w:rPr>
      </w:pPr>
    </w:p>
    <w:p w:rsidR="000F1D15" w:rsidRDefault="000F1D15">
      <w:pPr>
        <w:jc w:val="center"/>
        <w:rPr>
          <w:b/>
          <w:sz w:val="44"/>
          <w:szCs w:val="44"/>
        </w:rPr>
      </w:pPr>
      <w:r>
        <w:rPr>
          <w:rFonts w:ascii="宋体" w:hAnsi="宋体" w:cs="宋体" w:hint="eastAsia"/>
          <w:bCs/>
          <w:sz w:val="24"/>
          <w:szCs w:val="24"/>
        </w:rPr>
        <w:t>联系方式：科技合作办电话：62901116；邮箱：</w:t>
      </w:r>
      <w:hyperlink r:id="rId87"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jc w:val="right"/>
        <w:rPr>
          <w:sz w:val="24"/>
          <w:szCs w:val="24"/>
          <w:u w:val="single"/>
        </w:rPr>
      </w:pPr>
      <w:r>
        <w:rPr>
          <w:rFonts w:hint="eastAsia"/>
          <w:sz w:val="24"/>
          <w:szCs w:val="24"/>
        </w:rPr>
        <w:t>科技成果编号：</w:t>
      </w:r>
      <w:r>
        <w:rPr>
          <w:rFonts w:hint="eastAsia"/>
          <w:sz w:val="24"/>
          <w:szCs w:val="24"/>
          <w:u w:val="single"/>
        </w:rPr>
        <w:t xml:space="preserve">GDZB-036  </w:t>
      </w:r>
      <w:r>
        <w:rPr>
          <w:rFonts w:hint="eastAsia"/>
          <w:sz w:val="24"/>
          <w:szCs w:val="24"/>
        </w:rPr>
        <w:t xml:space="preserve">   </w:t>
      </w:r>
      <w:r>
        <w:rPr>
          <w:rFonts w:hint="eastAsia"/>
          <w:sz w:val="24"/>
          <w:szCs w:val="24"/>
          <w:u w:val="single"/>
        </w:rPr>
        <w:t xml:space="preserve">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89"/>
        <w:gridCol w:w="7085"/>
      </w:tblGrid>
      <w:tr w:rsidR="000F1D15" w:rsidRPr="00BE7724" w:rsidTr="0023237C">
        <w:trPr>
          <w:trHeight w:val="637"/>
          <w:jc w:val="center"/>
        </w:trPr>
        <w:tc>
          <w:tcPr>
            <w:tcW w:w="2189"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sz w:val="24"/>
                <w:szCs w:val="24"/>
              </w:rPr>
              <w:t>科技成果名称</w:t>
            </w:r>
          </w:p>
        </w:tc>
        <w:tc>
          <w:tcPr>
            <w:tcW w:w="7085"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hint="eastAsia"/>
                <w:sz w:val="24"/>
                <w:szCs w:val="24"/>
              </w:rPr>
              <w:t>成形机床结构设计与精度控制一体化系统</w:t>
            </w:r>
          </w:p>
        </w:tc>
      </w:tr>
    </w:tbl>
    <w:p w:rsidR="000F1D15" w:rsidRPr="00BE7724" w:rsidRDefault="000F1D15" w:rsidP="0023237C">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9"/>
        <w:gridCol w:w="1444"/>
        <w:gridCol w:w="2939"/>
        <w:gridCol w:w="1155"/>
        <w:gridCol w:w="2977"/>
      </w:tblGrid>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2939" w:type="dxa"/>
            <w:vAlign w:val="center"/>
          </w:tcPr>
          <w:p w:rsidR="000F1D15" w:rsidRDefault="000F1D15">
            <w:pPr>
              <w:jc w:val="center"/>
              <w:rPr>
                <w:rFonts w:ascii="宋体" w:hAnsi="宋体" w:hint="eastAsia"/>
                <w:sz w:val="24"/>
                <w:szCs w:val="24"/>
              </w:rPr>
            </w:pPr>
            <w:r>
              <w:rPr>
                <w:rFonts w:ascii="宋体" w:hAnsi="宋体" w:hint="eastAsia"/>
                <w:sz w:val="24"/>
                <w:szCs w:val="24"/>
              </w:rPr>
              <w:t>机械工程</w:t>
            </w:r>
          </w:p>
        </w:tc>
        <w:tc>
          <w:tcPr>
            <w:tcW w:w="1155"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977" w:type="dxa"/>
            <w:vAlign w:val="center"/>
          </w:tcPr>
          <w:p w:rsidR="000F1D15" w:rsidRDefault="000F1D15">
            <w:pPr>
              <w:jc w:val="center"/>
              <w:rPr>
                <w:rFonts w:ascii="宋体" w:hAnsi="宋体" w:hint="eastAsia"/>
                <w:sz w:val="24"/>
                <w:szCs w:val="24"/>
              </w:rPr>
            </w:pPr>
            <w:r>
              <w:rPr>
                <w:rFonts w:ascii="宋体" w:hAnsi="宋体" w:hint="eastAsia"/>
                <w:sz w:val="24"/>
                <w:szCs w:val="24"/>
              </w:rPr>
              <w:t>成形机床结构设计与控制</w:t>
            </w:r>
          </w:p>
        </w:tc>
      </w:tr>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071" w:type="dxa"/>
            <w:gridSpan w:val="3"/>
            <w:vAlign w:val="center"/>
          </w:tcPr>
          <w:p w:rsidR="000F1D15" w:rsidRDefault="000F1D15">
            <w:pPr>
              <w:jc w:val="center"/>
              <w:rPr>
                <w:rFonts w:ascii="宋体" w:hAnsi="宋体"/>
                <w:sz w:val="24"/>
                <w:szCs w:val="24"/>
              </w:rPr>
            </w:pPr>
            <w:r>
              <w:rPr>
                <w:rFonts w:ascii="宋体" w:hAnsi="宋体" w:hint="eastAsia"/>
                <w:sz w:val="24"/>
                <w:szCs w:val="24"/>
              </w:rPr>
              <w:t>汽车技术与装备国家地方联合工程研究中心</w:t>
            </w:r>
          </w:p>
          <w:p w:rsidR="000F1D15" w:rsidRDefault="000F1D15">
            <w:pPr>
              <w:jc w:val="center"/>
              <w:rPr>
                <w:rFonts w:ascii="宋体" w:hAnsi="宋体" w:hint="eastAsia"/>
                <w:sz w:val="24"/>
                <w:szCs w:val="24"/>
              </w:rPr>
            </w:pPr>
            <w:r>
              <w:rPr>
                <w:rFonts w:ascii="宋体" w:hAnsi="宋体" w:cs="宋体" w:hint="eastAsia"/>
                <w:kern w:val="0"/>
                <w:sz w:val="24"/>
                <w:szCs w:val="24"/>
              </w:rPr>
              <w:t>安徽省数字化设计与制造重点实验室</w:t>
            </w:r>
          </w:p>
        </w:tc>
      </w:tr>
      <w:tr w:rsidR="000F1D15">
        <w:trPr>
          <w:trHeight w:val="1840"/>
          <w:jc w:val="center"/>
        </w:trPr>
        <w:tc>
          <w:tcPr>
            <w:tcW w:w="759"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444" w:type="dxa"/>
            <w:vAlign w:val="center"/>
          </w:tcPr>
          <w:p w:rsidR="000F1D15" w:rsidRDefault="000F1D15">
            <w:pPr>
              <w:ind w:left="600" w:hanging="600"/>
              <w:jc w:val="center"/>
              <w:rPr>
                <w:rFonts w:ascii="宋体" w:hAnsi="宋体"/>
                <w:sz w:val="24"/>
                <w:szCs w:val="24"/>
              </w:rPr>
            </w:pPr>
            <w:r>
              <w:rPr>
                <w:rFonts w:ascii="宋体" w:hAnsi="宋体" w:hint="eastAsia"/>
                <w:sz w:val="24"/>
                <w:szCs w:val="24"/>
              </w:rPr>
              <w:t>成果简介</w:t>
            </w:r>
          </w:p>
        </w:tc>
        <w:tc>
          <w:tcPr>
            <w:tcW w:w="7071" w:type="dxa"/>
            <w:gridSpan w:val="3"/>
            <w:vAlign w:val="center"/>
          </w:tcPr>
          <w:p w:rsidR="000F1D15" w:rsidRDefault="000F1D15">
            <w:pPr>
              <w:ind w:firstLineChars="200" w:firstLine="480"/>
              <w:rPr>
                <w:rFonts w:ascii="宋体" w:hAnsi="宋体"/>
                <w:sz w:val="24"/>
                <w:szCs w:val="24"/>
              </w:rPr>
            </w:pPr>
            <w:r>
              <w:rPr>
                <w:rFonts w:ascii="宋体" w:hAnsi="宋体" w:hint="eastAsia"/>
                <w:sz w:val="24"/>
                <w:szCs w:val="24"/>
              </w:rPr>
              <w:t>本团队对大型数控折弯机、剪板机及各类专机进行了结构设计与精度分析，在总结已有的精度分析方法的基础上研究了新的精度控制方法，从机械结构、数控系统、液压系统等多方面控制了机床的精度，为机床的设计与制造提供了重要的理论依据。</w:t>
            </w:r>
          </w:p>
        </w:tc>
      </w:tr>
      <w:tr w:rsidR="000F1D15">
        <w:trPr>
          <w:trHeight w:val="900"/>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□节能环保、□信息技术、□生物医药、</w:t>
            </w:r>
            <w:r>
              <w:rPr>
                <w:rFonts w:ascii="宋体" w:hAnsi="宋体" w:hint="eastAsia"/>
                <w:sz w:val="24"/>
                <w:szCs w:val="24"/>
              </w:rPr>
              <w:sym w:font="Wingdings 2" w:char="0052"/>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rPr>
          <w:trHeight w:val="1978"/>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sym w:font="Wingdings 2" w:char="0052"/>
            </w:r>
            <w:r>
              <w:rPr>
                <w:rFonts w:ascii="宋体" w:hAnsi="宋体" w:hint="eastAsia"/>
                <w:sz w:val="24"/>
                <w:szCs w:val="24"/>
              </w:rPr>
              <w:t>实验室阶段、□小试、□中试、□可产业化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sz w:val="24"/>
                <w:szCs w:val="24"/>
              </w:rPr>
              <w:t>例</w:t>
            </w:r>
            <w:r>
              <w:rPr>
                <w:rFonts w:ascii="宋体" w:hAnsi="宋体" w:hint="eastAsia"/>
                <w:sz w:val="24"/>
                <w:szCs w:val="24"/>
              </w:rPr>
              <w:t>：</w:t>
            </w:r>
            <w:r>
              <w:rPr>
                <w:rFonts w:ascii="宋体" w:hAnsi="宋体" w:hint="eastAsia"/>
                <w:color w:val="A5A5A5"/>
                <w:sz w:val="24"/>
                <w:szCs w:val="24"/>
              </w:rPr>
              <w:t>安徽江淮汽车股份有限公司、合肥；奇瑞汽车股份有限公司、芜湖。</w:t>
            </w:r>
          </w:p>
        </w:tc>
      </w:tr>
      <w:tr w:rsidR="000F1D15">
        <w:trPr>
          <w:trHeight w:val="1365"/>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071" w:type="dxa"/>
            <w:gridSpan w:val="3"/>
            <w:vAlign w:val="center"/>
          </w:tcPr>
          <w:p w:rsidR="000F1D15" w:rsidRDefault="000F1D15">
            <w:pPr>
              <w:rPr>
                <w:rFonts w:ascii="宋体" w:hAnsi="宋体"/>
                <w:sz w:val="24"/>
                <w:szCs w:val="24"/>
              </w:rPr>
            </w:pPr>
            <w:r>
              <w:rPr>
                <w:rFonts w:ascii="宋体" w:hAnsi="宋体"/>
                <w:color w:val="A5A5A5"/>
                <w:sz w:val="24"/>
                <w:szCs w:val="24"/>
              </w:rPr>
              <w:t>例</w:t>
            </w:r>
            <w:r>
              <w:rPr>
                <w:rFonts w:ascii="宋体" w:hAnsi="宋体" w:hint="eastAsia"/>
                <w:color w:val="A5A5A5"/>
                <w:sz w:val="24"/>
                <w:szCs w:val="24"/>
              </w:rPr>
              <w:t>:应用自动化控制、智能制造等产业领域。拟意向转化企业（企业全称、所属县市）:安徽江淮汽车股份有限公司、合肥；奇瑞汽车股份有限公司、芜湖。</w:t>
            </w:r>
          </w:p>
        </w:tc>
      </w:tr>
      <w:tr w:rsidR="000F1D15">
        <w:trPr>
          <w:trHeight w:val="1255"/>
          <w:jc w:val="center"/>
        </w:trPr>
        <w:tc>
          <w:tcPr>
            <w:tcW w:w="2203"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071" w:type="dxa"/>
            <w:gridSpan w:val="3"/>
            <w:vAlign w:val="center"/>
          </w:tcPr>
          <w:p w:rsidR="000F1D15" w:rsidRDefault="000F1D15">
            <w:pPr>
              <w:rPr>
                <w:rFonts w:ascii="宋体" w:hAnsi="宋体"/>
                <w:sz w:val="24"/>
                <w:szCs w:val="24"/>
              </w:rPr>
            </w:pPr>
          </w:p>
        </w:tc>
      </w:tr>
    </w:tbl>
    <w:p w:rsidR="000F1D15" w:rsidRDefault="000F1D15">
      <w:pPr>
        <w:jc w:val="center"/>
        <w:rPr>
          <w:rFonts w:ascii="宋体" w:hAnsi="宋体" w:cs="宋体" w:hint="eastAsia"/>
          <w:bCs/>
          <w:sz w:val="24"/>
          <w:szCs w:val="24"/>
        </w:rPr>
      </w:pPr>
    </w:p>
    <w:p w:rsidR="000F1D15" w:rsidRDefault="000F1D15">
      <w:pPr>
        <w:jc w:val="center"/>
        <w:rPr>
          <w:b/>
          <w:sz w:val="44"/>
          <w:szCs w:val="44"/>
        </w:rPr>
      </w:pPr>
      <w:r>
        <w:rPr>
          <w:rFonts w:ascii="宋体" w:hAnsi="宋体" w:cs="宋体" w:hint="eastAsia"/>
          <w:bCs/>
          <w:sz w:val="24"/>
          <w:szCs w:val="24"/>
        </w:rPr>
        <w:t>联系方式：科技合作办电话：62901116；邮箱：</w:t>
      </w:r>
      <w:hyperlink r:id="rId88"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jc w:val="right"/>
        <w:rPr>
          <w:sz w:val="24"/>
          <w:szCs w:val="24"/>
          <w:u w:val="single"/>
        </w:rPr>
      </w:pPr>
      <w:r>
        <w:rPr>
          <w:rFonts w:hint="eastAsia"/>
          <w:sz w:val="24"/>
          <w:szCs w:val="24"/>
        </w:rPr>
        <w:t>科技成果编号：</w:t>
      </w:r>
      <w:r>
        <w:rPr>
          <w:rFonts w:hint="eastAsia"/>
          <w:sz w:val="24"/>
          <w:szCs w:val="24"/>
          <w:u w:val="single"/>
        </w:rPr>
        <w:t xml:space="preserve">GDZB-037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9"/>
        <w:gridCol w:w="1430"/>
        <w:gridCol w:w="14"/>
        <w:gridCol w:w="2939"/>
        <w:gridCol w:w="1155"/>
        <w:gridCol w:w="2977"/>
      </w:tblGrid>
      <w:tr w:rsidR="000F1D15">
        <w:trPr>
          <w:trHeight w:val="637"/>
          <w:jc w:val="center"/>
        </w:trPr>
        <w:tc>
          <w:tcPr>
            <w:tcW w:w="2189" w:type="dxa"/>
            <w:gridSpan w:val="2"/>
            <w:vAlign w:val="center"/>
          </w:tcPr>
          <w:p w:rsidR="000F1D15" w:rsidRDefault="000F1D15">
            <w:pPr>
              <w:jc w:val="center"/>
              <w:rPr>
                <w:rFonts w:ascii="宋体" w:hAnsi="宋体"/>
                <w:sz w:val="24"/>
                <w:szCs w:val="24"/>
              </w:rPr>
            </w:pPr>
            <w:r>
              <w:rPr>
                <w:rFonts w:ascii="宋体" w:hAnsi="宋体"/>
                <w:sz w:val="24"/>
                <w:szCs w:val="24"/>
              </w:rPr>
              <w:t>科技成果名称</w:t>
            </w:r>
          </w:p>
        </w:tc>
        <w:tc>
          <w:tcPr>
            <w:tcW w:w="7085" w:type="dxa"/>
            <w:gridSpan w:val="4"/>
            <w:vAlign w:val="center"/>
          </w:tcPr>
          <w:p w:rsidR="000F1D15" w:rsidRDefault="000F1D15">
            <w:pPr>
              <w:jc w:val="center"/>
              <w:rPr>
                <w:rFonts w:ascii="宋体" w:hAnsi="宋体"/>
                <w:sz w:val="24"/>
                <w:szCs w:val="24"/>
              </w:rPr>
            </w:pPr>
            <w:r>
              <w:rPr>
                <w:rFonts w:ascii="宋体" w:hAnsi="宋体" w:hint="eastAsia"/>
                <w:sz w:val="24"/>
                <w:szCs w:val="24"/>
              </w:rPr>
              <w:t>单伺服驱动器</w:t>
            </w:r>
          </w:p>
        </w:tc>
      </w:tr>
      <w:tr w:rsidR="000F1D15">
        <w:tblPrEx>
          <w:tblBorders>
            <w:bottom w:val="single" w:sz="4" w:space="0" w:color="auto"/>
          </w:tblBorders>
        </w:tblPrEx>
        <w:trPr>
          <w:trHeight w:val="520"/>
          <w:jc w:val="center"/>
        </w:trPr>
        <w:tc>
          <w:tcPr>
            <w:tcW w:w="2203" w:type="dxa"/>
            <w:gridSpan w:val="3"/>
            <w:vAlign w:val="center"/>
          </w:tcPr>
          <w:p w:rsidR="000F1D15" w:rsidRDefault="000F1D15">
            <w:pPr>
              <w:jc w:val="center"/>
              <w:rPr>
                <w:rFonts w:ascii="宋体" w:hAnsi="宋体"/>
                <w:sz w:val="24"/>
                <w:szCs w:val="24"/>
              </w:rPr>
            </w:pPr>
            <w:r>
              <w:rPr>
                <w:rFonts w:ascii="宋体" w:hAnsi="宋体"/>
                <w:sz w:val="24"/>
                <w:szCs w:val="24"/>
              </w:rPr>
              <w:t>所属学科</w:t>
            </w:r>
          </w:p>
        </w:tc>
        <w:tc>
          <w:tcPr>
            <w:tcW w:w="2939" w:type="dxa"/>
            <w:vAlign w:val="center"/>
          </w:tcPr>
          <w:p w:rsidR="000F1D15" w:rsidRDefault="000F1D15">
            <w:pPr>
              <w:jc w:val="center"/>
              <w:rPr>
                <w:rFonts w:ascii="宋体" w:hAnsi="宋体" w:hint="eastAsia"/>
                <w:sz w:val="24"/>
                <w:szCs w:val="24"/>
              </w:rPr>
            </w:pPr>
            <w:r>
              <w:rPr>
                <w:rFonts w:ascii="宋体" w:hAnsi="宋体" w:hint="eastAsia"/>
                <w:sz w:val="24"/>
                <w:szCs w:val="24"/>
              </w:rPr>
              <w:t>机械电子</w:t>
            </w:r>
          </w:p>
        </w:tc>
        <w:tc>
          <w:tcPr>
            <w:tcW w:w="1155"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977" w:type="dxa"/>
            <w:vAlign w:val="center"/>
          </w:tcPr>
          <w:p w:rsidR="000F1D15" w:rsidRDefault="000F1D15">
            <w:pPr>
              <w:jc w:val="center"/>
              <w:rPr>
                <w:rFonts w:ascii="宋体" w:hAnsi="宋体" w:hint="eastAsia"/>
                <w:sz w:val="24"/>
                <w:szCs w:val="24"/>
              </w:rPr>
            </w:pPr>
            <w:r>
              <w:rPr>
                <w:rFonts w:ascii="宋体" w:hAnsi="宋体" w:hint="eastAsia"/>
                <w:sz w:val="24"/>
                <w:szCs w:val="24"/>
              </w:rPr>
              <w:t>电机驱动控制</w:t>
            </w:r>
          </w:p>
        </w:tc>
      </w:tr>
      <w:tr w:rsidR="000F1D15">
        <w:tblPrEx>
          <w:tblBorders>
            <w:bottom w:val="single" w:sz="4" w:space="0" w:color="auto"/>
          </w:tblBorders>
        </w:tblPrEx>
        <w:trPr>
          <w:trHeight w:val="520"/>
          <w:jc w:val="center"/>
        </w:trPr>
        <w:tc>
          <w:tcPr>
            <w:tcW w:w="2203" w:type="dxa"/>
            <w:gridSpan w:val="3"/>
            <w:vAlign w:val="center"/>
          </w:tcPr>
          <w:p w:rsidR="000F1D15" w:rsidRDefault="000F1D15">
            <w:pPr>
              <w:jc w:val="center"/>
              <w:rPr>
                <w:rFonts w:ascii="宋体" w:hAnsi="宋体"/>
                <w:sz w:val="24"/>
                <w:szCs w:val="24"/>
              </w:rPr>
            </w:pPr>
            <w:r>
              <w:rPr>
                <w:rFonts w:ascii="宋体" w:hAnsi="宋体"/>
                <w:sz w:val="24"/>
                <w:szCs w:val="24"/>
              </w:rPr>
              <w:t>依托平台</w:t>
            </w:r>
          </w:p>
        </w:tc>
        <w:tc>
          <w:tcPr>
            <w:tcW w:w="7071" w:type="dxa"/>
            <w:gridSpan w:val="3"/>
            <w:vAlign w:val="center"/>
          </w:tcPr>
          <w:p w:rsidR="000F1D15" w:rsidRDefault="000F1D15">
            <w:pPr>
              <w:jc w:val="center"/>
              <w:rPr>
                <w:rFonts w:ascii="宋体" w:hAnsi="宋体"/>
                <w:sz w:val="24"/>
                <w:szCs w:val="24"/>
              </w:rPr>
            </w:pPr>
            <w:r>
              <w:rPr>
                <w:rFonts w:ascii="宋体" w:hAnsi="宋体" w:hint="eastAsia"/>
                <w:sz w:val="24"/>
                <w:szCs w:val="24"/>
              </w:rPr>
              <w:t>汽车</w:t>
            </w:r>
            <w:r>
              <w:rPr>
                <w:rFonts w:ascii="宋体" w:hAnsi="宋体"/>
                <w:sz w:val="24"/>
                <w:szCs w:val="24"/>
              </w:rPr>
              <w:t>技术与装备国家地方联合工程研究中心</w:t>
            </w:r>
          </w:p>
          <w:p w:rsidR="000F1D15" w:rsidRDefault="000F1D15">
            <w:pPr>
              <w:jc w:val="center"/>
              <w:rPr>
                <w:rFonts w:ascii="宋体" w:hAnsi="宋体" w:hint="eastAsia"/>
                <w:sz w:val="24"/>
                <w:szCs w:val="24"/>
              </w:rPr>
            </w:pPr>
            <w:r>
              <w:rPr>
                <w:rFonts w:ascii="宋体" w:hAnsi="宋体" w:cs="宋体"/>
                <w:kern w:val="0"/>
                <w:sz w:val="24"/>
                <w:szCs w:val="24"/>
              </w:rPr>
              <w:t>安徽省数字化设计与制造重点实验室</w:t>
            </w:r>
          </w:p>
        </w:tc>
      </w:tr>
      <w:tr w:rsidR="000F1D15">
        <w:tblPrEx>
          <w:tblBorders>
            <w:bottom w:val="single" w:sz="4" w:space="0" w:color="auto"/>
          </w:tblBorders>
        </w:tblPrEx>
        <w:trPr>
          <w:trHeight w:val="1840"/>
          <w:jc w:val="center"/>
        </w:trPr>
        <w:tc>
          <w:tcPr>
            <w:tcW w:w="759"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444" w:type="dxa"/>
            <w:gridSpan w:val="2"/>
            <w:vAlign w:val="center"/>
          </w:tcPr>
          <w:p w:rsidR="000F1D15" w:rsidRDefault="000F1D15">
            <w:pPr>
              <w:jc w:val="center"/>
              <w:rPr>
                <w:rFonts w:ascii="宋体" w:hAnsi="宋体"/>
                <w:sz w:val="24"/>
                <w:szCs w:val="24"/>
              </w:rPr>
            </w:pPr>
            <w:r>
              <w:rPr>
                <w:rFonts w:ascii="宋体" w:hAnsi="宋体"/>
                <w:sz w:val="24"/>
                <w:szCs w:val="24"/>
              </w:rPr>
              <w:t>成果简介</w:t>
            </w:r>
          </w:p>
        </w:tc>
        <w:tc>
          <w:tcPr>
            <w:tcW w:w="7071" w:type="dxa"/>
            <w:gridSpan w:val="3"/>
            <w:vAlign w:val="center"/>
          </w:tcPr>
          <w:p w:rsidR="000F1D15" w:rsidRDefault="000F1D15">
            <w:pPr>
              <w:rPr>
                <w:rFonts w:ascii="宋体" w:hAnsi="宋体"/>
                <w:sz w:val="24"/>
                <w:szCs w:val="24"/>
              </w:rPr>
            </w:pPr>
            <w:r>
              <w:rPr>
                <w:rFonts w:hint="eastAsia"/>
                <w:bCs/>
                <w:color w:val="000000"/>
              </w:rPr>
              <w:t>1kw</w:t>
            </w:r>
            <w:r>
              <w:rPr>
                <w:rFonts w:hint="eastAsia"/>
                <w:bCs/>
                <w:color w:val="000000"/>
              </w:rPr>
              <w:t>以下，驱动轮毂伺服电机、永磁同步电机、直流无刷电机、直线电机、空心杯电机等。性价比高，伺服性能跟以色列</w:t>
            </w:r>
            <w:r>
              <w:rPr>
                <w:rFonts w:hint="eastAsia"/>
                <w:bCs/>
                <w:color w:val="000000"/>
              </w:rPr>
              <w:t>Elmo</w:t>
            </w:r>
            <w:r>
              <w:rPr>
                <w:rFonts w:hint="eastAsia"/>
                <w:bCs/>
                <w:color w:val="000000"/>
              </w:rPr>
              <w:t>驱动器相当，具有国际先进水平。研发实力强，能为客户提供</w:t>
            </w:r>
            <w:r>
              <w:rPr>
                <w:bCs/>
                <w:color w:val="000000"/>
              </w:rPr>
              <w:t>驱动控制一体化定制开发</w:t>
            </w:r>
            <w:r>
              <w:rPr>
                <w:rFonts w:hint="eastAsia"/>
                <w:bCs/>
                <w:color w:val="000000"/>
              </w:rPr>
              <w:t>产品。</w:t>
            </w:r>
            <w:r>
              <w:rPr>
                <w:bCs/>
                <w:color w:val="000000"/>
              </w:rPr>
              <w:t>系统的从电机、电磁场、仿真、软硬件实现、三闭环伺服，较全面掌握伺服驱动技术</w:t>
            </w:r>
            <w:r>
              <w:rPr>
                <w:rFonts w:hint="eastAsia"/>
                <w:bCs/>
                <w:color w:val="000000"/>
              </w:rPr>
              <w:t>，并且利用国际最先进的</w:t>
            </w:r>
            <w:r>
              <w:rPr>
                <w:rFonts w:hint="eastAsia"/>
                <w:bCs/>
                <w:color w:val="000000"/>
              </w:rPr>
              <w:t>MBD</w:t>
            </w:r>
            <w:r>
              <w:rPr>
                <w:rFonts w:hint="eastAsia"/>
                <w:bCs/>
                <w:color w:val="000000"/>
              </w:rPr>
              <w:t>（</w:t>
            </w:r>
            <w:r>
              <w:rPr>
                <w:bCs/>
                <w:color w:val="000000"/>
              </w:rPr>
              <w:t>Model Based Design</w:t>
            </w:r>
            <w:r>
              <w:rPr>
                <w:rFonts w:hint="eastAsia"/>
                <w:bCs/>
                <w:color w:val="000000"/>
              </w:rPr>
              <w:t>）的方法开发，扩展性能好，代码稳定可靠。</w:t>
            </w:r>
          </w:p>
        </w:tc>
      </w:tr>
      <w:tr w:rsidR="000F1D15">
        <w:tblPrEx>
          <w:tblBorders>
            <w:bottom w:val="single" w:sz="4" w:space="0" w:color="auto"/>
          </w:tblBorders>
        </w:tblPrEx>
        <w:trPr>
          <w:trHeight w:val="900"/>
          <w:jc w:val="center"/>
        </w:trPr>
        <w:tc>
          <w:tcPr>
            <w:tcW w:w="759" w:type="dxa"/>
            <w:vMerge/>
            <w:vAlign w:val="center"/>
          </w:tcPr>
          <w:p w:rsidR="000F1D15" w:rsidRDefault="000F1D15">
            <w:pPr>
              <w:jc w:val="center"/>
              <w:rPr>
                <w:rFonts w:ascii="宋体" w:hAnsi="宋体"/>
                <w:sz w:val="24"/>
                <w:szCs w:val="24"/>
              </w:rPr>
            </w:pPr>
          </w:p>
        </w:tc>
        <w:tc>
          <w:tcPr>
            <w:tcW w:w="1444" w:type="dxa"/>
            <w:gridSpan w:val="2"/>
            <w:vAlign w:val="center"/>
          </w:tcPr>
          <w:p w:rsidR="000F1D15" w:rsidRDefault="000F1D15">
            <w:pPr>
              <w:jc w:val="center"/>
              <w:rPr>
                <w:rFonts w:ascii="宋体" w:hAnsi="宋体"/>
                <w:sz w:val="24"/>
                <w:szCs w:val="24"/>
              </w:rPr>
            </w:pPr>
            <w:r>
              <w:rPr>
                <w:rFonts w:ascii="宋体" w:hAnsi="宋体"/>
                <w:sz w:val="24"/>
                <w:szCs w:val="24"/>
              </w:rPr>
              <w:t>所属领域</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□节能环保、□信息技术、□生物医药、</w:t>
            </w:r>
            <w:r>
              <w:rPr>
                <w:rFonts w:ascii="微软雅黑" w:eastAsia="微软雅黑" w:hAnsi="微软雅黑" w:hint="eastAsia"/>
                <w:color w:val="666666"/>
                <w:shd w:val="clear" w:color="auto" w:fill="FFFFFF"/>
              </w:rPr>
              <w:t>√</w:t>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blPrEx>
          <w:tblBorders>
            <w:bottom w:val="single" w:sz="4" w:space="0" w:color="auto"/>
          </w:tblBorders>
        </w:tblPrEx>
        <w:trPr>
          <w:trHeight w:val="1978"/>
          <w:jc w:val="center"/>
        </w:trPr>
        <w:tc>
          <w:tcPr>
            <w:tcW w:w="759" w:type="dxa"/>
            <w:vMerge/>
            <w:vAlign w:val="center"/>
          </w:tcPr>
          <w:p w:rsidR="000F1D15" w:rsidRDefault="000F1D15">
            <w:pPr>
              <w:jc w:val="center"/>
              <w:rPr>
                <w:rFonts w:ascii="宋体" w:hAnsi="宋体"/>
                <w:sz w:val="24"/>
                <w:szCs w:val="24"/>
              </w:rPr>
            </w:pPr>
          </w:p>
        </w:tc>
        <w:tc>
          <w:tcPr>
            <w:tcW w:w="1444" w:type="dxa"/>
            <w:gridSpan w:val="2"/>
            <w:vAlign w:val="center"/>
          </w:tcPr>
          <w:p w:rsidR="000F1D15" w:rsidRDefault="000F1D15">
            <w:pPr>
              <w:jc w:val="center"/>
              <w:rPr>
                <w:rFonts w:ascii="宋体" w:hAnsi="宋体"/>
                <w:sz w:val="24"/>
                <w:szCs w:val="24"/>
              </w:rPr>
            </w:pPr>
            <w:r>
              <w:rPr>
                <w:rFonts w:ascii="宋体" w:hAnsi="宋体"/>
                <w:sz w:val="24"/>
                <w:szCs w:val="24"/>
              </w:rPr>
              <w:t>产学研情况</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□实验室阶段、□小试、□中试、</w:t>
            </w:r>
            <w:r>
              <w:rPr>
                <w:rFonts w:ascii="微软雅黑" w:eastAsia="微软雅黑" w:hAnsi="微软雅黑" w:hint="eastAsia"/>
                <w:color w:val="666666"/>
                <w:shd w:val="clear" w:color="auto" w:fill="FFFFFF"/>
              </w:rPr>
              <w:t>√</w:t>
            </w:r>
            <w:r>
              <w:rPr>
                <w:rFonts w:ascii="宋体" w:hAnsi="宋体" w:hint="eastAsia"/>
                <w:sz w:val="24"/>
                <w:szCs w:val="24"/>
              </w:rPr>
              <w:t>可产业化</w:t>
            </w:r>
          </w:p>
          <w:p w:rsidR="000F1D15" w:rsidRDefault="000F1D15">
            <w:pPr>
              <w:rPr>
                <w:rFonts w:ascii="宋体" w:hAnsi="宋体"/>
                <w:sz w:val="24"/>
                <w:szCs w:val="24"/>
              </w:rPr>
            </w:pPr>
          </w:p>
        </w:tc>
      </w:tr>
      <w:tr w:rsidR="000F1D15">
        <w:tblPrEx>
          <w:tblBorders>
            <w:bottom w:val="single" w:sz="4" w:space="0" w:color="auto"/>
          </w:tblBorders>
        </w:tblPrEx>
        <w:trPr>
          <w:trHeight w:val="1365"/>
          <w:jc w:val="center"/>
        </w:trPr>
        <w:tc>
          <w:tcPr>
            <w:tcW w:w="759" w:type="dxa"/>
            <w:vMerge/>
            <w:vAlign w:val="center"/>
          </w:tcPr>
          <w:p w:rsidR="000F1D15" w:rsidRDefault="000F1D15">
            <w:pPr>
              <w:jc w:val="center"/>
              <w:rPr>
                <w:rFonts w:ascii="宋体" w:hAnsi="宋体"/>
                <w:sz w:val="24"/>
                <w:szCs w:val="24"/>
              </w:rPr>
            </w:pPr>
          </w:p>
        </w:tc>
        <w:tc>
          <w:tcPr>
            <w:tcW w:w="1444" w:type="dxa"/>
            <w:gridSpan w:val="2"/>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071" w:type="dxa"/>
            <w:gridSpan w:val="3"/>
            <w:vAlign w:val="center"/>
          </w:tcPr>
          <w:p w:rsidR="000F1D15" w:rsidRDefault="000F1D15">
            <w:pPr>
              <w:rPr>
                <w:rFonts w:ascii="宋体" w:hAnsi="宋体"/>
                <w:sz w:val="24"/>
                <w:szCs w:val="24"/>
              </w:rPr>
            </w:pPr>
          </w:p>
        </w:tc>
      </w:tr>
      <w:tr w:rsidR="000F1D15">
        <w:tblPrEx>
          <w:tblBorders>
            <w:bottom w:val="single" w:sz="4" w:space="0" w:color="auto"/>
          </w:tblBorders>
        </w:tblPrEx>
        <w:trPr>
          <w:trHeight w:val="1255"/>
          <w:jc w:val="center"/>
        </w:trPr>
        <w:tc>
          <w:tcPr>
            <w:tcW w:w="2203" w:type="dxa"/>
            <w:gridSpan w:val="3"/>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尤其适于驱动轮毂伺服电机、永磁同步电机、盘式电机等</w:t>
            </w:r>
          </w:p>
        </w:tc>
      </w:tr>
    </w:tbl>
    <w:p w:rsidR="000F1D15" w:rsidRDefault="000F1D15">
      <w:pPr>
        <w:jc w:val="center"/>
        <w:rPr>
          <w:rFonts w:ascii="宋体" w:hAnsi="宋体" w:cs="宋体" w:hint="eastAsia"/>
          <w:bCs/>
          <w:sz w:val="24"/>
          <w:szCs w:val="24"/>
        </w:rPr>
      </w:pPr>
    </w:p>
    <w:p w:rsidR="000F1D15" w:rsidRDefault="000F1D15">
      <w:pPr>
        <w:jc w:val="center"/>
        <w:rPr>
          <w:b/>
          <w:sz w:val="44"/>
          <w:szCs w:val="44"/>
        </w:rPr>
      </w:pPr>
      <w:r>
        <w:rPr>
          <w:rFonts w:ascii="宋体" w:hAnsi="宋体" w:cs="宋体" w:hint="eastAsia"/>
          <w:bCs/>
          <w:sz w:val="24"/>
          <w:szCs w:val="24"/>
        </w:rPr>
        <w:t>联系方式：科技合作办电话：62901116；邮箱：</w:t>
      </w:r>
      <w:hyperlink r:id="rId89"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jc w:val="right"/>
        <w:rPr>
          <w:sz w:val="24"/>
          <w:szCs w:val="24"/>
          <w:u w:val="single"/>
        </w:rPr>
      </w:pPr>
      <w:r>
        <w:rPr>
          <w:rFonts w:hint="eastAsia"/>
          <w:sz w:val="24"/>
          <w:szCs w:val="24"/>
        </w:rPr>
        <w:t>科技成果编号：</w:t>
      </w:r>
      <w:r>
        <w:rPr>
          <w:rFonts w:hint="eastAsia"/>
          <w:sz w:val="24"/>
          <w:szCs w:val="24"/>
          <w:u w:val="single"/>
        </w:rPr>
        <w:t xml:space="preserve">GDZB-038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89"/>
        <w:gridCol w:w="7085"/>
      </w:tblGrid>
      <w:tr w:rsidR="000F1D15" w:rsidRPr="00BE7724" w:rsidTr="0023237C">
        <w:trPr>
          <w:trHeight w:val="637"/>
          <w:jc w:val="center"/>
        </w:trPr>
        <w:tc>
          <w:tcPr>
            <w:tcW w:w="2189"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sz w:val="24"/>
                <w:szCs w:val="24"/>
              </w:rPr>
              <w:t>科技成果名称</w:t>
            </w:r>
          </w:p>
        </w:tc>
        <w:tc>
          <w:tcPr>
            <w:tcW w:w="7085"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hint="eastAsia"/>
                <w:sz w:val="24"/>
                <w:szCs w:val="24"/>
              </w:rPr>
              <w:t>仿生手</w:t>
            </w:r>
          </w:p>
        </w:tc>
      </w:tr>
    </w:tbl>
    <w:p w:rsidR="000F1D15" w:rsidRPr="00BE7724" w:rsidRDefault="000F1D15" w:rsidP="0023237C">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9"/>
        <w:gridCol w:w="1444"/>
        <w:gridCol w:w="2939"/>
        <w:gridCol w:w="1155"/>
        <w:gridCol w:w="2977"/>
      </w:tblGrid>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2939" w:type="dxa"/>
            <w:vAlign w:val="center"/>
          </w:tcPr>
          <w:p w:rsidR="000F1D15" w:rsidRDefault="000F1D15">
            <w:pPr>
              <w:jc w:val="center"/>
              <w:rPr>
                <w:rFonts w:ascii="宋体" w:hAnsi="宋体" w:hint="eastAsia"/>
                <w:sz w:val="24"/>
                <w:szCs w:val="24"/>
              </w:rPr>
            </w:pPr>
            <w:r>
              <w:rPr>
                <w:rFonts w:ascii="宋体" w:hAnsi="宋体" w:hint="eastAsia"/>
                <w:sz w:val="24"/>
                <w:szCs w:val="24"/>
              </w:rPr>
              <w:t>机械电子</w:t>
            </w:r>
          </w:p>
        </w:tc>
        <w:tc>
          <w:tcPr>
            <w:tcW w:w="1155"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977" w:type="dxa"/>
            <w:vAlign w:val="center"/>
          </w:tcPr>
          <w:p w:rsidR="000F1D15" w:rsidRDefault="000F1D15">
            <w:pPr>
              <w:jc w:val="center"/>
              <w:rPr>
                <w:rFonts w:ascii="宋体" w:hAnsi="宋体" w:hint="eastAsia"/>
                <w:sz w:val="24"/>
                <w:szCs w:val="24"/>
              </w:rPr>
            </w:pPr>
            <w:r>
              <w:rPr>
                <w:rFonts w:ascii="宋体" w:hAnsi="宋体" w:hint="eastAsia"/>
                <w:sz w:val="24"/>
                <w:szCs w:val="24"/>
              </w:rPr>
              <w:t>机器人</w:t>
            </w:r>
          </w:p>
        </w:tc>
      </w:tr>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071" w:type="dxa"/>
            <w:gridSpan w:val="3"/>
            <w:vAlign w:val="center"/>
          </w:tcPr>
          <w:p w:rsidR="000F1D15" w:rsidRDefault="000F1D15">
            <w:pPr>
              <w:jc w:val="center"/>
              <w:rPr>
                <w:rFonts w:ascii="宋体" w:hAnsi="宋体"/>
                <w:sz w:val="24"/>
                <w:szCs w:val="24"/>
              </w:rPr>
            </w:pPr>
            <w:r>
              <w:rPr>
                <w:rFonts w:ascii="宋体" w:hAnsi="宋体" w:hint="eastAsia"/>
                <w:sz w:val="24"/>
                <w:szCs w:val="24"/>
              </w:rPr>
              <w:t>汽车技术与装备国家地方联合工程研究中心</w:t>
            </w:r>
          </w:p>
          <w:p w:rsidR="000F1D15" w:rsidRDefault="000F1D15">
            <w:pPr>
              <w:jc w:val="center"/>
              <w:rPr>
                <w:rFonts w:ascii="宋体" w:hAnsi="宋体" w:hint="eastAsia"/>
                <w:sz w:val="24"/>
                <w:szCs w:val="24"/>
              </w:rPr>
            </w:pPr>
            <w:r>
              <w:rPr>
                <w:rFonts w:ascii="宋体" w:hAnsi="宋体" w:cs="宋体" w:hint="eastAsia"/>
                <w:kern w:val="0"/>
                <w:sz w:val="24"/>
                <w:szCs w:val="24"/>
              </w:rPr>
              <w:t>安徽省数字化设计与制造重点实验室</w:t>
            </w:r>
          </w:p>
        </w:tc>
      </w:tr>
      <w:tr w:rsidR="000F1D15">
        <w:trPr>
          <w:trHeight w:val="1840"/>
          <w:jc w:val="center"/>
        </w:trPr>
        <w:tc>
          <w:tcPr>
            <w:tcW w:w="759"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444"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 xml:space="preserve">    仿生手，采用五个电机控制手指动作，通过cSPACE控制卡，5路PWM输出接口进行电机控制，五个手指可以独立运动，进行各种操作，同时可通过手机APP进行遥控。</w:t>
            </w:r>
          </w:p>
          <w:p w:rsidR="000F1D15" w:rsidRDefault="000F1D15">
            <w:pPr>
              <w:rPr>
                <w:rFonts w:ascii="宋体" w:hAnsi="宋体"/>
                <w:sz w:val="24"/>
                <w:szCs w:val="24"/>
              </w:rPr>
            </w:pPr>
          </w:p>
        </w:tc>
      </w:tr>
      <w:tr w:rsidR="000F1D15">
        <w:trPr>
          <w:trHeight w:val="900"/>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□节能环保、□信息技术、□生物医药、</w:t>
            </w:r>
            <w:r>
              <w:rPr>
                <w:rFonts w:ascii="微软雅黑" w:eastAsia="微软雅黑" w:hAnsi="微软雅黑" w:hint="eastAsia"/>
                <w:color w:val="666666"/>
                <w:shd w:val="clear" w:color="auto" w:fill="FFFFFF"/>
              </w:rPr>
              <w:t>√</w:t>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rPr>
          <w:trHeight w:val="1978"/>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□实验室阶段、□小试、□中试、</w:t>
            </w:r>
            <w:r>
              <w:rPr>
                <w:rFonts w:ascii="微软雅黑" w:eastAsia="微软雅黑" w:hAnsi="微软雅黑" w:hint="eastAsia"/>
                <w:color w:val="666666"/>
                <w:shd w:val="clear" w:color="auto" w:fill="FFFFFF"/>
              </w:rPr>
              <w:t>√</w:t>
            </w:r>
            <w:r>
              <w:rPr>
                <w:rFonts w:ascii="宋体" w:hAnsi="宋体" w:hint="eastAsia"/>
                <w:sz w:val="24"/>
                <w:szCs w:val="24"/>
              </w:rPr>
              <w:t>可产业化</w:t>
            </w:r>
          </w:p>
          <w:p w:rsidR="000F1D15" w:rsidRDefault="000F1D15">
            <w:pPr>
              <w:rPr>
                <w:rFonts w:ascii="宋体" w:hAnsi="宋体"/>
                <w:sz w:val="24"/>
                <w:szCs w:val="24"/>
              </w:rPr>
            </w:pPr>
          </w:p>
        </w:tc>
      </w:tr>
      <w:tr w:rsidR="000F1D15">
        <w:trPr>
          <w:trHeight w:val="1365"/>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071" w:type="dxa"/>
            <w:gridSpan w:val="3"/>
            <w:vAlign w:val="center"/>
          </w:tcPr>
          <w:p w:rsidR="000F1D15" w:rsidRDefault="000F1D15">
            <w:pPr>
              <w:rPr>
                <w:rFonts w:ascii="宋体" w:hAnsi="宋体"/>
                <w:sz w:val="24"/>
                <w:szCs w:val="24"/>
              </w:rPr>
            </w:pPr>
          </w:p>
        </w:tc>
      </w:tr>
      <w:tr w:rsidR="000F1D15">
        <w:trPr>
          <w:trHeight w:val="1255"/>
          <w:jc w:val="center"/>
        </w:trPr>
        <w:tc>
          <w:tcPr>
            <w:tcW w:w="2203"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071" w:type="dxa"/>
            <w:gridSpan w:val="3"/>
            <w:vAlign w:val="center"/>
          </w:tcPr>
          <w:p w:rsidR="000F1D15" w:rsidRDefault="000F1D15">
            <w:pPr>
              <w:rPr>
                <w:rFonts w:ascii="宋体" w:hAnsi="宋体"/>
                <w:sz w:val="24"/>
                <w:szCs w:val="24"/>
              </w:rPr>
            </w:pPr>
          </w:p>
        </w:tc>
      </w:tr>
    </w:tbl>
    <w:p w:rsidR="000F1D15" w:rsidRDefault="000F1D15">
      <w:pPr>
        <w:jc w:val="center"/>
        <w:rPr>
          <w:rFonts w:ascii="宋体" w:hAnsi="宋体" w:cs="宋体" w:hint="eastAsia"/>
          <w:bCs/>
          <w:sz w:val="24"/>
          <w:szCs w:val="24"/>
        </w:rPr>
      </w:pPr>
    </w:p>
    <w:p w:rsidR="000F1D15" w:rsidRDefault="000F1D15">
      <w:pPr>
        <w:jc w:val="center"/>
        <w:rPr>
          <w:b/>
          <w:sz w:val="44"/>
          <w:szCs w:val="44"/>
        </w:rPr>
      </w:pPr>
      <w:r>
        <w:rPr>
          <w:rFonts w:ascii="宋体" w:hAnsi="宋体" w:cs="宋体" w:hint="eastAsia"/>
          <w:bCs/>
          <w:sz w:val="24"/>
          <w:szCs w:val="24"/>
        </w:rPr>
        <w:t>联系方式：科技合作办电话：62901116；邮箱：</w:t>
      </w:r>
      <w:hyperlink r:id="rId90"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jc w:val="right"/>
        <w:rPr>
          <w:sz w:val="24"/>
          <w:szCs w:val="24"/>
          <w:u w:val="single"/>
        </w:rPr>
      </w:pPr>
      <w:r>
        <w:rPr>
          <w:rFonts w:hint="eastAsia"/>
          <w:sz w:val="24"/>
          <w:szCs w:val="24"/>
        </w:rPr>
        <w:t>科技成果编号：</w:t>
      </w:r>
      <w:r>
        <w:rPr>
          <w:rFonts w:hint="eastAsia"/>
          <w:sz w:val="24"/>
          <w:szCs w:val="24"/>
          <w:u w:val="single"/>
        </w:rPr>
        <w:t xml:space="preserve">GDZB-039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89"/>
        <w:gridCol w:w="7085"/>
      </w:tblGrid>
      <w:tr w:rsidR="000F1D15" w:rsidRPr="00BE7724" w:rsidTr="0023237C">
        <w:trPr>
          <w:trHeight w:val="637"/>
          <w:jc w:val="center"/>
        </w:trPr>
        <w:tc>
          <w:tcPr>
            <w:tcW w:w="2189"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sz w:val="24"/>
                <w:szCs w:val="24"/>
              </w:rPr>
              <w:t>科技成果名称</w:t>
            </w:r>
          </w:p>
        </w:tc>
        <w:tc>
          <w:tcPr>
            <w:tcW w:w="7085"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sz w:val="24"/>
                <w:szCs w:val="24"/>
              </w:rPr>
              <w:t>高性能齿轮传动理论</w:t>
            </w:r>
          </w:p>
        </w:tc>
      </w:tr>
    </w:tbl>
    <w:p w:rsidR="000F1D15" w:rsidRPr="00BE7724" w:rsidRDefault="000F1D15" w:rsidP="0023237C">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9"/>
        <w:gridCol w:w="1444"/>
        <w:gridCol w:w="2939"/>
        <w:gridCol w:w="1155"/>
        <w:gridCol w:w="2977"/>
      </w:tblGrid>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2939" w:type="dxa"/>
            <w:vAlign w:val="center"/>
          </w:tcPr>
          <w:p w:rsidR="000F1D15" w:rsidRDefault="000F1D15">
            <w:pPr>
              <w:jc w:val="center"/>
              <w:rPr>
                <w:rFonts w:ascii="宋体" w:hAnsi="宋体"/>
                <w:sz w:val="24"/>
                <w:szCs w:val="24"/>
              </w:rPr>
            </w:pPr>
            <w:r>
              <w:rPr>
                <w:rFonts w:ascii="宋体" w:hAnsi="宋体"/>
                <w:sz w:val="24"/>
                <w:szCs w:val="24"/>
              </w:rPr>
              <w:t>机械工程</w:t>
            </w:r>
          </w:p>
        </w:tc>
        <w:tc>
          <w:tcPr>
            <w:tcW w:w="1155"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977" w:type="dxa"/>
            <w:vAlign w:val="center"/>
          </w:tcPr>
          <w:p w:rsidR="000F1D15" w:rsidRDefault="000F1D15">
            <w:pPr>
              <w:jc w:val="center"/>
              <w:rPr>
                <w:rFonts w:ascii="宋体" w:hAnsi="宋体"/>
                <w:sz w:val="24"/>
                <w:szCs w:val="24"/>
              </w:rPr>
            </w:pPr>
            <w:r>
              <w:rPr>
                <w:rFonts w:ascii="宋体" w:hAnsi="宋体"/>
                <w:sz w:val="24"/>
                <w:szCs w:val="24"/>
              </w:rPr>
              <w:t>新型齿轮传动、齿轮系统动力学、齿轮精度动态设计</w:t>
            </w:r>
          </w:p>
        </w:tc>
      </w:tr>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071" w:type="dxa"/>
            <w:gridSpan w:val="3"/>
            <w:vAlign w:val="center"/>
          </w:tcPr>
          <w:p w:rsidR="000F1D15" w:rsidRDefault="000F1D15">
            <w:pPr>
              <w:jc w:val="center"/>
              <w:rPr>
                <w:rFonts w:ascii="宋体" w:hAnsi="宋体"/>
                <w:sz w:val="24"/>
                <w:szCs w:val="24"/>
              </w:rPr>
            </w:pPr>
            <w:r>
              <w:rPr>
                <w:rFonts w:ascii="宋体" w:hAnsi="宋体" w:hint="eastAsia"/>
                <w:sz w:val="24"/>
                <w:szCs w:val="24"/>
              </w:rPr>
              <w:t>汽车技术与装备国家地方联合工程研究中心</w:t>
            </w:r>
          </w:p>
          <w:p w:rsidR="000F1D15" w:rsidRDefault="000F1D15">
            <w:pPr>
              <w:jc w:val="center"/>
              <w:rPr>
                <w:rFonts w:ascii="宋体" w:hAnsi="宋体"/>
                <w:sz w:val="24"/>
                <w:szCs w:val="24"/>
              </w:rPr>
            </w:pPr>
            <w:r>
              <w:rPr>
                <w:rFonts w:ascii="宋体" w:hAnsi="宋体" w:cs="宋体" w:hint="eastAsia"/>
                <w:kern w:val="0"/>
                <w:sz w:val="24"/>
                <w:szCs w:val="24"/>
              </w:rPr>
              <w:t>安徽省数字化设计与制造重点实验室</w:t>
            </w:r>
          </w:p>
        </w:tc>
      </w:tr>
      <w:tr w:rsidR="000F1D15">
        <w:trPr>
          <w:trHeight w:val="1840"/>
          <w:jc w:val="center"/>
        </w:trPr>
        <w:tc>
          <w:tcPr>
            <w:tcW w:w="759"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444"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071" w:type="dxa"/>
            <w:gridSpan w:val="3"/>
            <w:vAlign w:val="center"/>
          </w:tcPr>
          <w:p w:rsidR="000F1D15" w:rsidRDefault="000F1D15">
            <w:pPr>
              <w:ind w:firstLineChars="200" w:firstLine="480"/>
              <w:rPr>
                <w:rFonts w:ascii="宋体" w:hAnsi="宋体"/>
                <w:sz w:val="24"/>
                <w:szCs w:val="24"/>
              </w:rPr>
            </w:pPr>
            <w:r>
              <w:rPr>
                <w:rFonts w:ascii="宋体" w:hAnsi="宋体" w:hint="eastAsia"/>
                <w:sz w:val="24"/>
                <w:szCs w:val="24"/>
              </w:rPr>
              <w:t>针对现代工业装备对齿轮系统在小型化、轻量化、减振降噪以及</w:t>
            </w:r>
            <w:proofErr w:type="gramStart"/>
            <w:r>
              <w:rPr>
                <w:rFonts w:ascii="宋体" w:hAnsi="宋体" w:hint="eastAsia"/>
                <w:sz w:val="24"/>
                <w:szCs w:val="24"/>
              </w:rPr>
              <w:t>高功重</w:t>
            </w:r>
            <w:proofErr w:type="gramEnd"/>
            <w:r>
              <w:rPr>
                <w:rFonts w:ascii="宋体" w:hAnsi="宋体" w:hint="eastAsia"/>
                <w:sz w:val="24"/>
                <w:szCs w:val="24"/>
              </w:rPr>
              <w:t>比方面的迫切需求，开展齿轮设计理论、有限元仿真、动力学/NVH分析、齿轮加工检测与试验等研究；一、提出了一种新型齿轮——微线段齿轮（专利号：ZL2004100656163.3），具有最小齿数少（可为3—4个齿）、尺寸小、传递效率高、弯曲强度和接触强度高的特点，目前已经形成一套从齿轮设计、理论分析到加工检测和试验研究的完整理论体系；二、以大重合度齿轮为对象，基于齿轮精度标准，利用先进偏差建模技术，结合齿轮系统非线性动力学理论，开展齿轮精度建模及其对系统动态性能影响研究，建立大重合度齿轮系统精度参数动态设计理论体系；三、充分利用塑料在减重、减振、降噪、自润滑等方面的优势，开展塑料-金属齿轮副传动理论研究，开发高性能塑料齿轮产品，为以塑代钢在传动领域产业化奠定理论基础；四、研究并掌握斜齿轮副+偏心质量</w:t>
            </w:r>
            <w:proofErr w:type="gramStart"/>
            <w:r>
              <w:rPr>
                <w:rFonts w:ascii="宋体" w:hAnsi="宋体" w:hint="eastAsia"/>
                <w:sz w:val="24"/>
                <w:szCs w:val="24"/>
              </w:rPr>
              <w:t>块系统</w:t>
            </w:r>
            <w:proofErr w:type="gramEnd"/>
            <w:r>
              <w:rPr>
                <w:rFonts w:ascii="宋体" w:hAnsi="宋体" w:hint="eastAsia"/>
                <w:sz w:val="24"/>
                <w:szCs w:val="24"/>
              </w:rPr>
              <w:t>的振动机理，分析双质体惯性振动系统的共振特性，开发高性能直线振动系统。</w:t>
            </w:r>
          </w:p>
        </w:tc>
      </w:tr>
      <w:tr w:rsidR="000F1D15">
        <w:trPr>
          <w:trHeight w:val="900"/>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□节能环保、□信息技术、□生物医药、</w:t>
            </w:r>
            <w:r>
              <w:rPr>
                <w:rFonts w:ascii="MS Gothic" w:eastAsia="MS Gothic" w:hAnsi="MS Gothic" w:cs="MS Gothic" w:hint="eastAsia"/>
                <w:sz w:val="24"/>
                <w:szCs w:val="24"/>
              </w:rPr>
              <w:t>☑</w:t>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rPr>
          <w:trHeight w:val="1713"/>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□实验室阶段、□小试、□中试、</w:t>
            </w:r>
            <w:r>
              <w:rPr>
                <w:rFonts w:ascii="MS Gothic" w:eastAsia="MS Gothic" w:hAnsi="MS Gothic" w:cs="MS Gothic" w:hint="eastAsia"/>
                <w:sz w:val="24"/>
                <w:szCs w:val="24"/>
              </w:rPr>
              <w:t>☑</w:t>
            </w:r>
            <w:r>
              <w:rPr>
                <w:rFonts w:ascii="宋体" w:hAnsi="宋体" w:hint="eastAsia"/>
                <w:sz w:val="24"/>
                <w:szCs w:val="24"/>
              </w:rPr>
              <w:t>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sz w:val="24"/>
                <w:szCs w:val="24"/>
              </w:rPr>
              <w:t>例</w:t>
            </w:r>
            <w:r>
              <w:rPr>
                <w:rFonts w:ascii="宋体" w:hAnsi="宋体" w:hint="eastAsia"/>
                <w:sz w:val="24"/>
                <w:szCs w:val="24"/>
              </w:rPr>
              <w:t>：</w:t>
            </w:r>
            <w:r>
              <w:rPr>
                <w:rFonts w:ascii="宋体" w:hAnsi="宋体" w:hint="eastAsia"/>
                <w:color w:val="A5A5A5"/>
                <w:sz w:val="24"/>
                <w:szCs w:val="24"/>
              </w:rPr>
              <w:t>安徽江淮汽车股份有限公司、合肥；奇瑞汽车股份有限公司、芜湖。</w:t>
            </w:r>
          </w:p>
        </w:tc>
      </w:tr>
      <w:tr w:rsidR="000F1D15">
        <w:trPr>
          <w:trHeight w:val="1365"/>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安徽江淮汽车股份有限公司、合肥；</w:t>
            </w:r>
          </w:p>
          <w:p w:rsidR="000F1D15" w:rsidRDefault="000F1D15">
            <w:pPr>
              <w:rPr>
                <w:rFonts w:ascii="宋体" w:hAnsi="宋体"/>
                <w:sz w:val="24"/>
                <w:szCs w:val="24"/>
              </w:rPr>
            </w:pPr>
            <w:r>
              <w:rPr>
                <w:rFonts w:ascii="宋体" w:hAnsi="宋体" w:hint="eastAsia"/>
                <w:sz w:val="24"/>
                <w:szCs w:val="24"/>
              </w:rPr>
              <w:t>奇瑞汽车股份有限公司、芜湖；</w:t>
            </w:r>
          </w:p>
          <w:p w:rsidR="000F1D15" w:rsidRDefault="000F1D15">
            <w:pPr>
              <w:rPr>
                <w:rFonts w:ascii="宋体" w:hAnsi="宋体"/>
                <w:sz w:val="24"/>
                <w:szCs w:val="24"/>
              </w:rPr>
            </w:pPr>
            <w:r>
              <w:rPr>
                <w:rFonts w:ascii="宋体" w:hAnsi="宋体" w:hint="eastAsia"/>
                <w:sz w:val="24"/>
                <w:szCs w:val="24"/>
              </w:rPr>
              <w:t>湖北金仕伟智能装备技术有限公司，十堰；</w:t>
            </w:r>
          </w:p>
          <w:p w:rsidR="000F1D15" w:rsidRDefault="000F1D15">
            <w:pPr>
              <w:rPr>
                <w:rFonts w:ascii="宋体" w:hAnsi="宋体"/>
                <w:sz w:val="24"/>
                <w:szCs w:val="24"/>
              </w:rPr>
            </w:pPr>
            <w:r>
              <w:rPr>
                <w:rFonts w:ascii="宋体" w:hAnsi="宋体" w:hint="eastAsia"/>
                <w:sz w:val="24"/>
                <w:szCs w:val="24"/>
              </w:rPr>
              <w:t>安徽中科光电色选机械有限公司，合肥。</w:t>
            </w:r>
          </w:p>
        </w:tc>
      </w:tr>
      <w:tr w:rsidR="000F1D15">
        <w:trPr>
          <w:trHeight w:val="1255"/>
          <w:jc w:val="center"/>
        </w:trPr>
        <w:tc>
          <w:tcPr>
            <w:tcW w:w="2203"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071" w:type="dxa"/>
            <w:gridSpan w:val="3"/>
            <w:vAlign w:val="center"/>
          </w:tcPr>
          <w:p w:rsidR="000F1D15" w:rsidRDefault="000F1D15">
            <w:pPr>
              <w:rPr>
                <w:rFonts w:ascii="宋体" w:hAnsi="宋体"/>
                <w:sz w:val="24"/>
                <w:szCs w:val="24"/>
              </w:rPr>
            </w:pPr>
          </w:p>
        </w:tc>
      </w:tr>
    </w:tbl>
    <w:p w:rsidR="000F1D15" w:rsidRDefault="000F1D15">
      <w:pPr>
        <w:jc w:val="center"/>
        <w:rPr>
          <w:rFonts w:ascii="宋体" w:hAnsi="宋体" w:cs="宋体" w:hint="eastAsia"/>
          <w:bCs/>
          <w:sz w:val="24"/>
          <w:szCs w:val="24"/>
        </w:rPr>
      </w:pPr>
    </w:p>
    <w:p w:rsidR="000F1D15" w:rsidRDefault="000F1D15">
      <w:pPr>
        <w:jc w:val="center"/>
        <w:rPr>
          <w:b/>
          <w:sz w:val="44"/>
          <w:szCs w:val="44"/>
        </w:rPr>
      </w:pPr>
      <w:r>
        <w:rPr>
          <w:rFonts w:ascii="宋体" w:hAnsi="宋体" w:cs="宋体" w:hint="eastAsia"/>
          <w:bCs/>
          <w:sz w:val="24"/>
          <w:szCs w:val="24"/>
        </w:rPr>
        <w:t>联系方式：科技合作办电话：62901116；邮箱：</w:t>
      </w:r>
      <w:hyperlink r:id="rId91"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rsidP="003B680D">
      <w:pPr>
        <w:jc w:val="right"/>
        <w:rPr>
          <w:sz w:val="24"/>
          <w:szCs w:val="24"/>
          <w:u w:val="single"/>
        </w:rPr>
      </w:pPr>
      <w:r>
        <w:rPr>
          <w:rFonts w:hint="eastAsia"/>
          <w:sz w:val="24"/>
          <w:szCs w:val="24"/>
        </w:rPr>
        <w:t>科技成果编号：</w:t>
      </w:r>
      <w:r>
        <w:rPr>
          <w:rFonts w:hint="eastAsia"/>
          <w:sz w:val="24"/>
          <w:szCs w:val="24"/>
          <w:u w:val="single"/>
        </w:rPr>
        <w:t xml:space="preserve">GDZB-040  </w:t>
      </w:r>
      <w:bookmarkStart w:id="2" w:name="_GoBack"/>
      <w:bookmarkEnd w:id="2"/>
      <w:r>
        <w:rPr>
          <w:rFonts w:hint="eastAsia"/>
          <w:sz w:val="24"/>
          <w:szCs w:val="24"/>
          <w:u w:val="single"/>
        </w:rPr>
        <w:t xml:space="preserve">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89"/>
        <w:gridCol w:w="7085"/>
      </w:tblGrid>
      <w:tr w:rsidR="000F1D15" w:rsidRPr="00BE7724" w:rsidTr="0023237C">
        <w:trPr>
          <w:trHeight w:val="637"/>
          <w:jc w:val="center"/>
        </w:trPr>
        <w:tc>
          <w:tcPr>
            <w:tcW w:w="2189"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sz w:val="24"/>
                <w:szCs w:val="24"/>
              </w:rPr>
              <w:t>科技成果名称</w:t>
            </w:r>
          </w:p>
        </w:tc>
        <w:tc>
          <w:tcPr>
            <w:tcW w:w="7085"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hint="eastAsia"/>
                <w:sz w:val="24"/>
                <w:szCs w:val="24"/>
              </w:rPr>
              <w:t>工业机器人整机设计与制造</w:t>
            </w:r>
          </w:p>
        </w:tc>
      </w:tr>
    </w:tbl>
    <w:p w:rsidR="000F1D15" w:rsidRPr="00BE7724" w:rsidRDefault="000F1D15" w:rsidP="0023237C">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9"/>
        <w:gridCol w:w="1444"/>
        <w:gridCol w:w="2939"/>
        <w:gridCol w:w="1155"/>
        <w:gridCol w:w="2977"/>
      </w:tblGrid>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2939" w:type="dxa"/>
            <w:vAlign w:val="center"/>
          </w:tcPr>
          <w:p w:rsidR="000F1D15" w:rsidRDefault="000F1D15">
            <w:pPr>
              <w:jc w:val="center"/>
              <w:rPr>
                <w:rFonts w:ascii="宋体" w:hAnsi="宋体" w:hint="eastAsia"/>
                <w:sz w:val="24"/>
                <w:szCs w:val="24"/>
              </w:rPr>
            </w:pPr>
            <w:r>
              <w:rPr>
                <w:rFonts w:ascii="宋体" w:hAnsi="宋体" w:hint="eastAsia"/>
                <w:sz w:val="24"/>
                <w:szCs w:val="24"/>
              </w:rPr>
              <w:t>机械工程</w:t>
            </w:r>
          </w:p>
        </w:tc>
        <w:tc>
          <w:tcPr>
            <w:tcW w:w="1155"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977" w:type="dxa"/>
            <w:vAlign w:val="center"/>
          </w:tcPr>
          <w:p w:rsidR="000F1D15" w:rsidRDefault="000F1D15">
            <w:pPr>
              <w:jc w:val="center"/>
              <w:rPr>
                <w:rFonts w:ascii="宋体" w:hAnsi="宋体" w:hint="eastAsia"/>
                <w:sz w:val="24"/>
                <w:szCs w:val="24"/>
              </w:rPr>
            </w:pPr>
            <w:r>
              <w:rPr>
                <w:rFonts w:ascii="宋体" w:hAnsi="宋体" w:hint="eastAsia"/>
                <w:sz w:val="24"/>
                <w:szCs w:val="24"/>
              </w:rPr>
              <w:t>工业机器人</w:t>
            </w:r>
          </w:p>
        </w:tc>
      </w:tr>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071" w:type="dxa"/>
            <w:gridSpan w:val="3"/>
            <w:vAlign w:val="center"/>
          </w:tcPr>
          <w:p w:rsidR="000F1D15" w:rsidRDefault="000F1D15">
            <w:pPr>
              <w:jc w:val="center"/>
              <w:rPr>
                <w:rFonts w:ascii="宋体" w:hAnsi="宋体"/>
                <w:sz w:val="24"/>
                <w:szCs w:val="24"/>
              </w:rPr>
            </w:pPr>
            <w:r>
              <w:rPr>
                <w:rFonts w:ascii="宋体" w:hAnsi="宋体" w:hint="eastAsia"/>
                <w:sz w:val="24"/>
                <w:szCs w:val="24"/>
              </w:rPr>
              <w:t>汽车技术与装备国家地方联合工程研究中心</w:t>
            </w:r>
          </w:p>
          <w:p w:rsidR="000F1D15" w:rsidRDefault="000F1D15">
            <w:pPr>
              <w:jc w:val="center"/>
              <w:rPr>
                <w:rFonts w:ascii="宋体" w:hAnsi="宋体" w:hint="eastAsia"/>
                <w:sz w:val="24"/>
                <w:szCs w:val="24"/>
              </w:rPr>
            </w:pPr>
            <w:r>
              <w:rPr>
                <w:rFonts w:ascii="宋体" w:hAnsi="宋体" w:cs="宋体" w:hint="eastAsia"/>
                <w:kern w:val="0"/>
                <w:sz w:val="24"/>
                <w:szCs w:val="24"/>
              </w:rPr>
              <w:t>安徽省数字化设计与制造重点实验室</w:t>
            </w:r>
          </w:p>
        </w:tc>
      </w:tr>
      <w:tr w:rsidR="000F1D15">
        <w:trPr>
          <w:trHeight w:val="1840"/>
          <w:jc w:val="center"/>
        </w:trPr>
        <w:tc>
          <w:tcPr>
            <w:tcW w:w="759"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444" w:type="dxa"/>
            <w:vAlign w:val="center"/>
          </w:tcPr>
          <w:p w:rsidR="000F1D15" w:rsidRDefault="000F1D15">
            <w:pPr>
              <w:ind w:left="600" w:hanging="600"/>
              <w:jc w:val="center"/>
              <w:rPr>
                <w:rFonts w:ascii="宋体" w:hAnsi="宋体"/>
                <w:sz w:val="24"/>
                <w:szCs w:val="24"/>
              </w:rPr>
            </w:pPr>
            <w:r>
              <w:rPr>
                <w:rFonts w:ascii="宋体" w:hAnsi="宋体" w:hint="eastAsia"/>
                <w:sz w:val="24"/>
                <w:szCs w:val="24"/>
              </w:rPr>
              <w:t>成果简介</w:t>
            </w:r>
          </w:p>
        </w:tc>
        <w:tc>
          <w:tcPr>
            <w:tcW w:w="7071" w:type="dxa"/>
            <w:gridSpan w:val="3"/>
            <w:vAlign w:val="center"/>
          </w:tcPr>
          <w:p w:rsidR="000F1D15" w:rsidRDefault="000F1D15">
            <w:pPr>
              <w:ind w:firstLineChars="200" w:firstLine="480"/>
              <w:rPr>
                <w:rFonts w:ascii="宋体" w:hAnsi="宋体"/>
                <w:sz w:val="24"/>
                <w:szCs w:val="24"/>
              </w:rPr>
            </w:pPr>
            <w:r>
              <w:rPr>
                <w:rFonts w:ascii="宋体" w:hAnsi="宋体" w:hint="eastAsia"/>
                <w:sz w:val="24"/>
                <w:szCs w:val="24"/>
              </w:rPr>
              <w:t>本团队完成了在充分了解工业机器人设计理论和方法的前提下，对工业机器人设计与制造关键技术进行了研究，完成了6kg及25kg六自由度工业机器人的机械结构设计和控制系统设计，制作了机器人实物，目前用于实验和研究。</w:t>
            </w:r>
          </w:p>
        </w:tc>
      </w:tr>
      <w:tr w:rsidR="000F1D15">
        <w:trPr>
          <w:trHeight w:val="900"/>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□节能环保、□信息技术、□生物医药、</w:t>
            </w:r>
            <w:r>
              <w:rPr>
                <w:rFonts w:ascii="宋体" w:hAnsi="宋体" w:hint="eastAsia"/>
                <w:sz w:val="24"/>
                <w:szCs w:val="24"/>
              </w:rPr>
              <w:sym w:font="Wingdings 2" w:char="0052"/>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rPr>
          <w:trHeight w:val="1978"/>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sym w:font="Wingdings 2" w:char="0052"/>
            </w:r>
            <w:r>
              <w:rPr>
                <w:rFonts w:ascii="宋体" w:hAnsi="宋体" w:hint="eastAsia"/>
                <w:sz w:val="24"/>
                <w:szCs w:val="24"/>
              </w:rPr>
              <w:t>实验室阶段、□小试、□中试、□可产业化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sz w:val="24"/>
                <w:szCs w:val="24"/>
              </w:rPr>
              <w:t>例</w:t>
            </w:r>
            <w:r>
              <w:rPr>
                <w:rFonts w:ascii="宋体" w:hAnsi="宋体" w:hint="eastAsia"/>
                <w:sz w:val="24"/>
                <w:szCs w:val="24"/>
              </w:rPr>
              <w:t>：</w:t>
            </w:r>
            <w:r>
              <w:rPr>
                <w:rFonts w:ascii="宋体" w:hAnsi="宋体" w:hint="eastAsia"/>
                <w:color w:val="A5A5A5"/>
                <w:sz w:val="24"/>
                <w:szCs w:val="24"/>
              </w:rPr>
              <w:t>安徽江淮汽车股份有限公司、合肥；奇瑞汽车股份有限公司、芜湖。</w:t>
            </w:r>
          </w:p>
        </w:tc>
      </w:tr>
      <w:tr w:rsidR="000F1D15">
        <w:trPr>
          <w:trHeight w:val="1365"/>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071" w:type="dxa"/>
            <w:gridSpan w:val="3"/>
            <w:vAlign w:val="center"/>
          </w:tcPr>
          <w:p w:rsidR="000F1D15" w:rsidRDefault="000F1D15">
            <w:pPr>
              <w:rPr>
                <w:rFonts w:ascii="宋体" w:hAnsi="宋体"/>
                <w:sz w:val="24"/>
                <w:szCs w:val="24"/>
              </w:rPr>
            </w:pPr>
            <w:r>
              <w:rPr>
                <w:rFonts w:ascii="宋体" w:hAnsi="宋体"/>
                <w:color w:val="A5A5A5"/>
                <w:sz w:val="24"/>
                <w:szCs w:val="24"/>
              </w:rPr>
              <w:t>例</w:t>
            </w:r>
            <w:r>
              <w:rPr>
                <w:rFonts w:ascii="宋体" w:hAnsi="宋体" w:hint="eastAsia"/>
                <w:color w:val="A5A5A5"/>
                <w:sz w:val="24"/>
                <w:szCs w:val="24"/>
              </w:rPr>
              <w:t>:应用自动化控制、智能制造等产业领域。拟意向转化企业（企业全称、所属县市）:安徽江淮汽车股份有限公司、合肥；奇瑞汽车股份有限公司、芜湖。</w:t>
            </w:r>
          </w:p>
        </w:tc>
      </w:tr>
      <w:tr w:rsidR="000F1D15">
        <w:trPr>
          <w:trHeight w:val="1255"/>
          <w:jc w:val="center"/>
        </w:trPr>
        <w:tc>
          <w:tcPr>
            <w:tcW w:w="2203"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071" w:type="dxa"/>
            <w:gridSpan w:val="3"/>
            <w:vAlign w:val="center"/>
          </w:tcPr>
          <w:p w:rsidR="000F1D15" w:rsidRDefault="000F1D15">
            <w:pPr>
              <w:rPr>
                <w:rFonts w:ascii="宋体" w:hAnsi="宋体"/>
                <w:sz w:val="24"/>
                <w:szCs w:val="24"/>
              </w:rPr>
            </w:pPr>
          </w:p>
        </w:tc>
      </w:tr>
    </w:tbl>
    <w:p w:rsidR="000F1D15" w:rsidRDefault="000F1D15">
      <w:pPr>
        <w:jc w:val="center"/>
        <w:rPr>
          <w:rFonts w:ascii="宋体" w:hAnsi="宋体" w:cs="宋体" w:hint="eastAsia"/>
          <w:bCs/>
          <w:sz w:val="24"/>
          <w:szCs w:val="24"/>
        </w:rPr>
      </w:pPr>
      <w:r>
        <w:rPr>
          <w:rFonts w:ascii="宋体" w:hAnsi="宋体" w:cs="宋体" w:hint="eastAsia"/>
          <w:bCs/>
          <w:sz w:val="24"/>
          <w:szCs w:val="24"/>
        </w:rPr>
        <w:t xml:space="preserve"> </w:t>
      </w:r>
    </w:p>
    <w:p w:rsidR="000F1D15" w:rsidRDefault="000F1D15">
      <w:pPr>
        <w:jc w:val="center"/>
        <w:rPr>
          <w:b/>
          <w:sz w:val="44"/>
          <w:szCs w:val="44"/>
        </w:rPr>
      </w:pPr>
      <w:r>
        <w:rPr>
          <w:rFonts w:ascii="宋体" w:hAnsi="宋体" w:cs="宋体" w:hint="eastAsia"/>
          <w:bCs/>
          <w:sz w:val="24"/>
          <w:szCs w:val="24"/>
        </w:rPr>
        <w:t>联系方式：科技合作办电话：62901116；邮箱：</w:t>
      </w:r>
      <w:hyperlink r:id="rId92"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rsidP="003B680D">
      <w:pPr>
        <w:spacing w:line="360" w:lineRule="auto"/>
        <w:jc w:val="right"/>
        <w:rPr>
          <w:sz w:val="24"/>
          <w:szCs w:val="24"/>
          <w:u w:val="single"/>
        </w:rPr>
      </w:pPr>
      <w:r>
        <w:rPr>
          <w:rFonts w:hint="eastAsia"/>
          <w:sz w:val="24"/>
          <w:szCs w:val="24"/>
        </w:rPr>
        <w:t>科技成果编号：</w:t>
      </w:r>
      <w:r>
        <w:rPr>
          <w:rFonts w:hint="eastAsia"/>
          <w:sz w:val="24"/>
          <w:szCs w:val="24"/>
          <w:u w:val="single"/>
        </w:rPr>
        <w:t xml:space="preserve">GDZB-041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9"/>
        <w:gridCol w:w="1430"/>
        <w:gridCol w:w="14"/>
        <w:gridCol w:w="2939"/>
        <w:gridCol w:w="1155"/>
        <w:gridCol w:w="2977"/>
      </w:tblGrid>
      <w:tr w:rsidR="000F1D15">
        <w:trPr>
          <w:trHeight w:val="637"/>
          <w:jc w:val="center"/>
        </w:trPr>
        <w:tc>
          <w:tcPr>
            <w:tcW w:w="2189" w:type="dxa"/>
            <w:gridSpan w:val="2"/>
            <w:vAlign w:val="center"/>
          </w:tcPr>
          <w:p w:rsidR="000F1D15" w:rsidRDefault="000F1D15">
            <w:pPr>
              <w:jc w:val="center"/>
              <w:rPr>
                <w:rFonts w:ascii="宋体" w:hAnsi="宋体"/>
                <w:sz w:val="24"/>
                <w:szCs w:val="24"/>
              </w:rPr>
            </w:pPr>
            <w:r>
              <w:rPr>
                <w:rFonts w:ascii="宋体" w:hAnsi="宋体"/>
                <w:sz w:val="24"/>
                <w:szCs w:val="24"/>
              </w:rPr>
              <w:t>科技成果名称</w:t>
            </w:r>
          </w:p>
        </w:tc>
        <w:tc>
          <w:tcPr>
            <w:tcW w:w="7085" w:type="dxa"/>
            <w:gridSpan w:val="4"/>
            <w:vAlign w:val="center"/>
          </w:tcPr>
          <w:p w:rsidR="000F1D15" w:rsidRDefault="000F1D15">
            <w:pPr>
              <w:jc w:val="center"/>
              <w:rPr>
                <w:rFonts w:ascii="宋体" w:hAnsi="宋体"/>
                <w:sz w:val="24"/>
                <w:szCs w:val="24"/>
              </w:rPr>
            </w:pPr>
            <w:r>
              <w:rPr>
                <w:rFonts w:ascii="宋体" w:hAnsi="宋体" w:hint="eastAsia"/>
                <w:sz w:val="24"/>
                <w:szCs w:val="24"/>
              </w:rPr>
              <w:t>微线段齿轮机器人关节减速器研发</w:t>
            </w:r>
          </w:p>
        </w:tc>
      </w:tr>
      <w:tr w:rsidR="000F1D15">
        <w:tblPrEx>
          <w:tblBorders>
            <w:bottom w:val="single" w:sz="4" w:space="0" w:color="auto"/>
          </w:tblBorders>
        </w:tblPrEx>
        <w:trPr>
          <w:trHeight w:val="520"/>
          <w:jc w:val="center"/>
        </w:trPr>
        <w:tc>
          <w:tcPr>
            <w:tcW w:w="2203" w:type="dxa"/>
            <w:gridSpan w:val="3"/>
            <w:vAlign w:val="center"/>
          </w:tcPr>
          <w:p w:rsidR="000F1D15" w:rsidRDefault="000F1D15">
            <w:pPr>
              <w:jc w:val="center"/>
              <w:rPr>
                <w:rFonts w:ascii="宋体" w:hAnsi="宋体"/>
                <w:sz w:val="24"/>
                <w:szCs w:val="24"/>
              </w:rPr>
            </w:pPr>
            <w:r>
              <w:rPr>
                <w:rFonts w:ascii="宋体" w:hAnsi="宋体"/>
                <w:sz w:val="24"/>
                <w:szCs w:val="24"/>
              </w:rPr>
              <w:t>所属学科</w:t>
            </w:r>
          </w:p>
        </w:tc>
        <w:tc>
          <w:tcPr>
            <w:tcW w:w="2939" w:type="dxa"/>
            <w:vAlign w:val="center"/>
          </w:tcPr>
          <w:p w:rsidR="000F1D15" w:rsidRDefault="000F1D15">
            <w:pPr>
              <w:jc w:val="center"/>
              <w:rPr>
                <w:rFonts w:ascii="宋体" w:hAnsi="宋体" w:hint="eastAsia"/>
                <w:sz w:val="24"/>
                <w:szCs w:val="24"/>
              </w:rPr>
            </w:pPr>
            <w:r>
              <w:rPr>
                <w:rFonts w:ascii="宋体" w:hAnsi="宋体" w:hint="eastAsia"/>
                <w:sz w:val="24"/>
                <w:szCs w:val="24"/>
              </w:rPr>
              <w:t>机械工程</w:t>
            </w:r>
          </w:p>
        </w:tc>
        <w:tc>
          <w:tcPr>
            <w:tcW w:w="1155"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977" w:type="dxa"/>
            <w:vAlign w:val="center"/>
          </w:tcPr>
          <w:p w:rsidR="000F1D15" w:rsidRDefault="000F1D15">
            <w:pPr>
              <w:jc w:val="center"/>
              <w:rPr>
                <w:rFonts w:ascii="宋体" w:hAnsi="宋体" w:hint="eastAsia"/>
                <w:sz w:val="24"/>
                <w:szCs w:val="24"/>
              </w:rPr>
            </w:pPr>
            <w:r>
              <w:rPr>
                <w:rFonts w:ascii="宋体" w:hAnsi="宋体" w:hint="eastAsia"/>
                <w:sz w:val="24"/>
                <w:szCs w:val="24"/>
              </w:rPr>
              <w:t>机械</w:t>
            </w:r>
            <w:r>
              <w:rPr>
                <w:rFonts w:ascii="宋体" w:hAnsi="宋体"/>
                <w:sz w:val="24"/>
                <w:szCs w:val="24"/>
              </w:rPr>
              <w:t>传动系统设计</w:t>
            </w:r>
            <w:r>
              <w:rPr>
                <w:rFonts w:ascii="宋体" w:hAnsi="宋体" w:hint="eastAsia"/>
                <w:sz w:val="24"/>
                <w:szCs w:val="24"/>
              </w:rPr>
              <w:t>与传动精度</w:t>
            </w:r>
          </w:p>
        </w:tc>
      </w:tr>
      <w:tr w:rsidR="000F1D15">
        <w:tblPrEx>
          <w:tblBorders>
            <w:bottom w:val="single" w:sz="4" w:space="0" w:color="auto"/>
          </w:tblBorders>
        </w:tblPrEx>
        <w:trPr>
          <w:trHeight w:val="520"/>
          <w:jc w:val="center"/>
        </w:trPr>
        <w:tc>
          <w:tcPr>
            <w:tcW w:w="2203" w:type="dxa"/>
            <w:gridSpan w:val="3"/>
            <w:vAlign w:val="center"/>
          </w:tcPr>
          <w:p w:rsidR="000F1D15" w:rsidRDefault="000F1D15">
            <w:pPr>
              <w:jc w:val="center"/>
              <w:rPr>
                <w:rFonts w:ascii="宋体" w:hAnsi="宋体"/>
                <w:sz w:val="24"/>
                <w:szCs w:val="24"/>
              </w:rPr>
            </w:pPr>
            <w:r>
              <w:rPr>
                <w:rFonts w:ascii="宋体" w:hAnsi="宋体"/>
                <w:sz w:val="24"/>
                <w:szCs w:val="24"/>
              </w:rPr>
              <w:t>依托平台</w:t>
            </w:r>
          </w:p>
        </w:tc>
        <w:tc>
          <w:tcPr>
            <w:tcW w:w="7071" w:type="dxa"/>
            <w:gridSpan w:val="3"/>
            <w:vAlign w:val="center"/>
          </w:tcPr>
          <w:p w:rsidR="000F1D15" w:rsidRDefault="000F1D15">
            <w:pPr>
              <w:jc w:val="center"/>
              <w:rPr>
                <w:rFonts w:ascii="宋体" w:hAnsi="宋体"/>
                <w:sz w:val="24"/>
                <w:szCs w:val="24"/>
              </w:rPr>
            </w:pPr>
            <w:r>
              <w:rPr>
                <w:rFonts w:ascii="宋体" w:hAnsi="宋体" w:hint="eastAsia"/>
                <w:sz w:val="24"/>
                <w:szCs w:val="24"/>
              </w:rPr>
              <w:t>汽车技术与装备国家地方联合工程研究中心</w:t>
            </w:r>
          </w:p>
          <w:p w:rsidR="000F1D15" w:rsidRDefault="000F1D15">
            <w:pPr>
              <w:jc w:val="center"/>
              <w:rPr>
                <w:rFonts w:ascii="宋体" w:hAnsi="宋体" w:hint="eastAsia"/>
                <w:sz w:val="24"/>
                <w:szCs w:val="24"/>
              </w:rPr>
            </w:pPr>
            <w:r>
              <w:rPr>
                <w:rFonts w:ascii="宋体" w:hAnsi="宋体" w:cs="宋体" w:hint="eastAsia"/>
                <w:kern w:val="0"/>
                <w:sz w:val="24"/>
                <w:szCs w:val="24"/>
              </w:rPr>
              <w:t>安徽省数字化设计与制造重点实验室</w:t>
            </w:r>
          </w:p>
        </w:tc>
      </w:tr>
      <w:tr w:rsidR="000F1D15">
        <w:tblPrEx>
          <w:tblBorders>
            <w:bottom w:val="single" w:sz="4" w:space="0" w:color="auto"/>
          </w:tblBorders>
        </w:tblPrEx>
        <w:trPr>
          <w:trHeight w:val="1840"/>
          <w:jc w:val="center"/>
        </w:trPr>
        <w:tc>
          <w:tcPr>
            <w:tcW w:w="759"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444" w:type="dxa"/>
            <w:gridSpan w:val="2"/>
            <w:vAlign w:val="center"/>
          </w:tcPr>
          <w:p w:rsidR="000F1D15" w:rsidRDefault="000F1D15">
            <w:pPr>
              <w:jc w:val="center"/>
              <w:rPr>
                <w:rFonts w:ascii="宋体" w:hAnsi="宋体"/>
                <w:sz w:val="24"/>
                <w:szCs w:val="24"/>
              </w:rPr>
            </w:pPr>
            <w:r>
              <w:rPr>
                <w:rFonts w:ascii="宋体" w:hAnsi="宋体"/>
                <w:sz w:val="24"/>
                <w:szCs w:val="24"/>
              </w:rPr>
              <w:t>成果简介</w:t>
            </w:r>
          </w:p>
        </w:tc>
        <w:tc>
          <w:tcPr>
            <w:tcW w:w="7071" w:type="dxa"/>
            <w:gridSpan w:val="3"/>
          </w:tcPr>
          <w:p w:rsidR="000F1D15" w:rsidRDefault="000F1D15">
            <w:pPr>
              <w:ind w:firstLineChars="200" w:firstLine="480"/>
              <w:rPr>
                <w:rFonts w:ascii="宋体" w:hAnsi="宋体"/>
                <w:sz w:val="24"/>
                <w:szCs w:val="24"/>
              </w:rPr>
            </w:pPr>
            <w:r>
              <w:rPr>
                <w:rFonts w:ascii="宋体" w:hAnsi="宋体" w:hint="eastAsia"/>
                <w:sz w:val="24"/>
                <w:szCs w:val="24"/>
              </w:rPr>
              <w:t>针对目前机器人关节减速器高强度、高精度、高效率、高自动化的发展需求，团队设计了一种高强度的微线段齿轮机器人关节减速器，该关节减速器具有如下特点：1、关节该减速器结构紧凑，较小的体积下具有高承载能力；2、关节减速器质量相对同等负载的R</w:t>
            </w:r>
            <w:r>
              <w:rPr>
                <w:rFonts w:ascii="宋体" w:hAnsi="宋体"/>
                <w:sz w:val="24"/>
                <w:szCs w:val="24"/>
              </w:rPr>
              <w:t>V</w:t>
            </w:r>
            <w:r>
              <w:rPr>
                <w:rFonts w:ascii="宋体" w:hAnsi="宋体" w:hint="eastAsia"/>
                <w:sz w:val="24"/>
                <w:szCs w:val="24"/>
              </w:rPr>
              <w:t>减速器小约</w:t>
            </w:r>
            <w:r>
              <w:rPr>
                <w:rFonts w:ascii="宋体" w:hAnsi="宋体"/>
                <w:sz w:val="24"/>
                <w:szCs w:val="24"/>
              </w:rPr>
              <w:t>50</w:t>
            </w:r>
            <w:r>
              <w:rPr>
                <w:rFonts w:ascii="宋体" w:hAnsi="宋体" w:hint="eastAsia"/>
                <w:sz w:val="24"/>
                <w:szCs w:val="24"/>
              </w:rPr>
              <w:t>%；3关节减速器拥有较好的传动精度及扭转刚度。</w:t>
            </w:r>
          </w:p>
        </w:tc>
      </w:tr>
      <w:tr w:rsidR="000F1D15">
        <w:tblPrEx>
          <w:tblBorders>
            <w:bottom w:val="single" w:sz="4" w:space="0" w:color="auto"/>
          </w:tblBorders>
        </w:tblPrEx>
        <w:trPr>
          <w:trHeight w:val="900"/>
          <w:jc w:val="center"/>
        </w:trPr>
        <w:tc>
          <w:tcPr>
            <w:tcW w:w="759" w:type="dxa"/>
            <w:vMerge/>
            <w:vAlign w:val="center"/>
          </w:tcPr>
          <w:p w:rsidR="000F1D15" w:rsidRDefault="000F1D15">
            <w:pPr>
              <w:jc w:val="center"/>
              <w:rPr>
                <w:rFonts w:ascii="宋体" w:hAnsi="宋体"/>
                <w:sz w:val="24"/>
                <w:szCs w:val="24"/>
              </w:rPr>
            </w:pPr>
          </w:p>
        </w:tc>
        <w:tc>
          <w:tcPr>
            <w:tcW w:w="1444" w:type="dxa"/>
            <w:gridSpan w:val="2"/>
            <w:vAlign w:val="center"/>
          </w:tcPr>
          <w:p w:rsidR="000F1D15" w:rsidRDefault="000F1D15">
            <w:pPr>
              <w:jc w:val="center"/>
              <w:rPr>
                <w:rFonts w:ascii="宋体" w:hAnsi="宋体"/>
                <w:sz w:val="24"/>
                <w:szCs w:val="24"/>
              </w:rPr>
            </w:pPr>
            <w:r>
              <w:rPr>
                <w:rFonts w:ascii="宋体" w:hAnsi="宋体"/>
                <w:sz w:val="24"/>
                <w:szCs w:val="24"/>
              </w:rPr>
              <w:t>所属领域</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□节能环保、□信息技术、□生物医药、</w:t>
            </w:r>
            <w:r>
              <w:rPr>
                <w:rFonts w:ascii="幼圆" w:eastAsia="幼圆" w:hAnsi="宋体" w:hint="eastAsia"/>
                <w:sz w:val="24"/>
                <w:szCs w:val="24"/>
              </w:rPr>
              <w:t>■</w:t>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blPrEx>
          <w:tblBorders>
            <w:bottom w:val="single" w:sz="4" w:space="0" w:color="auto"/>
          </w:tblBorders>
        </w:tblPrEx>
        <w:trPr>
          <w:trHeight w:val="1978"/>
          <w:jc w:val="center"/>
        </w:trPr>
        <w:tc>
          <w:tcPr>
            <w:tcW w:w="759" w:type="dxa"/>
            <w:vMerge/>
            <w:vAlign w:val="center"/>
          </w:tcPr>
          <w:p w:rsidR="000F1D15" w:rsidRDefault="000F1D15">
            <w:pPr>
              <w:jc w:val="center"/>
              <w:rPr>
                <w:rFonts w:ascii="宋体" w:hAnsi="宋体"/>
                <w:sz w:val="24"/>
                <w:szCs w:val="24"/>
              </w:rPr>
            </w:pPr>
          </w:p>
        </w:tc>
        <w:tc>
          <w:tcPr>
            <w:tcW w:w="1444" w:type="dxa"/>
            <w:gridSpan w:val="2"/>
            <w:vAlign w:val="center"/>
          </w:tcPr>
          <w:p w:rsidR="000F1D15" w:rsidRDefault="000F1D15">
            <w:pPr>
              <w:jc w:val="center"/>
              <w:rPr>
                <w:rFonts w:ascii="宋体" w:hAnsi="宋体"/>
                <w:sz w:val="24"/>
                <w:szCs w:val="24"/>
              </w:rPr>
            </w:pPr>
            <w:r>
              <w:rPr>
                <w:rFonts w:ascii="宋体" w:hAnsi="宋体"/>
                <w:sz w:val="24"/>
                <w:szCs w:val="24"/>
              </w:rPr>
              <w:t>产学研情况</w:t>
            </w:r>
          </w:p>
        </w:tc>
        <w:tc>
          <w:tcPr>
            <w:tcW w:w="7071" w:type="dxa"/>
            <w:gridSpan w:val="3"/>
            <w:vAlign w:val="center"/>
          </w:tcPr>
          <w:p w:rsidR="000F1D15" w:rsidRDefault="000F1D15">
            <w:pPr>
              <w:rPr>
                <w:rFonts w:ascii="宋体" w:hAnsi="宋体"/>
                <w:sz w:val="24"/>
                <w:szCs w:val="24"/>
              </w:rPr>
            </w:pPr>
            <w:r>
              <w:rPr>
                <w:rFonts w:ascii="幼圆" w:eastAsia="幼圆" w:hAnsi="宋体" w:hint="eastAsia"/>
                <w:sz w:val="24"/>
                <w:szCs w:val="24"/>
              </w:rPr>
              <w:t>■</w:t>
            </w:r>
            <w:r>
              <w:rPr>
                <w:rFonts w:ascii="宋体" w:hAnsi="宋体" w:hint="eastAsia"/>
                <w:sz w:val="24"/>
                <w:szCs w:val="24"/>
              </w:rPr>
              <w:t>实验室阶段、□小试、□中试、□可产业化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p>
        </w:tc>
      </w:tr>
      <w:tr w:rsidR="000F1D15">
        <w:tblPrEx>
          <w:tblBorders>
            <w:bottom w:val="single" w:sz="4" w:space="0" w:color="auto"/>
          </w:tblBorders>
        </w:tblPrEx>
        <w:trPr>
          <w:trHeight w:val="1365"/>
          <w:jc w:val="center"/>
        </w:trPr>
        <w:tc>
          <w:tcPr>
            <w:tcW w:w="759" w:type="dxa"/>
            <w:vMerge/>
            <w:vAlign w:val="center"/>
          </w:tcPr>
          <w:p w:rsidR="000F1D15" w:rsidRDefault="000F1D15">
            <w:pPr>
              <w:jc w:val="center"/>
              <w:rPr>
                <w:rFonts w:ascii="宋体" w:hAnsi="宋体"/>
                <w:sz w:val="24"/>
                <w:szCs w:val="24"/>
              </w:rPr>
            </w:pPr>
          </w:p>
        </w:tc>
        <w:tc>
          <w:tcPr>
            <w:tcW w:w="1444" w:type="dxa"/>
            <w:gridSpan w:val="2"/>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应用自动化控制、智能制造等产业领域。拟意向转化企业:</w:t>
            </w:r>
            <w:r>
              <w:rPr>
                <w:rFonts w:hint="eastAsia"/>
              </w:rPr>
              <w:t xml:space="preserve"> </w:t>
            </w:r>
            <w:r>
              <w:rPr>
                <w:rFonts w:ascii="宋体" w:hAnsi="宋体" w:hint="eastAsia"/>
                <w:sz w:val="24"/>
                <w:szCs w:val="24"/>
              </w:rPr>
              <w:t>安徽泰尔重工股份有限公司、马鞍山；南京路驰机电设备有限公司、南京。</w:t>
            </w:r>
          </w:p>
        </w:tc>
      </w:tr>
      <w:tr w:rsidR="000F1D15">
        <w:tblPrEx>
          <w:tblBorders>
            <w:bottom w:val="single" w:sz="4" w:space="0" w:color="auto"/>
          </w:tblBorders>
        </w:tblPrEx>
        <w:trPr>
          <w:trHeight w:val="1255"/>
          <w:jc w:val="center"/>
        </w:trPr>
        <w:tc>
          <w:tcPr>
            <w:tcW w:w="2203" w:type="dxa"/>
            <w:gridSpan w:val="3"/>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该</w:t>
            </w:r>
            <w:r>
              <w:rPr>
                <w:rFonts w:ascii="宋体" w:hAnsi="宋体"/>
                <w:sz w:val="24"/>
                <w:szCs w:val="24"/>
              </w:rPr>
              <w:t>技术成果</w:t>
            </w:r>
            <w:r>
              <w:rPr>
                <w:rFonts w:ascii="宋体" w:hAnsi="宋体" w:hint="eastAsia"/>
                <w:sz w:val="24"/>
                <w:szCs w:val="24"/>
              </w:rPr>
              <w:t>已完成传动精度</w:t>
            </w:r>
            <w:r>
              <w:rPr>
                <w:rFonts w:ascii="宋体" w:hAnsi="宋体"/>
                <w:sz w:val="24"/>
                <w:szCs w:val="24"/>
              </w:rPr>
              <w:t>试验</w:t>
            </w:r>
          </w:p>
        </w:tc>
      </w:tr>
    </w:tbl>
    <w:p w:rsidR="000F1D15" w:rsidRDefault="000F1D15">
      <w:pPr>
        <w:jc w:val="center"/>
        <w:rPr>
          <w:rFonts w:ascii="宋体" w:hAnsi="宋体" w:cs="宋体" w:hint="eastAsia"/>
          <w:bCs/>
          <w:sz w:val="24"/>
          <w:szCs w:val="24"/>
        </w:rPr>
      </w:pPr>
    </w:p>
    <w:p w:rsidR="000F1D15" w:rsidRDefault="000F1D15">
      <w:pPr>
        <w:jc w:val="center"/>
        <w:rPr>
          <w:b/>
          <w:sz w:val="44"/>
          <w:szCs w:val="44"/>
        </w:rPr>
      </w:pPr>
      <w:r>
        <w:rPr>
          <w:rFonts w:ascii="宋体" w:hAnsi="宋体" w:cs="宋体" w:hint="eastAsia"/>
          <w:bCs/>
          <w:sz w:val="24"/>
          <w:szCs w:val="24"/>
        </w:rPr>
        <w:t>联系方式：科技合作办电话：62901116；邮箱：</w:t>
      </w:r>
      <w:hyperlink r:id="rId93"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rsidP="003B680D">
      <w:pPr>
        <w:spacing w:line="360" w:lineRule="auto"/>
        <w:jc w:val="right"/>
        <w:rPr>
          <w:sz w:val="24"/>
          <w:szCs w:val="24"/>
          <w:u w:val="single"/>
        </w:rPr>
      </w:pPr>
      <w:r>
        <w:rPr>
          <w:rFonts w:hint="eastAsia"/>
          <w:sz w:val="24"/>
          <w:szCs w:val="24"/>
        </w:rPr>
        <w:t>科技成果编号：</w:t>
      </w:r>
      <w:r>
        <w:rPr>
          <w:rFonts w:hint="eastAsia"/>
          <w:sz w:val="24"/>
          <w:szCs w:val="24"/>
          <w:u w:val="single"/>
        </w:rPr>
        <w:t xml:space="preserve">GDZB-042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89"/>
        <w:gridCol w:w="7085"/>
      </w:tblGrid>
      <w:tr w:rsidR="000F1D15" w:rsidRPr="00BE7724" w:rsidTr="0023237C">
        <w:trPr>
          <w:trHeight w:val="637"/>
          <w:jc w:val="center"/>
        </w:trPr>
        <w:tc>
          <w:tcPr>
            <w:tcW w:w="2189"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sz w:val="24"/>
                <w:szCs w:val="24"/>
              </w:rPr>
              <w:t>科技成果名称</w:t>
            </w:r>
          </w:p>
        </w:tc>
        <w:tc>
          <w:tcPr>
            <w:tcW w:w="7085"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hint="eastAsia"/>
                <w:sz w:val="24"/>
                <w:szCs w:val="24"/>
              </w:rPr>
              <w:t>矿山机械的现代设计方法</w:t>
            </w:r>
          </w:p>
        </w:tc>
      </w:tr>
    </w:tbl>
    <w:p w:rsidR="000F1D15" w:rsidRPr="00BE7724" w:rsidRDefault="000F1D15" w:rsidP="0023237C">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9"/>
        <w:gridCol w:w="1444"/>
        <w:gridCol w:w="2939"/>
        <w:gridCol w:w="1155"/>
        <w:gridCol w:w="2977"/>
      </w:tblGrid>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2939" w:type="dxa"/>
            <w:vAlign w:val="center"/>
          </w:tcPr>
          <w:p w:rsidR="000F1D15" w:rsidRDefault="000F1D15">
            <w:pPr>
              <w:jc w:val="center"/>
              <w:rPr>
                <w:rFonts w:ascii="宋体" w:hAnsi="宋体" w:hint="eastAsia"/>
                <w:sz w:val="24"/>
                <w:szCs w:val="24"/>
              </w:rPr>
            </w:pPr>
            <w:r>
              <w:rPr>
                <w:rFonts w:ascii="宋体" w:hAnsi="宋体" w:hint="eastAsia"/>
                <w:sz w:val="24"/>
                <w:szCs w:val="24"/>
              </w:rPr>
              <w:t>机械工程</w:t>
            </w:r>
          </w:p>
        </w:tc>
        <w:tc>
          <w:tcPr>
            <w:tcW w:w="1155"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977" w:type="dxa"/>
            <w:vAlign w:val="center"/>
          </w:tcPr>
          <w:p w:rsidR="000F1D15" w:rsidRDefault="000F1D15">
            <w:pPr>
              <w:jc w:val="center"/>
              <w:rPr>
                <w:rFonts w:ascii="宋体" w:hAnsi="宋体" w:hint="eastAsia"/>
                <w:sz w:val="24"/>
                <w:szCs w:val="24"/>
              </w:rPr>
            </w:pPr>
            <w:r>
              <w:rPr>
                <w:rFonts w:ascii="宋体" w:hAnsi="宋体" w:hint="eastAsia"/>
                <w:sz w:val="24"/>
                <w:szCs w:val="24"/>
              </w:rPr>
              <w:t>矿山机械设计</w:t>
            </w:r>
          </w:p>
        </w:tc>
      </w:tr>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071" w:type="dxa"/>
            <w:gridSpan w:val="3"/>
            <w:vAlign w:val="center"/>
          </w:tcPr>
          <w:p w:rsidR="000F1D15" w:rsidRDefault="000F1D15">
            <w:pPr>
              <w:jc w:val="center"/>
              <w:rPr>
                <w:rFonts w:ascii="宋体" w:hAnsi="宋体"/>
                <w:sz w:val="24"/>
                <w:szCs w:val="24"/>
              </w:rPr>
            </w:pPr>
            <w:r>
              <w:rPr>
                <w:rFonts w:ascii="宋体" w:hAnsi="宋体" w:hint="eastAsia"/>
                <w:sz w:val="24"/>
                <w:szCs w:val="24"/>
              </w:rPr>
              <w:t>汽车技术与装备国家地方联合工程研究中心</w:t>
            </w:r>
          </w:p>
          <w:p w:rsidR="000F1D15" w:rsidRDefault="000F1D15">
            <w:pPr>
              <w:jc w:val="center"/>
              <w:rPr>
                <w:rFonts w:ascii="宋体" w:hAnsi="宋体" w:hint="eastAsia"/>
                <w:sz w:val="24"/>
                <w:szCs w:val="24"/>
              </w:rPr>
            </w:pPr>
            <w:r>
              <w:rPr>
                <w:rFonts w:ascii="宋体" w:hAnsi="宋体" w:cs="宋体" w:hint="eastAsia"/>
                <w:kern w:val="0"/>
                <w:sz w:val="24"/>
                <w:szCs w:val="24"/>
              </w:rPr>
              <w:t>安徽省数字化设计与制造重点实验室</w:t>
            </w:r>
          </w:p>
        </w:tc>
      </w:tr>
      <w:tr w:rsidR="000F1D15">
        <w:trPr>
          <w:trHeight w:val="1840"/>
          <w:jc w:val="center"/>
        </w:trPr>
        <w:tc>
          <w:tcPr>
            <w:tcW w:w="759"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444" w:type="dxa"/>
            <w:vAlign w:val="center"/>
          </w:tcPr>
          <w:p w:rsidR="000F1D15" w:rsidRDefault="000F1D15">
            <w:pPr>
              <w:ind w:left="600" w:hanging="600"/>
              <w:jc w:val="center"/>
              <w:rPr>
                <w:rFonts w:ascii="宋体" w:hAnsi="宋体"/>
                <w:sz w:val="24"/>
                <w:szCs w:val="24"/>
              </w:rPr>
            </w:pPr>
            <w:r>
              <w:rPr>
                <w:rFonts w:ascii="宋体" w:hAnsi="宋体" w:hint="eastAsia"/>
                <w:sz w:val="24"/>
                <w:szCs w:val="24"/>
              </w:rPr>
              <w:t>成果简介</w:t>
            </w:r>
          </w:p>
        </w:tc>
        <w:tc>
          <w:tcPr>
            <w:tcW w:w="7071" w:type="dxa"/>
            <w:gridSpan w:val="3"/>
            <w:vAlign w:val="center"/>
          </w:tcPr>
          <w:p w:rsidR="000F1D15" w:rsidRDefault="000F1D15">
            <w:pPr>
              <w:ind w:firstLineChars="200" w:firstLine="480"/>
              <w:rPr>
                <w:rFonts w:ascii="宋体" w:hAnsi="宋体"/>
                <w:sz w:val="24"/>
                <w:szCs w:val="24"/>
              </w:rPr>
            </w:pPr>
            <w:r>
              <w:rPr>
                <w:rFonts w:ascii="宋体" w:hAnsi="宋体" w:hint="eastAsia"/>
                <w:sz w:val="24"/>
                <w:szCs w:val="24"/>
              </w:rPr>
              <w:t>为保证矿产资源的有效开发和使用，保证资源开采的有效性和开采效率，因此，新型矿山机械扮演着越发重要的角色。</w:t>
            </w:r>
          </w:p>
          <w:p w:rsidR="000F1D15" w:rsidRDefault="000F1D15">
            <w:pPr>
              <w:ind w:firstLineChars="200" w:firstLine="480"/>
              <w:rPr>
                <w:rFonts w:ascii="宋体" w:hAnsi="宋体"/>
                <w:sz w:val="24"/>
                <w:szCs w:val="24"/>
              </w:rPr>
            </w:pPr>
            <w:r>
              <w:rPr>
                <w:rFonts w:ascii="宋体" w:hAnsi="宋体" w:hint="eastAsia"/>
                <w:sz w:val="24"/>
                <w:szCs w:val="24"/>
              </w:rPr>
              <w:t>本团队在确保开采安全的前提下，采用科学的设计方法，力求设计出低成本、高质量的机械设备。在设计过程中合理运用了计算机辅助设计、绿色设计、人机工程设计等多种科学设计方法，完成了各种钻机及低噪钻机的设计。促进了矿山产业的低碳环保及矿山企业的可持续发展。</w:t>
            </w:r>
          </w:p>
        </w:tc>
      </w:tr>
      <w:tr w:rsidR="000F1D15">
        <w:trPr>
          <w:trHeight w:val="900"/>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□节能环保、□信息技术、□生物医药、</w:t>
            </w:r>
            <w:r>
              <w:rPr>
                <w:rFonts w:ascii="宋体" w:hAnsi="宋体" w:hint="eastAsia"/>
                <w:sz w:val="24"/>
                <w:szCs w:val="24"/>
              </w:rPr>
              <w:sym w:font="Wingdings 2" w:char="0052"/>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rPr>
          <w:trHeight w:val="1978"/>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sym w:font="Wingdings 2" w:char="0052"/>
            </w:r>
            <w:r>
              <w:rPr>
                <w:rFonts w:ascii="宋体" w:hAnsi="宋体" w:hint="eastAsia"/>
                <w:sz w:val="24"/>
                <w:szCs w:val="24"/>
              </w:rPr>
              <w:t>实验室阶段、□小试、□中试、□可产业化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sz w:val="24"/>
                <w:szCs w:val="24"/>
              </w:rPr>
              <w:t>例</w:t>
            </w:r>
            <w:r>
              <w:rPr>
                <w:rFonts w:ascii="宋体" w:hAnsi="宋体" w:hint="eastAsia"/>
                <w:sz w:val="24"/>
                <w:szCs w:val="24"/>
              </w:rPr>
              <w:t>：</w:t>
            </w:r>
            <w:r>
              <w:rPr>
                <w:rFonts w:ascii="宋体" w:hAnsi="宋体" w:hint="eastAsia"/>
                <w:color w:val="A5A5A5"/>
                <w:sz w:val="24"/>
                <w:szCs w:val="24"/>
              </w:rPr>
              <w:t>安徽江淮汽车股份有限公司、合肥；奇瑞汽车股份有限公司、芜湖。</w:t>
            </w:r>
          </w:p>
        </w:tc>
      </w:tr>
      <w:tr w:rsidR="000F1D15">
        <w:trPr>
          <w:trHeight w:val="1365"/>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071" w:type="dxa"/>
            <w:gridSpan w:val="3"/>
            <w:vAlign w:val="center"/>
          </w:tcPr>
          <w:p w:rsidR="000F1D15" w:rsidRDefault="000F1D15">
            <w:pPr>
              <w:rPr>
                <w:rFonts w:ascii="宋体" w:hAnsi="宋体"/>
                <w:sz w:val="24"/>
                <w:szCs w:val="24"/>
              </w:rPr>
            </w:pPr>
            <w:r>
              <w:rPr>
                <w:rFonts w:ascii="宋体" w:hAnsi="宋体"/>
                <w:color w:val="A5A5A5"/>
                <w:sz w:val="24"/>
                <w:szCs w:val="24"/>
              </w:rPr>
              <w:t>例</w:t>
            </w:r>
            <w:r>
              <w:rPr>
                <w:rFonts w:ascii="宋体" w:hAnsi="宋体" w:hint="eastAsia"/>
                <w:color w:val="A5A5A5"/>
                <w:sz w:val="24"/>
                <w:szCs w:val="24"/>
              </w:rPr>
              <w:t>:应用自动化控制、智能制造等产业领域。拟意向转化企业（企业全称、所属县市）:安徽江淮汽车股份有限公司、合肥；奇瑞汽车股份有限公司、芜湖。</w:t>
            </w:r>
          </w:p>
        </w:tc>
      </w:tr>
      <w:tr w:rsidR="000F1D15">
        <w:trPr>
          <w:trHeight w:val="1255"/>
          <w:jc w:val="center"/>
        </w:trPr>
        <w:tc>
          <w:tcPr>
            <w:tcW w:w="2203"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071" w:type="dxa"/>
            <w:gridSpan w:val="3"/>
            <w:vAlign w:val="center"/>
          </w:tcPr>
          <w:p w:rsidR="000F1D15" w:rsidRDefault="000F1D15">
            <w:pPr>
              <w:rPr>
                <w:rFonts w:ascii="宋体" w:hAnsi="宋体"/>
                <w:sz w:val="24"/>
                <w:szCs w:val="24"/>
              </w:rPr>
            </w:pPr>
          </w:p>
        </w:tc>
      </w:tr>
    </w:tbl>
    <w:p w:rsidR="000F1D15" w:rsidRDefault="000F1D15">
      <w:pPr>
        <w:jc w:val="center"/>
        <w:rPr>
          <w:rFonts w:ascii="宋体" w:hAnsi="宋体" w:cs="宋体" w:hint="eastAsia"/>
          <w:bCs/>
          <w:sz w:val="24"/>
          <w:szCs w:val="24"/>
        </w:rPr>
      </w:pPr>
    </w:p>
    <w:p w:rsidR="000F1D15" w:rsidRDefault="000F1D15">
      <w:pPr>
        <w:jc w:val="center"/>
        <w:rPr>
          <w:b/>
          <w:sz w:val="44"/>
          <w:szCs w:val="44"/>
        </w:rPr>
      </w:pPr>
      <w:r>
        <w:rPr>
          <w:rFonts w:ascii="宋体" w:hAnsi="宋体" w:cs="宋体" w:hint="eastAsia"/>
          <w:bCs/>
          <w:sz w:val="24"/>
          <w:szCs w:val="24"/>
        </w:rPr>
        <w:t>联系方式：科技合作办电话：62901116；邮箱：</w:t>
      </w:r>
      <w:hyperlink r:id="rId94"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rsidP="003B680D">
      <w:pPr>
        <w:spacing w:line="360" w:lineRule="auto"/>
        <w:jc w:val="right"/>
        <w:rPr>
          <w:sz w:val="24"/>
          <w:szCs w:val="24"/>
          <w:u w:val="single"/>
        </w:rPr>
      </w:pPr>
      <w:r>
        <w:rPr>
          <w:rFonts w:hint="eastAsia"/>
          <w:sz w:val="24"/>
          <w:szCs w:val="24"/>
        </w:rPr>
        <w:t>科技成果编号：</w:t>
      </w:r>
      <w:r>
        <w:rPr>
          <w:rFonts w:hint="eastAsia"/>
          <w:sz w:val="24"/>
          <w:szCs w:val="24"/>
          <w:u w:val="single"/>
        </w:rPr>
        <w:t xml:space="preserve">GDZB-043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89"/>
        <w:gridCol w:w="7085"/>
      </w:tblGrid>
      <w:tr w:rsidR="000F1D15" w:rsidRPr="00BE7724" w:rsidTr="0023237C">
        <w:trPr>
          <w:trHeight w:val="637"/>
          <w:jc w:val="center"/>
        </w:trPr>
        <w:tc>
          <w:tcPr>
            <w:tcW w:w="2189"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sz w:val="24"/>
                <w:szCs w:val="24"/>
              </w:rPr>
              <w:t>科技成果名称</w:t>
            </w:r>
          </w:p>
        </w:tc>
        <w:tc>
          <w:tcPr>
            <w:tcW w:w="7085"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hint="eastAsia"/>
                <w:sz w:val="24"/>
                <w:szCs w:val="24"/>
              </w:rPr>
              <w:t>汽车主动防侧倾系统</w:t>
            </w:r>
          </w:p>
        </w:tc>
      </w:tr>
    </w:tbl>
    <w:p w:rsidR="000F1D15" w:rsidRPr="00BE7724" w:rsidRDefault="000F1D15" w:rsidP="0023237C">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9"/>
        <w:gridCol w:w="1444"/>
        <w:gridCol w:w="2939"/>
        <w:gridCol w:w="1155"/>
        <w:gridCol w:w="2977"/>
      </w:tblGrid>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2939" w:type="dxa"/>
            <w:vAlign w:val="center"/>
          </w:tcPr>
          <w:p w:rsidR="000F1D15" w:rsidRDefault="000F1D15">
            <w:pPr>
              <w:jc w:val="center"/>
              <w:rPr>
                <w:rFonts w:ascii="宋体" w:hAnsi="宋体"/>
                <w:sz w:val="24"/>
                <w:szCs w:val="24"/>
              </w:rPr>
            </w:pPr>
            <w:r>
              <w:rPr>
                <w:rFonts w:ascii="宋体" w:hAnsi="宋体"/>
                <w:sz w:val="24"/>
                <w:szCs w:val="24"/>
              </w:rPr>
              <w:t>机械工程</w:t>
            </w:r>
          </w:p>
        </w:tc>
        <w:tc>
          <w:tcPr>
            <w:tcW w:w="1155"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977" w:type="dxa"/>
            <w:vAlign w:val="center"/>
          </w:tcPr>
          <w:p w:rsidR="000F1D15" w:rsidRDefault="000F1D15">
            <w:pPr>
              <w:jc w:val="center"/>
              <w:rPr>
                <w:rFonts w:ascii="宋体" w:hAnsi="宋体" w:hint="eastAsia"/>
                <w:sz w:val="24"/>
                <w:szCs w:val="24"/>
              </w:rPr>
            </w:pPr>
            <w:r>
              <w:rPr>
                <w:rFonts w:ascii="宋体" w:hAnsi="宋体" w:hint="eastAsia"/>
                <w:sz w:val="24"/>
                <w:szCs w:val="24"/>
              </w:rPr>
              <w:t>汽车主动安全控制</w:t>
            </w:r>
          </w:p>
        </w:tc>
      </w:tr>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071" w:type="dxa"/>
            <w:gridSpan w:val="3"/>
            <w:vAlign w:val="center"/>
          </w:tcPr>
          <w:p w:rsidR="000F1D15" w:rsidRDefault="000F1D15">
            <w:pPr>
              <w:jc w:val="center"/>
              <w:rPr>
                <w:rFonts w:ascii="宋体" w:hAnsi="宋体"/>
                <w:sz w:val="24"/>
                <w:szCs w:val="24"/>
              </w:rPr>
            </w:pPr>
            <w:r>
              <w:rPr>
                <w:rFonts w:ascii="宋体" w:hAnsi="宋体" w:hint="eastAsia"/>
                <w:sz w:val="24"/>
                <w:szCs w:val="24"/>
              </w:rPr>
              <w:t>汽车技术与装备国家地方联合工程研究中心</w:t>
            </w:r>
          </w:p>
          <w:p w:rsidR="000F1D15" w:rsidRDefault="000F1D15">
            <w:pPr>
              <w:jc w:val="center"/>
              <w:rPr>
                <w:rFonts w:ascii="宋体" w:hAnsi="宋体" w:hint="eastAsia"/>
                <w:sz w:val="24"/>
                <w:szCs w:val="24"/>
              </w:rPr>
            </w:pPr>
            <w:r>
              <w:rPr>
                <w:rFonts w:ascii="宋体" w:hAnsi="宋体" w:cs="宋体" w:hint="eastAsia"/>
                <w:kern w:val="0"/>
                <w:sz w:val="24"/>
                <w:szCs w:val="24"/>
              </w:rPr>
              <w:t>安徽省数字化设计与制造重点实验室</w:t>
            </w:r>
          </w:p>
        </w:tc>
      </w:tr>
      <w:tr w:rsidR="000F1D15">
        <w:trPr>
          <w:trHeight w:val="1840"/>
          <w:jc w:val="center"/>
        </w:trPr>
        <w:tc>
          <w:tcPr>
            <w:tcW w:w="759"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444"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071" w:type="dxa"/>
            <w:gridSpan w:val="3"/>
            <w:vAlign w:val="center"/>
          </w:tcPr>
          <w:p w:rsidR="000F1D15" w:rsidRDefault="000F1D15">
            <w:pPr>
              <w:ind w:firstLineChars="200" w:firstLine="480"/>
              <w:rPr>
                <w:rFonts w:ascii="宋体" w:hAnsi="宋体"/>
                <w:sz w:val="24"/>
                <w:szCs w:val="24"/>
              </w:rPr>
            </w:pPr>
            <w:r>
              <w:rPr>
                <w:rFonts w:ascii="宋体" w:hAnsi="宋体" w:hint="eastAsia"/>
                <w:sz w:val="24"/>
                <w:szCs w:val="24"/>
              </w:rPr>
              <w:t>主动稳定</w:t>
            </w:r>
            <w:proofErr w:type="gramStart"/>
            <w:r>
              <w:rPr>
                <w:rFonts w:ascii="宋体" w:hAnsi="宋体" w:hint="eastAsia"/>
                <w:sz w:val="24"/>
                <w:szCs w:val="24"/>
              </w:rPr>
              <w:t>杆系统</w:t>
            </w:r>
            <w:proofErr w:type="gramEnd"/>
            <w:r>
              <w:rPr>
                <w:rFonts w:ascii="宋体" w:hAnsi="宋体" w:hint="eastAsia"/>
                <w:sz w:val="24"/>
                <w:szCs w:val="24"/>
              </w:rPr>
              <w:t>能在车辆产生侧倾趋势时给车辆快速施加反侧倾力矩，防止车辆侧倾，大大减小车身侧倾角和</w:t>
            </w:r>
            <w:proofErr w:type="gramStart"/>
            <w:r>
              <w:rPr>
                <w:rFonts w:ascii="宋体" w:hAnsi="宋体" w:hint="eastAsia"/>
                <w:sz w:val="24"/>
                <w:szCs w:val="24"/>
              </w:rPr>
              <w:t>侧倾角</w:t>
            </w:r>
            <w:proofErr w:type="gramEnd"/>
            <w:r>
              <w:rPr>
                <w:rFonts w:ascii="宋体" w:hAnsi="宋体" w:hint="eastAsia"/>
                <w:sz w:val="24"/>
                <w:szCs w:val="24"/>
              </w:rPr>
              <w:t>速度，提高乘坐舒适性，增大独立悬架的轮胎法向力，改善车轮与路面的附着状况等。目前，团队已开发出一套液压马达式主动防侧倾系统，主要工作包括：主动稳定杆的机械结构设计、液压系统设计、主动防侧倾系统动力学模型建立、控制器设计及优化、试验测试。试验结果表明，在相同工况下，装有主动防侧倾系统的车身侧倾角比仅装有被动稳定杆的</w:t>
            </w:r>
            <w:proofErr w:type="gramStart"/>
            <w:r>
              <w:rPr>
                <w:rFonts w:ascii="宋体" w:hAnsi="宋体" w:hint="eastAsia"/>
                <w:sz w:val="24"/>
                <w:szCs w:val="24"/>
              </w:rPr>
              <w:t>车身车身</w:t>
            </w:r>
            <w:proofErr w:type="gramEnd"/>
            <w:r>
              <w:rPr>
                <w:rFonts w:ascii="宋体" w:hAnsi="宋体" w:hint="eastAsia"/>
                <w:sz w:val="24"/>
                <w:szCs w:val="24"/>
              </w:rPr>
              <w:t>侧倾角显著减小。</w:t>
            </w:r>
          </w:p>
        </w:tc>
      </w:tr>
      <w:tr w:rsidR="000F1D15">
        <w:trPr>
          <w:trHeight w:val="900"/>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 xml:space="preserve">□节能环保、□信息技术、□生物医药、□高端装备制造、 </w:t>
            </w:r>
          </w:p>
          <w:p w:rsidR="000F1D15" w:rsidRDefault="000F1D15">
            <w:pPr>
              <w:rPr>
                <w:rFonts w:ascii="宋体" w:hAnsi="宋体"/>
                <w:sz w:val="24"/>
                <w:szCs w:val="24"/>
              </w:rPr>
            </w:pPr>
            <w:r>
              <w:rPr>
                <w:rFonts w:ascii="宋体" w:hAnsi="宋体" w:hint="eastAsia"/>
                <w:sz w:val="24"/>
                <w:szCs w:val="24"/>
              </w:rPr>
              <w:t>□新能源、□新材料、□新能源汽车、</w:t>
            </w:r>
            <w:r>
              <w:rPr>
                <w:rFonts w:ascii="MS Gothic" w:eastAsia="MS Gothic" w:hAnsi="MS Gothic" w:cs="MS Gothic" w:hint="eastAsia"/>
                <w:sz w:val="24"/>
                <w:szCs w:val="24"/>
              </w:rPr>
              <w:t>☑</w:t>
            </w:r>
            <w:r>
              <w:rPr>
                <w:rFonts w:ascii="宋体" w:hAnsi="宋体" w:hint="eastAsia"/>
                <w:sz w:val="24"/>
                <w:szCs w:val="24"/>
              </w:rPr>
              <w:t>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rPr>
          <w:trHeight w:val="1607"/>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071" w:type="dxa"/>
            <w:gridSpan w:val="3"/>
            <w:vAlign w:val="center"/>
          </w:tcPr>
          <w:p w:rsidR="000F1D15" w:rsidRDefault="000F1D15">
            <w:pPr>
              <w:rPr>
                <w:rFonts w:ascii="宋体" w:hAnsi="宋体"/>
                <w:sz w:val="24"/>
                <w:szCs w:val="24"/>
              </w:rPr>
            </w:pPr>
            <w:r>
              <w:rPr>
                <w:rFonts w:ascii="MS Gothic" w:eastAsia="MS Gothic" w:hAnsi="MS Gothic" w:cs="MS Gothic" w:hint="eastAsia"/>
                <w:sz w:val="24"/>
                <w:szCs w:val="24"/>
              </w:rPr>
              <w:t>☑</w:t>
            </w:r>
            <w:r>
              <w:rPr>
                <w:rFonts w:ascii="宋体" w:hAnsi="宋体" w:hint="eastAsia"/>
                <w:sz w:val="24"/>
                <w:szCs w:val="24"/>
              </w:rPr>
              <w:t>实验室阶段、□小试、□中试、□可产业化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sz w:val="24"/>
                <w:szCs w:val="24"/>
              </w:rPr>
              <w:t>例</w:t>
            </w:r>
            <w:r>
              <w:rPr>
                <w:rFonts w:ascii="宋体" w:hAnsi="宋体" w:hint="eastAsia"/>
                <w:sz w:val="24"/>
                <w:szCs w:val="24"/>
              </w:rPr>
              <w:t>：</w:t>
            </w:r>
            <w:r>
              <w:rPr>
                <w:rFonts w:ascii="宋体" w:hAnsi="宋体" w:hint="eastAsia"/>
                <w:color w:val="A5A5A5"/>
                <w:sz w:val="24"/>
                <w:szCs w:val="24"/>
              </w:rPr>
              <w:t>安徽江淮汽车股份有限公司、合肥；奇瑞汽车股份有限公司、芜湖。</w:t>
            </w:r>
          </w:p>
        </w:tc>
      </w:tr>
      <w:tr w:rsidR="000F1D15">
        <w:trPr>
          <w:trHeight w:val="1365"/>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071" w:type="dxa"/>
            <w:gridSpan w:val="3"/>
            <w:vAlign w:val="center"/>
          </w:tcPr>
          <w:p w:rsidR="000F1D15" w:rsidRDefault="000F1D15">
            <w:pPr>
              <w:rPr>
                <w:rFonts w:ascii="宋体" w:hAnsi="宋体"/>
                <w:sz w:val="24"/>
                <w:szCs w:val="24"/>
              </w:rPr>
            </w:pPr>
          </w:p>
        </w:tc>
      </w:tr>
      <w:tr w:rsidR="000F1D15">
        <w:trPr>
          <w:trHeight w:val="1255"/>
          <w:jc w:val="center"/>
        </w:trPr>
        <w:tc>
          <w:tcPr>
            <w:tcW w:w="2203"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071" w:type="dxa"/>
            <w:gridSpan w:val="3"/>
            <w:vAlign w:val="center"/>
          </w:tcPr>
          <w:p w:rsidR="000F1D15" w:rsidRDefault="000F1D15">
            <w:pPr>
              <w:jc w:val="center"/>
              <w:rPr>
                <w:rFonts w:ascii="宋体" w:hAnsi="宋体"/>
                <w:sz w:val="24"/>
                <w:szCs w:val="24"/>
              </w:rPr>
            </w:pPr>
            <w:r>
              <w:rPr>
                <w:rFonts w:ascii="宋体" w:hAnsi="宋体" w:hint="eastAsia"/>
                <w:sz w:val="24"/>
                <w:szCs w:val="24"/>
              </w:rPr>
              <w:t>该</w:t>
            </w:r>
            <w:r>
              <w:rPr>
                <w:rFonts w:ascii="宋体" w:hAnsi="宋体"/>
                <w:sz w:val="24"/>
                <w:szCs w:val="24"/>
              </w:rPr>
              <w:t>技术成果</w:t>
            </w:r>
            <w:r>
              <w:rPr>
                <w:rFonts w:ascii="宋体" w:hAnsi="宋体" w:hint="eastAsia"/>
                <w:sz w:val="24"/>
                <w:szCs w:val="24"/>
              </w:rPr>
              <w:t>已在</w:t>
            </w:r>
            <w:r>
              <w:rPr>
                <w:rFonts w:ascii="宋体" w:hAnsi="宋体"/>
                <w:sz w:val="24"/>
                <w:szCs w:val="24"/>
              </w:rPr>
              <w:t>试验</w:t>
            </w:r>
            <w:r>
              <w:rPr>
                <w:rFonts w:ascii="宋体" w:hAnsi="宋体" w:hint="eastAsia"/>
                <w:sz w:val="24"/>
                <w:szCs w:val="24"/>
              </w:rPr>
              <w:t>车上进行测试。</w:t>
            </w:r>
          </w:p>
        </w:tc>
      </w:tr>
    </w:tbl>
    <w:p w:rsidR="000F1D15" w:rsidRDefault="000F1D15">
      <w:pPr>
        <w:jc w:val="center"/>
        <w:rPr>
          <w:rFonts w:ascii="宋体" w:hAnsi="宋体" w:cs="宋体" w:hint="eastAsia"/>
          <w:bCs/>
          <w:sz w:val="24"/>
          <w:szCs w:val="24"/>
        </w:rPr>
      </w:pPr>
    </w:p>
    <w:p w:rsidR="000F1D15" w:rsidRDefault="000F1D15">
      <w:pPr>
        <w:jc w:val="center"/>
        <w:rPr>
          <w:b/>
          <w:sz w:val="44"/>
          <w:szCs w:val="44"/>
        </w:rPr>
      </w:pPr>
      <w:r>
        <w:rPr>
          <w:rFonts w:ascii="宋体" w:hAnsi="宋体" w:cs="宋体" w:hint="eastAsia"/>
          <w:bCs/>
          <w:sz w:val="24"/>
          <w:szCs w:val="24"/>
        </w:rPr>
        <w:t>联系方式：科技合作办电话：62901116；邮箱：</w:t>
      </w:r>
      <w:hyperlink r:id="rId95"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rsidP="005E00F7">
      <w:pPr>
        <w:spacing w:line="360" w:lineRule="auto"/>
        <w:jc w:val="right"/>
        <w:rPr>
          <w:sz w:val="24"/>
          <w:szCs w:val="24"/>
          <w:u w:val="single"/>
        </w:rPr>
      </w:pPr>
      <w:r>
        <w:rPr>
          <w:rFonts w:hint="eastAsia"/>
          <w:sz w:val="24"/>
          <w:szCs w:val="24"/>
        </w:rPr>
        <w:t>科技成果编号：</w:t>
      </w:r>
      <w:r>
        <w:rPr>
          <w:rFonts w:hint="eastAsia"/>
          <w:sz w:val="24"/>
          <w:szCs w:val="24"/>
          <w:u w:val="single"/>
        </w:rPr>
        <w:t xml:space="preserve">GDZB-044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9"/>
        <w:gridCol w:w="1430"/>
        <w:gridCol w:w="14"/>
        <w:gridCol w:w="2939"/>
        <w:gridCol w:w="1155"/>
        <w:gridCol w:w="2977"/>
      </w:tblGrid>
      <w:tr w:rsidR="000F1D15">
        <w:trPr>
          <w:trHeight w:val="637"/>
          <w:jc w:val="center"/>
        </w:trPr>
        <w:tc>
          <w:tcPr>
            <w:tcW w:w="2189" w:type="dxa"/>
            <w:gridSpan w:val="2"/>
            <w:vAlign w:val="center"/>
          </w:tcPr>
          <w:p w:rsidR="000F1D15" w:rsidRDefault="000F1D15">
            <w:pPr>
              <w:jc w:val="center"/>
              <w:rPr>
                <w:rFonts w:ascii="宋体" w:hAnsi="宋体"/>
                <w:sz w:val="24"/>
                <w:szCs w:val="24"/>
              </w:rPr>
            </w:pPr>
            <w:r>
              <w:rPr>
                <w:rFonts w:ascii="宋体" w:hAnsi="宋体"/>
                <w:sz w:val="24"/>
                <w:szCs w:val="24"/>
              </w:rPr>
              <w:t>科技成果名称</w:t>
            </w:r>
          </w:p>
        </w:tc>
        <w:tc>
          <w:tcPr>
            <w:tcW w:w="7085" w:type="dxa"/>
            <w:gridSpan w:val="4"/>
            <w:vAlign w:val="center"/>
          </w:tcPr>
          <w:p w:rsidR="000F1D15" w:rsidRDefault="000F1D15">
            <w:pPr>
              <w:jc w:val="center"/>
              <w:rPr>
                <w:rFonts w:ascii="宋体" w:hAnsi="宋体"/>
                <w:sz w:val="28"/>
                <w:szCs w:val="28"/>
              </w:rPr>
            </w:pPr>
            <w:r>
              <w:rPr>
                <w:rStyle w:val="fontstyle01"/>
                <w:rFonts w:hint="default"/>
                <w:b/>
                <w:sz w:val="28"/>
                <w:szCs w:val="28"/>
              </w:rPr>
              <w:t>双伺服驱动器</w:t>
            </w:r>
          </w:p>
        </w:tc>
      </w:tr>
      <w:tr w:rsidR="000F1D15">
        <w:tblPrEx>
          <w:tblBorders>
            <w:bottom w:val="single" w:sz="4" w:space="0" w:color="auto"/>
          </w:tblBorders>
        </w:tblPrEx>
        <w:trPr>
          <w:trHeight w:val="520"/>
          <w:jc w:val="center"/>
        </w:trPr>
        <w:tc>
          <w:tcPr>
            <w:tcW w:w="2203" w:type="dxa"/>
            <w:gridSpan w:val="3"/>
            <w:vAlign w:val="center"/>
          </w:tcPr>
          <w:p w:rsidR="000F1D15" w:rsidRDefault="000F1D15">
            <w:pPr>
              <w:jc w:val="center"/>
              <w:rPr>
                <w:rFonts w:ascii="宋体" w:hAnsi="宋体"/>
                <w:sz w:val="24"/>
                <w:szCs w:val="24"/>
              </w:rPr>
            </w:pPr>
            <w:r>
              <w:rPr>
                <w:rFonts w:ascii="宋体" w:hAnsi="宋体"/>
                <w:sz w:val="24"/>
                <w:szCs w:val="24"/>
              </w:rPr>
              <w:t>所属学科</w:t>
            </w:r>
          </w:p>
        </w:tc>
        <w:tc>
          <w:tcPr>
            <w:tcW w:w="2939" w:type="dxa"/>
            <w:vAlign w:val="center"/>
          </w:tcPr>
          <w:p w:rsidR="000F1D15" w:rsidRDefault="000F1D15">
            <w:pPr>
              <w:jc w:val="center"/>
              <w:rPr>
                <w:rFonts w:ascii="宋体" w:hAnsi="宋体" w:hint="eastAsia"/>
                <w:sz w:val="24"/>
                <w:szCs w:val="24"/>
              </w:rPr>
            </w:pPr>
            <w:r>
              <w:rPr>
                <w:rFonts w:ascii="宋体" w:hAnsi="宋体" w:hint="eastAsia"/>
                <w:sz w:val="24"/>
                <w:szCs w:val="24"/>
              </w:rPr>
              <w:t>机械电子</w:t>
            </w:r>
          </w:p>
        </w:tc>
        <w:tc>
          <w:tcPr>
            <w:tcW w:w="1155"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977" w:type="dxa"/>
            <w:vAlign w:val="center"/>
          </w:tcPr>
          <w:p w:rsidR="000F1D15" w:rsidRDefault="000F1D15">
            <w:pPr>
              <w:jc w:val="center"/>
              <w:rPr>
                <w:rFonts w:ascii="宋体" w:hAnsi="宋体" w:hint="eastAsia"/>
                <w:sz w:val="24"/>
                <w:szCs w:val="24"/>
              </w:rPr>
            </w:pPr>
            <w:r>
              <w:rPr>
                <w:rFonts w:ascii="宋体" w:hAnsi="宋体" w:hint="eastAsia"/>
                <w:sz w:val="24"/>
                <w:szCs w:val="24"/>
              </w:rPr>
              <w:t>电机驱动控制</w:t>
            </w:r>
          </w:p>
        </w:tc>
      </w:tr>
      <w:tr w:rsidR="000F1D15">
        <w:tblPrEx>
          <w:tblBorders>
            <w:bottom w:val="single" w:sz="4" w:space="0" w:color="auto"/>
          </w:tblBorders>
        </w:tblPrEx>
        <w:trPr>
          <w:trHeight w:val="520"/>
          <w:jc w:val="center"/>
        </w:trPr>
        <w:tc>
          <w:tcPr>
            <w:tcW w:w="2203" w:type="dxa"/>
            <w:gridSpan w:val="3"/>
            <w:vAlign w:val="center"/>
          </w:tcPr>
          <w:p w:rsidR="000F1D15" w:rsidRDefault="000F1D15">
            <w:pPr>
              <w:jc w:val="center"/>
              <w:rPr>
                <w:rFonts w:ascii="宋体" w:hAnsi="宋体"/>
                <w:sz w:val="24"/>
                <w:szCs w:val="24"/>
              </w:rPr>
            </w:pPr>
            <w:r>
              <w:rPr>
                <w:rFonts w:ascii="宋体" w:hAnsi="宋体"/>
                <w:sz w:val="24"/>
                <w:szCs w:val="24"/>
              </w:rPr>
              <w:t>依托平台</w:t>
            </w:r>
          </w:p>
        </w:tc>
        <w:tc>
          <w:tcPr>
            <w:tcW w:w="7071" w:type="dxa"/>
            <w:gridSpan w:val="3"/>
            <w:vAlign w:val="center"/>
          </w:tcPr>
          <w:p w:rsidR="000F1D15" w:rsidRDefault="000F1D15">
            <w:pPr>
              <w:jc w:val="center"/>
              <w:rPr>
                <w:rFonts w:ascii="宋体" w:hAnsi="宋体"/>
                <w:sz w:val="24"/>
                <w:szCs w:val="24"/>
              </w:rPr>
            </w:pPr>
            <w:r>
              <w:rPr>
                <w:rFonts w:ascii="宋体" w:hAnsi="宋体" w:hint="eastAsia"/>
                <w:sz w:val="24"/>
                <w:szCs w:val="24"/>
              </w:rPr>
              <w:t>汽车技术与装备国家地方联合工程研究中心</w:t>
            </w:r>
          </w:p>
          <w:p w:rsidR="000F1D15" w:rsidRDefault="000F1D15">
            <w:pPr>
              <w:jc w:val="center"/>
              <w:rPr>
                <w:rFonts w:ascii="宋体" w:hAnsi="宋体" w:hint="eastAsia"/>
                <w:sz w:val="24"/>
                <w:szCs w:val="24"/>
              </w:rPr>
            </w:pPr>
            <w:r>
              <w:rPr>
                <w:rFonts w:ascii="宋体" w:hAnsi="宋体" w:cs="宋体" w:hint="eastAsia"/>
                <w:kern w:val="0"/>
                <w:sz w:val="24"/>
                <w:szCs w:val="24"/>
              </w:rPr>
              <w:t>安徽省数字化设计与制造重点实验室</w:t>
            </w:r>
          </w:p>
        </w:tc>
      </w:tr>
      <w:tr w:rsidR="000F1D15">
        <w:tblPrEx>
          <w:tblBorders>
            <w:bottom w:val="single" w:sz="4" w:space="0" w:color="auto"/>
          </w:tblBorders>
        </w:tblPrEx>
        <w:trPr>
          <w:trHeight w:val="1840"/>
          <w:jc w:val="center"/>
        </w:trPr>
        <w:tc>
          <w:tcPr>
            <w:tcW w:w="759"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444" w:type="dxa"/>
            <w:gridSpan w:val="2"/>
            <w:vAlign w:val="center"/>
          </w:tcPr>
          <w:p w:rsidR="000F1D15" w:rsidRDefault="000F1D15">
            <w:pPr>
              <w:jc w:val="center"/>
              <w:rPr>
                <w:rFonts w:ascii="宋体" w:hAnsi="宋体"/>
                <w:sz w:val="24"/>
                <w:szCs w:val="24"/>
              </w:rPr>
            </w:pPr>
            <w:r>
              <w:rPr>
                <w:rFonts w:ascii="宋体" w:hAnsi="宋体"/>
                <w:sz w:val="24"/>
                <w:szCs w:val="24"/>
              </w:rPr>
              <w:t>成果简介</w:t>
            </w:r>
          </w:p>
        </w:tc>
        <w:tc>
          <w:tcPr>
            <w:tcW w:w="7071" w:type="dxa"/>
            <w:gridSpan w:val="3"/>
            <w:vAlign w:val="center"/>
          </w:tcPr>
          <w:p w:rsidR="000F1D15" w:rsidRDefault="000F1D15">
            <w:pPr>
              <w:rPr>
                <w:rFonts w:ascii="宋体" w:hAnsi="宋体"/>
                <w:sz w:val="24"/>
                <w:szCs w:val="24"/>
              </w:rPr>
            </w:pPr>
            <w:r>
              <w:rPr>
                <w:rStyle w:val="fontstyle01"/>
                <w:rFonts w:hint="default"/>
                <w:sz w:val="24"/>
                <w:szCs w:val="24"/>
              </w:rPr>
              <w:t>ACS206低压双交流伺服驱动器是伺服电机、直流无刷电机、轮毂伺服电机、永磁同步电机驱动器，采用STM32芯片作为主处理器，能实现以上电机的电流、速度、位置控制，控制接口灵活，可以选择支持模拟信号、485总线、CAN总线、RS232、PWM占空比等控制接口，伺服性能达到国外伺服驱动器的水平，体积形状可以定制。为用户提供一种高性价比、功能可以定制开发的伺服驱动、控制解决方案，广泛应用于移动机器人、云台、小型自动化、电动</w:t>
            </w:r>
            <w:proofErr w:type="gramStart"/>
            <w:r>
              <w:rPr>
                <w:rStyle w:val="fontstyle01"/>
                <w:rFonts w:hint="default"/>
                <w:sz w:val="24"/>
                <w:szCs w:val="24"/>
              </w:rPr>
              <w:t>代步车</w:t>
            </w:r>
            <w:proofErr w:type="gramEnd"/>
            <w:r>
              <w:rPr>
                <w:rStyle w:val="fontstyle01"/>
                <w:rFonts w:hint="default"/>
                <w:sz w:val="24"/>
                <w:szCs w:val="24"/>
              </w:rPr>
              <w:t>等产品中。</w:t>
            </w:r>
          </w:p>
        </w:tc>
      </w:tr>
      <w:tr w:rsidR="000F1D15">
        <w:tblPrEx>
          <w:tblBorders>
            <w:bottom w:val="single" w:sz="4" w:space="0" w:color="auto"/>
          </w:tblBorders>
        </w:tblPrEx>
        <w:trPr>
          <w:trHeight w:val="900"/>
          <w:jc w:val="center"/>
        </w:trPr>
        <w:tc>
          <w:tcPr>
            <w:tcW w:w="759" w:type="dxa"/>
            <w:vMerge/>
            <w:vAlign w:val="center"/>
          </w:tcPr>
          <w:p w:rsidR="000F1D15" w:rsidRDefault="000F1D15">
            <w:pPr>
              <w:jc w:val="center"/>
              <w:rPr>
                <w:rFonts w:ascii="宋体" w:hAnsi="宋体"/>
                <w:sz w:val="24"/>
                <w:szCs w:val="24"/>
              </w:rPr>
            </w:pPr>
          </w:p>
        </w:tc>
        <w:tc>
          <w:tcPr>
            <w:tcW w:w="1444" w:type="dxa"/>
            <w:gridSpan w:val="2"/>
            <w:vAlign w:val="center"/>
          </w:tcPr>
          <w:p w:rsidR="000F1D15" w:rsidRDefault="000F1D15">
            <w:pPr>
              <w:jc w:val="center"/>
              <w:rPr>
                <w:rFonts w:ascii="宋体" w:hAnsi="宋体"/>
                <w:sz w:val="24"/>
                <w:szCs w:val="24"/>
              </w:rPr>
            </w:pPr>
            <w:r>
              <w:rPr>
                <w:rFonts w:ascii="宋体" w:hAnsi="宋体"/>
                <w:sz w:val="24"/>
                <w:szCs w:val="24"/>
              </w:rPr>
              <w:t>所属领域</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□节能环保、□信息技术、□生物医药、</w:t>
            </w:r>
            <w:r>
              <w:rPr>
                <w:rFonts w:ascii="微软雅黑" w:eastAsia="微软雅黑" w:hAnsi="微软雅黑" w:hint="eastAsia"/>
                <w:color w:val="666666"/>
                <w:shd w:val="clear" w:color="auto" w:fill="FFFFFF"/>
              </w:rPr>
              <w:t>√</w:t>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blPrEx>
          <w:tblBorders>
            <w:bottom w:val="single" w:sz="4" w:space="0" w:color="auto"/>
          </w:tblBorders>
        </w:tblPrEx>
        <w:trPr>
          <w:trHeight w:val="1677"/>
          <w:jc w:val="center"/>
        </w:trPr>
        <w:tc>
          <w:tcPr>
            <w:tcW w:w="759" w:type="dxa"/>
            <w:vMerge/>
            <w:vAlign w:val="center"/>
          </w:tcPr>
          <w:p w:rsidR="000F1D15" w:rsidRDefault="000F1D15">
            <w:pPr>
              <w:jc w:val="center"/>
              <w:rPr>
                <w:rFonts w:ascii="宋体" w:hAnsi="宋体"/>
                <w:sz w:val="24"/>
                <w:szCs w:val="24"/>
              </w:rPr>
            </w:pPr>
          </w:p>
        </w:tc>
        <w:tc>
          <w:tcPr>
            <w:tcW w:w="1444" w:type="dxa"/>
            <w:gridSpan w:val="2"/>
            <w:vAlign w:val="center"/>
          </w:tcPr>
          <w:p w:rsidR="000F1D15" w:rsidRDefault="000F1D15">
            <w:pPr>
              <w:jc w:val="center"/>
              <w:rPr>
                <w:rFonts w:ascii="宋体" w:hAnsi="宋体"/>
                <w:sz w:val="24"/>
                <w:szCs w:val="24"/>
              </w:rPr>
            </w:pPr>
            <w:r>
              <w:rPr>
                <w:rFonts w:ascii="宋体" w:hAnsi="宋体"/>
                <w:sz w:val="24"/>
                <w:szCs w:val="24"/>
              </w:rPr>
              <w:t>产学研情况</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□实验室阶段、□小试、□中试、</w:t>
            </w:r>
            <w:r>
              <w:rPr>
                <w:rFonts w:ascii="微软雅黑" w:eastAsia="微软雅黑" w:hAnsi="微软雅黑" w:hint="eastAsia"/>
                <w:color w:val="666666"/>
                <w:shd w:val="clear" w:color="auto" w:fill="FFFFFF"/>
              </w:rPr>
              <w:t>√</w:t>
            </w:r>
            <w:r>
              <w:rPr>
                <w:rFonts w:ascii="宋体" w:hAnsi="宋体" w:hint="eastAsia"/>
                <w:sz w:val="24"/>
                <w:szCs w:val="24"/>
              </w:rPr>
              <w:t>可产业化</w:t>
            </w:r>
          </w:p>
          <w:p w:rsidR="000F1D15" w:rsidRDefault="000F1D15">
            <w:pPr>
              <w:rPr>
                <w:rFonts w:ascii="宋体" w:hAnsi="宋体"/>
                <w:sz w:val="24"/>
                <w:szCs w:val="24"/>
              </w:rPr>
            </w:pPr>
          </w:p>
        </w:tc>
      </w:tr>
      <w:tr w:rsidR="000F1D15">
        <w:tblPrEx>
          <w:tblBorders>
            <w:bottom w:val="single" w:sz="4" w:space="0" w:color="auto"/>
          </w:tblBorders>
        </w:tblPrEx>
        <w:trPr>
          <w:trHeight w:val="670"/>
          <w:jc w:val="center"/>
        </w:trPr>
        <w:tc>
          <w:tcPr>
            <w:tcW w:w="759" w:type="dxa"/>
            <w:vMerge/>
            <w:vAlign w:val="center"/>
          </w:tcPr>
          <w:p w:rsidR="000F1D15" w:rsidRDefault="000F1D15">
            <w:pPr>
              <w:jc w:val="center"/>
              <w:rPr>
                <w:rFonts w:ascii="宋体" w:hAnsi="宋体"/>
                <w:sz w:val="24"/>
                <w:szCs w:val="24"/>
              </w:rPr>
            </w:pPr>
          </w:p>
        </w:tc>
        <w:tc>
          <w:tcPr>
            <w:tcW w:w="1444" w:type="dxa"/>
            <w:gridSpan w:val="2"/>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071" w:type="dxa"/>
            <w:gridSpan w:val="3"/>
            <w:vAlign w:val="center"/>
          </w:tcPr>
          <w:p w:rsidR="000F1D15" w:rsidRDefault="000F1D15">
            <w:pPr>
              <w:rPr>
                <w:rFonts w:ascii="宋体" w:hAnsi="宋体"/>
                <w:sz w:val="24"/>
                <w:szCs w:val="24"/>
              </w:rPr>
            </w:pPr>
          </w:p>
        </w:tc>
      </w:tr>
      <w:tr w:rsidR="000F1D15">
        <w:tblPrEx>
          <w:tblBorders>
            <w:bottom w:val="single" w:sz="4" w:space="0" w:color="auto"/>
          </w:tblBorders>
        </w:tblPrEx>
        <w:trPr>
          <w:trHeight w:val="1255"/>
          <w:jc w:val="center"/>
        </w:trPr>
        <w:tc>
          <w:tcPr>
            <w:tcW w:w="2203" w:type="dxa"/>
            <w:gridSpan w:val="3"/>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071" w:type="dxa"/>
            <w:gridSpan w:val="3"/>
            <w:vAlign w:val="center"/>
          </w:tcPr>
          <w:p w:rsidR="000F1D15" w:rsidRDefault="000F1D15">
            <w:pPr>
              <w:rPr>
                <w:rFonts w:ascii="宋体" w:hAnsi="宋体"/>
                <w:sz w:val="24"/>
                <w:szCs w:val="24"/>
              </w:rPr>
            </w:pPr>
            <w:r>
              <w:rPr>
                <w:rStyle w:val="fontstyle01"/>
                <w:rFonts w:hint="default"/>
                <w:sz w:val="24"/>
                <w:szCs w:val="24"/>
              </w:rPr>
              <w:t>适用于各类电子加工设备、流水线料件传送装置、医疗设备、仪器仪表、精密测试设备、通道闸门控制、直角坐标机器人、设备上下料装置、设备辅助运动装置、抓取及搬运机械装置、喷绘机、移动机器人、电动</w:t>
            </w:r>
            <w:proofErr w:type="gramStart"/>
            <w:r>
              <w:rPr>
                <w:rStyle w:val="fontstyle01"/>
                <w:rFonts w:hint="default"/>
                <w:sz w:val="24"/>
                <w:szCs w:val="24"/>
              </w:rPr>
              <w:t>代步车</w:t>
            </w:r>
            <w:proofErr w:type="gramEnd"/>
            <w:r>
              <w:rPr>
                <w:rStyle w:val="fontstyle01"/>
                <w:rFonts w:hint="default"/>
                <w:sz w:val="24"/>
                <w:szCs w:val="24"/>
              </w:rPr>
              <w:t>等</w:t>
            </w:r>
          </w:p>
        </w:tc>
      </w:tr>
    </w:tbl>
    <w:p w:rsidR="000F1D15" w:rsidRDefault="000F1D15">
      <w:pPr>
        <w:jc w:val="center"/>
        <w:rPr>
          <w:rFonts w:ascii="宋体" w:hAnsi="宋体" w:cs="宋体" w:hint="eastAsia"/>
          <w:bCs/>
          <w:sz w:val="24"/>
          <w:szCs w:val="24"/>
        </w:rPr>
      </w:pPr>
    </w:p>
    <w:p w:rsidR="000F1D15" w:rsidRDefault="000F1D15">
      <w:pPr>
        <w:jc w:val="center"/>
        <w:rPr>
          <w:b/>
          <w:sz w:val="44"/>
          <w:szCs w:val="44"/>
        </w:rPr>
      </w:pPr>
      <w:r>
        <w:rPr>
          <w:rFonts w:ascii="宋体" w:hAnsi="宋体" w:cs="宋体" w:hint="eastAsia"/>
          <w:bCs/>
          <w:sz w:val="24"/>
          <w:szCs w:val="24"/>
        </w:rPr>
        <w:t>联系方式：科技合作办电话：62901116；邮箱：</w:t>
      </w:r>
      <w:hyperlink r:id="rId96"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rsidP="005E00F7">
      <w:pPr>
        <w:spacing w:line="360" w:lineRule="auto"/>
        <w:jc w:val="right"/>
        <w:rPr>
          <w:sz w:val="24"/>
          <w:szCs w:val="24"/>
          <w:u w:val="single"/>
        </w:rPr>
      </w:pPr>
      <w:r>
        <w:rPr>
          <w:rFonts w:hint="eastAsia"/>
          <w:sz w:val="24"/>
          <w:szCs w:val="24"/>
        </w:rPr>
        <w:t>科技成果编号：</w:t>
      </w:r>
      <w:r>
        <w:rPr>
          <w:rFonts w:hint="eastAsia"/>
          <w:sz w:val="24"/>
          <w:szCs w:val="24"/>
          <w:u w:val="single"/>
        </w:rPr>
        <w:t xml:space="preserve"> GDZB-045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89"/>
        <w:gridCol w:w="7085"/>
      </w:tblGrid>
      <w:tr w:rsidR="000F1D15" w:rsidRPr="00BE7724" w:rsidTr="0023237C">
        <w:trPr>
          <w:trHeight w:val="637"/>
          <w:jc w:val="center"/>
        </w:trPr>
        <w:tc>
          <w:tcPr>
            <w:tcW w:w="2189"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sz w:val="24"/>
                <w:szCs w:val="24"/>
              </w:rPr>
              <w:t>科技成果名称</w:t>
            </w:r>
          </w:p>
        </w:tc>
        <w:tc>
          <w:tcPr>
            <w:tcW w:w="7085"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hint="eastAsia"/>
                <w:sz w:val="24"/>
                <w:szCs w:val="24"/>
              </w:rPr>
              <w:t>协作机器人及其一体化关节模组</w:t>
            </w:r>
          </w:p>
        </w:tc>
      </w:tr>
    </w:tbl>
    <w:p w:rsidR="000F1D15" w:rsidRPr="00BE7724" w:rsidRDefault="000F1D15" w:rsidP="0023237C">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9"/>
        <w:gridCol w:w="1444"/>
        <w:gridCol w:w="2939"/>
        <w:gridCol w:w="1155"/>
        <w:gridCol w:w="2977"/>
      </w:tblGrid>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2939" w:type="dxa"/>
            <w:vAlign w:val="center"/>
          </w:tcPr>
          <w:p w:rsidR="000F1D15" w:rsidRDefault="000F1D15">
            <w:pPr>
              <w:jc w:val="center"/>
              <w:rPr>
                <w:rFonts w:ascii="宋体" w:hAnsi="宋体" w:hint="eastAsia"/>
                <w:sz w:val="24"/>
                <w:szCs w:val="24"/>
              </w:rPr>
            </w:pPr>
            <w:r>
              <w:rPr>
                <w:rFonts w:ascii="宋体" w:hAnsi="宋体" w:hint="eastAsia"/>
                <w:sz w:val="24"/>
                <w:szCs w:val="24"/>
              </w:rPr>
              <w:t>机械电子</w:t>
            </w:r>
          </w:p>
        </w:tc>
        <w:tc>
          <w:tcPr>
            <w:tcW w:w="1155"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977" w:type="dxa"/>
            <w:vAlign w:val="center"/>
          </w:tcPr>
          <w:p w:rsidR="000F1D15" w:rsidRDefault="000F1D15">
            <w:pPr>
              <w:jc w:val="center"/>
              <w:rPr>
                <w:rFonts w:ascii="宋体" w:hAnsi="宋体" w:hint="eastAsia"/>
                <w:sz w:val="24"/>
                <w:szCs w:val="24"/>
              </w:rPr>
            </w:pPr>
            <w:r>
              <w:rPr>
                <w:rFonts w:ascii="宋体" w:hAnsi="宋体" w:hint="eastAsia"/>
                <w:sz w:val="24"/>
                <w:szCs w:val="24"/>
              </w:rPr>
              <w:t>机器人</w:t>
            </w:r>
          </w:p>
        </w:tc>
      </w:tr>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071" w:type="dxa"/>
            <w:gridSpan w:val="3"/>
            <w:vAlign w:val="center"/>
          </w:tcPr>
          <w:p w:rsidR="000F1D15" w:rsidRDefault="000F1D15">
            <w:pPr>
              <w:jc w:val="center"/>
              <w:rPr>
                <w:rFonts w:ascii="宋体" w:hAnsi="宋体"/>
                <w:sz w:val="24"/>
                <w:szCs w:val="24"/>
              </w:rPr>
            </w:pPr>
            <w:r>
              <w:rPr>
                <w:rFonts w:ascii="宋体" w:hAnsi="宋体" w:hint="eastAsia"/>
                <w:sz w:val="24"/>
                <w:szCs w:val="24"/>
              </w:rPr>
              <w:t>汽车技术与装备国家地方联合工程研究中心</w:t>
            </w:r>
          </w:p>
          <w:p w:rsidR="000F1D15" w:rsidRDefault="000F1D15">
            <w:pPr>
              <w:jc w:val="center"/>
              <w:rPr>
                <w:rFonts w:ascii="宋体" w:hAnsi="宋体" w:hint="eastAsia"/>
                <w:sz w:val="24"/>
                <w:szCs w:val="24"/>
              </w:rPr>
            </w:pPr>
            <w:r>
              <w:rPr>
                <w:rFonts w:ascii="宋体" w:hAnsi="宋体" w:cs="宋体" w:hint="eastAsia"/>
                <w:kern w:val="0"/>
                <w:sz w:val="24"/>
                <w:szCs w:val="24"/>
              </w:rPr>
              <w:t>安徽省数字化设计与制造重点实验室</w:t>
            </w:r>
          </w:p>
        </w:tc>
      </w:tr>
      <w:tr w:rsidR="000F1D15">
        <w:trPr>
          <w:trHeight w:val="1840"/>
          <w:jc w:val="center"/>
        </w:trPr>
        <w:tc>
          <w:tcPr>
            <w:tcW w:w="759"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444"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071" w:type="dxa"/>
            <w:gridSpan w:val="3"/>
            <w:vAlign w:val="center"/>
          </w:tcPr>
          <w:p w:rsidR="000F1D15" w:rsidRDefault="000F1D15">
            <w:pPr>
              <w:spacing w:line="360" w:lineRule="auto"/>
              <w:rPr>
                <w:rFonts w:eastAsia="仿宋" w:hAnsi="Times New Roman"/>
                <w:szCs w:val="21"/>
              </w:rPr>
            </w:pPr>
            <w:r>
              <w:rPr>
                <w:rFonts w:ascii="宋体" w:hAnsi="宋体"/>
                <w:szCs w:val="21"/>
              </w:rPr>
              <w:t>协作机器人由控制系统、驱动器和一体化关节模</w:t>
            </w:r>
            <w:proofErr w:type="gramStart"/>
            <w:r>
              <w:rPr>
                <w:rFonts w:ascii="宋体" w:hAnsi="宋体"/>
                <w:szCs w:val="21"/>
              </w:rPr>
              <w:t>组产品</w:t>
            </w:r>
            <w:proofErr w:type="gramEnd"/>
            <w:r>
              <w:rPr>
                <w:rFonts w:ascii="宋体" w:hAnsi="宋体"/>
                <w:szCs w:val="21"/>
              </w:rPr>
              <w:t>组成，采用直驱伺服电机+谐波减速器的驱动方式。其设计精巧、结构简洁、速度较低、安全性高、安装方便、动作灵活， 可广泛应用于拾取和放置、设备看护、包装码垛、加工作业、质量检测等领域。</w:t>
            </w:r>
          </w:p>
        </w:tc>
      </w:tr>
      <w:tr w:rsidR="000F1D15">
        <w:trPr>
          <w:trHeight w:val="900"/>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□节能环保、□信息技术、□生物医药、</w:t>
            </w:r>
            <w:r>
              <w:rPr>
                <w:rFonts w:ascii="微软雅黑" w:eastAsia="微软雅黑" w:hAnsi="微软雅黑" w:hint="eastAsia"/>
                <w:color w:val="666666"/>
                <w:shd w:val="clear" w:color="auto" w:fill="FFFFFF"/>
              </w:rPr>
              <w:t>√</w:t>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rPr>
          <w:trHeight w:val="1978"/>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□实验室阶段、□小试、□中试、</w:t>
            </w:r>
            <w:r>
              <w:rPr>
                <w:rFonts w:ascii="微软雅黑" w:eastAsia="微软雅黑" w:hAnsi="微软雅黑" w:hint="eastAsia"/>
                <w:color w:val="666666"/>
                <w:shd w:val="clear" w:color="auto" w:fill="FFFFFF"/>
              </w:rPr>
              <w:t>√</w:t>
            </w:r>
            <w:r>
              <w:rPr>
                <w:rFonts w:ascii="宋体" w:hAnsi="宋体" w:hint="eastAsia"/>
                <w:sz w:val="24"/>
                <w:szCs w:val="24"/>
              </w:rPr>
              <w:t>可产业化</w:t>
            </w:r>
          </w:p>
          <w:p w:rsidR="000F1D15" w:rsidRDefault="000F1D15">
            <w:pPr>
              <w:rPr>
                <w:rFonts w:ascii="宋体" w:hAnsi="宋体"/>
                <w:sz w:val="24"/>
                <w:szCs w:val="24"/>
              </w:rPr>
            </w:pPr>
          </w:p>
        </w:tc>
      </w:tr>
      <w:tr w:rsidR="000F1D15">
        <w:trPr>
          <w:trHeight w:val="1365"/>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071" w:type="dxa"/>
            <w:gridSpan w:val="3"/>
            <w:vAlign w:val="center"/>
          </w:tcPr>
          <w:p w:rsidR="000F1D15" w:rsidRDefault="000F1D15">
            <w:pPr>
              <w:rPr>
                <w:rFonts w:ascii="宋体" w:hAnsi="宋体"/>
                <w:sz w:val="24"/>
                <w:szCs w:val="24"/>
              </w:rPr>
            </w:pPr>
          </w:p>
        </w:tc>
      </w:tr>
      <w:tr w:rsidR="000F1D15">
        <w:trPr>
          <w:trHeight w:val="1255"/>
          <w:jc w:val="center"/>
        </w:trPr>
        <w:tc>
          <w:tcPr>
            <w:tcW w:w="2203"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071" w:type="dxa"/>
            <w:gridSpan w:val="3"/>
            <w:vAlign w:val="center"/>
          </w:tcPr>
          <w:p w:rsidR="000F1D15" w:rsidRDefault="000F1D15">
            <w:pPr>
              <w:rPr>
                <w:rFonts w:ascii="宋体" w:hAnsi="宋体"/>
                <w:sz w:val="24"/>
                <w:szCs w:val="24"/>
              </w:rPr>
            </w:pPr>
            <w:r>
              <w:rPr>
                <w:rFonts w:eastAsia="仿宋" w:hAnsi="Times New Roman"/>
              </w:rPr>
              <w:t>机械臂关节模组由伺服驱动器、无框力矩电机、谐波减速机、反馈编码器和制动器等多个机器人关节核心部件组成，并集成在一个模块化组件中，封装成适合机器人关节的</w:t>
            </w:r>
            <w:r>
              <w:rPr>
                <w:rFonts w:eastAsia="仿宋" w:hAnsi="Times New Roman"/>
              </w:rPr>
              <w:t>90</w:t>
            </w:r>
            <w:r>
              <w:rPr>
                <w:rFonts w:eastAsia="仿宋" w:hAnsi="Times New Roman"/>
              </w:rPr>
              <w:t>°</w:t>
            </w:r>
            <w:r>
              <w:rPr>
                <w:rFonts w:eastAsia="仿宋" w:hAnsi="Times New Roman"/>
              </w:rPr>
              <w:t>转角外形样式。具有传动效率更高，能实现更大的连续转矩输出，</w:t>
            </w:r>
            <w:r>
              <w:rPr>
                <w:rFonts w:eastAsia="仿宋" w:hAnsi="Times New Roman"/>
              </w:rPr>
              <w:t>“</w:t>
            </w:r>
            <w:r>
              <w:rPr>
                <w:rFonts w:eastAsia="仿宋" w:hAnsi="Times New Roman"/>
              </w:rPr>
              <w:t>小身材，大力气</w:t>
            </w:r>
            <w:r>
              <w:rPr>
                <w:rFonts w:eastAsia="仿宋" w:hAnsi="Times New Roman"/>
              </w:rPr>
              <w:t>”</w:t>
            </w:r>
            <w:r>
              <w:rPr>
                <w:rFonts w:eastAsia="仿宋" w:hAnsi="Times New Roman"/>
              </w:rPr>
              <w:t>的特点。</w:t>
            </w:r>
          </w:p>
        </w:tc>
      </w:tr>
    </w:tbl>
    <w:p w:rsidR="000F1D15" w:rsidRDefault="000F1D15">
      <w:pPr>
        <w:jc w:val="center"/>
        <w:rPr>
          <w:rFonts w:ascii="宋体" w:hAnsi="宋体" w:cs="宋体" w:hint="eastAsia"/>
          <w:bCs/>
          <w:sz w:val="24"/>
          <w:szCs w:val="24"/>
        </w:rPr>
      </w:pPr>
    </w:p>
    <w:p w:rsidR="000F1D15" w:rsidRDefault="000F1D15">
      <w:pPr>
        <w:jc w:val="center"/>
        <w:rPr>
          <w:b/>
          <w:sz w:val="44"/>
          <w:szCs w:val="44"/>
        </w:rPr>
      </w:pPr>
      <w:r>
        <w:rPr>
          <w:rFonts w:ascii="宋体" w:hAnsi="宋体" w:cs="宋体" w:hint="eastAsia"/>
          <w:bCs/>
          <w:sz w:val="24"/>
          <w:szCs w:val="24"/>
        </w:rPr>
        <w:t>联系方式：科技合作办电话：62901116；邮箱：</w:t>
      </w:r>
      <w:hyperlink r:id="rId97"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rsidP="005E00F7">
      <w:pPr>
        <w:spacing w:line="360" w:lineRule="auto"/>
        <w:jc w:val="right"/>
        <w:rPr>
          <w:sz w:val="24"/>
          <w:szCs w:val="24"/>
          <w:u w:val="single"/>
        </w:rPr>
      </w:pPr>
      <w:r>
        <w:rPr>
          <w:rFonts w:hint="eastAsia"/>
          <w:sz w:val="24"/>
          <w:szCs w:val="24"/>
        </w:rPr>
        <w:t>科技成果编号：</w:t>
      </w:r>
      <w:r>
        <w:rPr>
          <w:rFonts w:hint="eastAsia"/>
          <w:sz w:val="24"/>
          <w:szCs w:val="24"/>
          <w:u w:val="single"/>
        </w:rPr>
        <w:t xml:space="preserve">GDZB-046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89"/>
        <w:gridCol w:w="7085"/>
      </w:tblGrid>
      <w:tr w:rsidR="000F1D15" w:rsidRPr="00BE7724" w:rsidTr="0023237C">
        <w:trPr>
          <w:trHeight w:val="637"/>
          <w:jc w:val="center"/>
        </w:trPr>
        <w:tc>
          <w:tcPr>
            <w:tcW w:w="2189" w:type="dxa"/>
            <w:shd w:val="clear" w:color="auto" w:fill="auto"/>
            <w:vAlign w:val="center"/>
          </w:tcPr>
          <w:p w:rsidR="000F1D15" w:rsidRPr="00BE7724" w:rsidRDefault="000F1D15" w:rsidP="005E00F7">
            <w:pPr>
              <w:spacing w:line="360" w:lineRule="auto"/>
              <w:jc w:val="center"/>
              <w:rPr>
                <w:rFonts w:ascii="宋体" w:hAnsi="宋体"/>
                <w:sz w:val="24"/>
                <w:szCs w:val="24"/>
              </w:rPr>
            </w:pPr>
            <w:r w:rsidRPr="00BE7724">
              <w:rPr>
                <w:rFonts w:ascii="宋体" w:hAnsi="宋体"/>
                <w:sz w:val="24"/>
                <w:szCs w:val="24"/>
              </w:rPr>
              <w:t>科技成果名称</w:t>
            </w:r>
          </w:p>
        </w:tc>
        <w:tc>
          <w:tcPr>
            <w:tcW w:w="7085" w:type="dxa"/>
            <w:shd w:val="clear" w:color="auto" w:fill="auto"/>
            <w:vAlign w:val="center"/>
          </w:tcPr>
          <w:p w:rsidR="000F1D15" w:rsidRPr="00BE7724" w:rsidRDefault="000F1D15" w:rsidP="005E00F7">
            <w:pPr>
              <w:spacing w:line="360" w:lineRule="auto"/>
              <w:jc w:val="center"/>
              <w:rPr>
                <w:rFonts w:ascii="宋体" w:hAnsi="宋体"/>
                <w:sz w:val="24"/>
                <w:szCs w:val="24"/>
              </w:rPr>
            </w:pPr>
            <w:r w:rsidRPr="00BE7724">
              <w:rPr>
                <w:rFonts w:ascii="宋体" w:hAnsi="宋体" w:hint="eastAsia"/>
                <w:b/>
                <w:bCs/>
                <w:sz w:val="24"/>
                <w:szCs w:val="24"/>
              </w:rPr>
              <w:t>移动机器人底盘系统</w:t>
            </w:r>
          </w:p>
        </w:tc>
      </w:tr>
    </w:tbl>
    <w:p w:rsidR="000F1D15" w:rsidRPr="00BE7724" w:rsidRDefault="000F1D15" w:rsidP="0023237C">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9"/>
        <w:gridCol w:w="1444"/>
        <w:gridCol w:w="2939"/>
        <w:gridCol w:w="1155"/>
        <w:gridCol w:w="2977"/>
      </w:tblGrid>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2939" w:type="dxa"/>
            <w:vAlign w:val="center"/>
          </w:tcPr>
          <w:p w:rsidR="000F1D15" w:rsidRDefault="000F1D15">
            <w:pPr>
              <w:jc w:val="center"/>
              <w:rPr>
                <w:rFonts w:ascii="宋体" w:hAnsi="宋体" w:hint="eastAsia"/>
                <w:sz w:val="24"/>
                <w:szCs w:val="24"/>
              </w:rPr>
            </w:pPr>
            <w:r>
              <w:rPr>
                <w:rFonts w:ascii="宋体" w:hAnsi="宋体" w:hint="eastAsia"/>
                <w:sz w:val="24"/>
                <w:szCs w:val="24"/>
              </w:rPr>
              <w:t>机械电子</w:t>
            </w:r>
          </w:p>
        </w:tc>
        <w:tc>
          <w:tcPr>
            <w:tcW w:w="1155"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977" w:type="dxa"/>
            <w:vAlign w:val="center"/>
          </w:tcPr>
          <w:p w:rsidR="000F1D15" w:rsidRDefault="000F1D15">
            <w:pPr>
              <w:jc w:val="center"/>
              <w:rPr>
                <w:rFonts w:ascii="宋体" w:hAnsi="宋体" w:hint="eastAsia"/>
                <w:sz w:val="24"/>
                <w:szCs w:val="24"/>
              </w:rPr>
            </w:pPr>
            <w:r>
              <w:rPr>
                <w:rFonts w:ascii="宋体" w:hAnsi="宋体" w:hint="eastAsia"/>
                <w:sz w:val="24"/>
                <w:szCs w:val="24"/>
              </w:rPr>
              <w:t>动力学与控制</w:t>
            </w:r>
          </w:p>
        </w:tc>
      </w:tr>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071" w:type="dxa"/>
            <w:gridSpan w:val="3"/>
            <w:vAlign w:val="center"/>
          </w:tcPr>
          <w:p w:rsidR="000F1D15" w:rsidRDefault="000F1D15">
            <w:pPr>
              <w:jc w:val="center"/>
              <w:rPr>
                <w:rFonts w:ascii="宋体" w:hAnsi="宋体"/>
                <w:sz w:val="24"/>
                <w:szCs w:val="24"/>
              </w:rPr>
            </w:pPr>
            <w:r>
              <w:rPr>
                <w:rFonts w:ascii="宋体" w:hAnsi="宋体" w:hint="eastAsia"/>
                <w:sz w:val="24"/>
                <w:szCs w:val="24"/>
              </w:rPr>
              <w:t>汽车技术与装备国家地方联合工程研究中心</w:t>
            </w:r>
          </w:p>
          <w:p w:rsidR="000F1D15" w:rsidRDefault="000F1D15">
            <w:pPr>
              <w:jc w:val="center"/>
              <w:rPr>
                <w:rFonts w:ascii="宋体" w:hAnsi="宋体" w:hint="eastAsia"/>
                <w:sz w:val="24"/>
                <w:szCs w:val="24"/>
              </w:rPr>
            </w:pPr>
            <w:r>
              <w:rPr>
                <w:rFonts w:ascii="宋体" w:hAnsi="宋体" w:cs="宋体" w:hint="eastAsia"/>
                <w:kern w:val="0"/>
                <w:sz w:val="24"/>
                <w:szCs w:val="24"/>
              </w:rPr>
              <w:t>安徽省数字化设计与制造重点实验室</w:t>
            </w:r>
          </w:p>
        </w:tc>
      </w:tr>
      <w:tr w:rsidR="000F1D15">
        <w:trPr>
          <w:trHeight w:val="1840"/>
          <w:jc w:val="center"/>
        </w:trPr>
        <w:tc>
          <w:tcPr>
            <w:tcW w:w="759"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444"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071" w:type="dxa"/>
            <w:gridSpan w:val="3"/>
            <w:vAlign w:val="center"/>
          </w:tcPr>
          <w:p w:rsidR="000F1D15" w:rsidRDefault="000F1D15">
            <w:pPr>
              <w:rPr>
                <w:rFonts w:ascii="宋体" w:hAnsi="宋体"/>
                <w:b/>
                <w:bCs/>
                <w:sz w:val="24"/>
                <w:szCs w:val="24"/>
              </w:rPr>
            </w:pPr>
            <w:r>
              <w:rPr>
                <w:rFonts w:ascii="宋体" w:hAnsi="宋体" w:hint="eastAsia"/>
                <w:b/>
                <w:bCs/>
                <w:sz w:val="24"/>
                <w:szCs w:val="24"/>
              </w:rPr>
              <w:t>穿梭车、</w:t>
            </w:r>
            <w:r>
              <w:rPr>
                <w:rFonts w:ascii="宋体" w:hAnsi="宋体"/>
                <w:b/>
                <w:bCs/>
                <w:sz w:val="24"/>
                <w:szCs w:val="24"/>
              </w:rPr>
              <w:t>AGV</w:t>
            </w:r>
            <w:r>
              <w:rPr>
                <w:rFonts w:ascii="宋体" w:hAnsi="宋体" w:hint="eastAsia"/>
                <w:b/>
                <w:bCs/>
                <w:sz w:val="24"/>
                <w:szCs w:val="24"/>
              </w:rPr>
              <w:t>底盘系统</w:t>
            </w:r>
            <w:r>
              <w:rPr>
                <w:rFonts w:ascii="宋体" w:hAnsi="宋体"/>
                <w:sz w:val="24"/>
                <w:szCs w:val="24"/>
              </w:rPr>
              <w:t>应用于自动化仓储系统的穿梭车、可实现自导航和自驾驶的AGV</w:t>
            </w:r>
            <w:r>
              <w:rPr>
                <w:rFonts w:ascii="宋体" w:hAnsi="宋体" w:hint="eastAsia"/>
                <w:sz w:val="24"/>
                <w:szCs w:val="24"/>
              </w:rPr>
              <w:t>及底盘系统，可应用于自动化仓库建设，</w:t>
            </w:r>
            <w:r>
              <w:rPr>
                <w:rFonts w:ascii="宋体" w:hAnsi="宋体" w:hint="eastAsia"/>
                <w:b/>
                <w:bCs/>
                <w:sz w:val="24"/>
                <w:szCs w:val="24"/>
              </w:rPr>
              <w:t>已应用于某大型电商物流中心。</w:t>
            </w:r>
          </w:p>
          <w:p w:rsidR="000F1D15" w:rsidRDefault="000F1D15">
            <w:pPr>
              <w:rPr>
                <w:rFonts w:ascii="宋体" w:hAnsi="宋体"/>
                <w:sz w:val="24"/>
                <w:szCs w:val="24"/>
              </w:rPr>
            </w:pPr>
            <w:r>
              <w:rPr>
                <w:rFonts w:ascii="宋体" w:hAnsi="宋体" w:hint="eastAsia"/>
                <w:sz w:val="24"/>
                <w:szCs w:val="24"/>
              </w:rPr>
              <w:t>移动服务机器人、巡逻机器人、送餐机器人等轮毂伺服电机底盘驱动系统。具有激光导航，地图建构，路径规划与自动避障技术。</w:t>
            </w:r>
          </w:p>
        </w:tc>
      </w:tr>
      <w:tr w:rsidR="000F1D15">
        <w:trPr>
          <w:trHeight w:val="900"/>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□节能环保、□信息技术、□生物医药、</w:t>
            </w:r>
            <w:r>
              <w:rPr>
                <w:rFonts w:ascii="微软雅黑" w:eastAsia="微软雅黑" w:hAnsi="微软雅黑" w:hint="eastAsia"/>
                <w:color w:val="666666"/>
                <w:shd w:val="clear" w:color="auto" w:fill="FFFFFF"/>
              </w:rPr>
              <w:t>√</w:t>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rPr>
          <w:trHeight w:val="1978"/>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□实验室阶段、□小试、□中试、</w:t>
            </w:r>
            <w:r>
              <w:rPr>
                <w:rFonts w:ascii="微软雅黑" w:eastAsia="微软雅黑" w:hAnsi="微软雅黑" w:hint="eastAsia"/>
                <w:color w:val="666666"/>
                <w:shd w:val="clear" w:color="auto" w:fill="FFFFFF"/>
              </w:rPr>
              <w:t>√</w:t>
            </w:r>
            <w:r>
              <w:rPr>
                <w:rFonts w:ascii="宋体" w:hAnsi="宋体" w:hint="eastAsia"/>
                <w:sz w:val="24"/>
                <w:szCs w:val="24"/>
              </w:rPr>
              <w:t>可产业化</w:t>
            </w:r>
          </w:p>
          <w:p w:rsidR="000F1D15" w:rsidRDefault="000F1D15">
            <w:pPr>
              <w:rPr>
                <w:rFonts w:ascii="宋体" w:hAnsi="宋体"/>
                <w:sz w:val="24"/>
                <w:szCs w:val="24"/>
              </w:rPr>
            </w:pPr>
          </w:p>
        </w:tc>
      </w:tr>
      <w:tr w:rsidR="000F1D15">
        <w:trPr>
          <w:trHeight w:val="1365"/>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071" w:type="dxa"/>
            <w:gridSpan w:val="3"/>
            <w:vAlign w:val="center"/>
          </w:tcPr>
          <w:p w:rsidR="000F1D15" w:rsidRDefault="000F1D15">
            <w:pPr>
              <w:rPr>
                <w:rFonts w:ascii="宋体" w:hAnsi="宋体"/>
                <w:sz w:val="24"/>
                <w:szCs w:val="24"/>
              </w:rPr>
            </w:pPr>
          </w:p>
        </w:tc>
      </w:tr>
      <w:tr w:rsidR="000F1D15">
        <w:trPr>
          <w:trHeight w:val="1255"/>
          <w:jc w:val="center"/>
        </w:trPr>
        <w:tc>
          <w:tcPr>
            <w:tcW w:w="2203"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071" w:type="dxa"/>
            <w:gridSpan w:val="3"/>
            <w:vAlign w:val="center"/>
          </w:tcPr>
          <w:p w:rsidR="000F1D15" w:rsidRDefault="000F1D15">
            <w:pPr>
              <w:rPr>
                <w:sz w:val="24"/>
                <w:szCs w:val="24"/>
              </w:rPr>
            </w:pPr>
            <w:r>
              <w:rPr>
                <w:rFonts w:hint="eastAsia"/>
                <w:sz w:val="24"/>
                <w:szCs w:val="24"/>
              </w:rPr>
              <w:t>集成了</w:t>
            </w:r>
            <w:r>
              <w:rPr>
                <w:rFonts w:hint="eastAsia"/>
                <w:sz w:val="24"/>
                <w:szCs w:val="24"/>
              </w:rPr>
              <w:t>SLAM</w:t>
            </w:r>
            <w:r>
              <w:rPr>
                <w:rFonts w:hint="eastAsia"/>
                <w:sz w:val="24"/>
                <w:szCs w:val="24"/>
              </w:rPr>
              <w:t>算法核心的底盘，可以为室内定位导航提供多种方案，同时预留多种传感器接口供用户自行评估开发。</w:t>
            </w:r>
          </w:p>
          <w:p w:rsidR="000F1D15" w:rsidRDefault="000F1D15">
            <w:pPr>
              <w:rPr>
                <w:rFonts w:ascii="宋体" w:hAnsi="宋体"/>
                <w:sz w:val="24"/>
                <w:szCs w:val="24"/>
              </w:rPr>
            </w:pPr>
            <w:r>
              <w:rPr>
                <w:rFonts w:hint="eastAsia"/>
                <w:sz w:val="24"/>
                <w:szCs w:val="24"/>
              </w:rPr>
              <w:t>客户仅需根据自身设计需求添加相关传感器及其他配置即可开发出带有简单自主定位导航功能的机器人。</w:t>
            </w:r>
          </w:p>
        </w:tc>
      </w:tr>
    </w:tbl>
    <w:p w:rsidR="000F1D15" w:rsidRDefault="000F1D15">
      <w:pPr>
        <w:jc w:val="center"/>
        <w:rPr>
          <w:rFonts w:ascii="宋体" w:hAnsi="宋体" w:cs="宋体" w:hint="eastAsia"/>
          <w:bCs/>
          <w:sz w:val="24"/>
          <w:szCs w:val="24"/>
        </w:rPr>
      </w:pPr>
    </w:p>
    <w:p w:rsidR="000F1D15" w:rsidRDefault="000F1D15">
      <w:pPr>
        <w:jc w:val="center"/>
        <w:rPr>
          <w:b/>
          <w:sz w:val="44"/>
          <w:szCs w:val="44"/>
        </w:rPr>
      </w:pPr>
      <w:r>
        <w:rPr>
          <w:rFonts w:ascii="宋体" w:hAnsi="宋体" w:cs="宋体" w:hint="eastAsia"/>
          <w:bCs/>
          <w:sz w:val="24"/>
          <w:szCs w:val="24"/>
        </w:rPr>
        <w:t>联系方式：科技合作办电话：62901116；邮箱：</w:t>
      </w:r>
      <w:hyperlink r:id="rId98"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rsidP="005E00F7">
      <w:pPr>
        <w:spacing w:line="360" w:lineRule="auto"/>
        <w:jc w:val="right"/>
        <w:rPr>
          <w:sz w:val="24"/>
          <w:szCs w:val="24"/>
          <w:u w:val="single"/>
        </w:rPr>
      </w:pPr>
      <w:r>
        <w:rPr>
          <w:rFonts w:hint="eastAsia"/>
          <w:sz w:val="24"/>
          <w:szCs w:val="24"/>
        </w:rPr>
        <w:t>科技成果编号：</w:t>
      </w:r>
      <w:r>
        <w:rPr>
          <w:rFonts w:hint="eastAsia"/>
          <w:sz w:val="24"/>
          <w:szCs w:val="24"/>
          <w:u w:val="single"/>
        </w:rPr>
        <w:t xml:space="preserve">GDZB-047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89"/>
        <w:gridCol w:w="7085"/>
      </w:tblGrid>
      <w:tr w:rsidR="000F1D15" w:rsidRPr="00BE7724" w:rsidTr="0023237C">
        <w:trPr>
          <w:trHeight w:val="637"/>
          <w:jc w:val="center"/>
        </w:trPr>
        <w:tc>
          <w:tcPr>
            <w:tcW w:w="2189" w:type="dxa"/>
            <w:shd w:val="clear" w:color="auto" w:fill="auto"/>
            <w:vAlign w:val="center"/>
          </w:tcPr>
          <w:p w:rsidR="000F1D15" w:rsidRPr="00BE7724" w:rsidRDefault="000F1D15" w:rsidP="005E00F7">
            <w:pPr>
              <w:spacing w:line="360" w:lineRule="auto"/>
              <w:jc w:val="center"/>
              <w:rPr>
                <w:rFonts w:ascii="宋体" w:hAnsi="宋体"/>
                <w:sz w:val="24"/>
                <w:szCs w:val="24"/>
              </w:rPr>
            </w:pPr>
            <w:r w:rsidRPr="00BE7724">
              <w:rPr>
                <w:rFonts w:ascii="宋体" w:hAnsi="宋体"/>
                <w:sz w:val="24"/>
                <w:szCs w:val="24"/>
              </w:rPr>
              <w:t>科技成果名称</w:t>
            </w:r>
          </w:p>
        </w:tc>
        <w:tc>
          <w:tcPr>
            <w:tcW w:w="7085" w:type="dxa"/>
            <w:shd w:val="clear" w:color="auto" w:fill="auto"/>
            <w:vAlign w:val="center"/>
          </w:tcPr>
          <w:p w:rsidR="000F1D15" w:rsidRPr="00BE7724" w:rsidRDefault="000F1D15" w:rsidP="005E00F7">
            <w:pPr>
              <w:spacing w:line="360" w:lineRule="auto"/>
              <w:jc w:val="center"/>
              <w:rPr>
                <w:rFonts w:ascii="宋体" w:hAnsi="宋体"/>
                <w:sz w:val="24"/>
                <w:szCs w:val="24"/>
              </w:rPr>
            </w:pPr>
            <w:r w:rsidRPr="00BE7724">
              <w:rPr>
                <w:rFonts w:ascii="宋体" w:hAnsi="宋体" w:hint="eastAsia"/>
                <w:sz w:val="24"/>
                <w:szCs w:val="24"/>
              </w:rPr>
              <w:t>直升机电动尾部减速器</w:t>
            </w:r>
          </w:p>
        </w:tc>
      </w:tr>
    </w:tbl>
    <w:p w:rsidR="000F1D15" w:rsidRPr="00BE7724" w:rsidRDefault="000F1D15" w:rsidP="0023237C">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9"/>
        <w:gridCol w:w="1444"/>
        <w:gridCol w:w="2939"/>
        <w:gridCol w:w="1155"/>
        <w:gridCol w:w="2977"/>
      </w:tblGrid>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2939" w:type="dxa"/>
            <w:vAlign w:val="center"/>
          </w:tcPr>
          <w:p w:rsidR="000F1D15" w:rsidRDefault="000F1D15">
            <w:pPr>
              <w:jc w:val="center"/>
              <w:rPr>
                <w:rFonts w:ascii="宋体" w:hAnsi="宋体"/>
                <w:sz w:val="24"/>
                <w:szCs w:val="24"/>
              </w:rPr>
            </w:pPr>
            <w:r>
              <w:rPr>
                <w:rFonts w:ascii="宋体" w:hAnsi="宋体"/>
                <w:sz w:val="24"/>
                <w:szCs w:val="24"/>
              </w:rPr>
              <w:t>机械工程</w:t>
            </w:r>
          </w:p>
        </w:tc>
        <w:tc>
          <w:tcPr>
            <w:tcW w:w="1155"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977" w:type="dxa"/>
            <w:vAlign w:val="center"/>
          </w:tcPr>
          <w:p w:rsidR="000F1D15" w:rsidRDefault="000F1D15">
            <w:pPr>
              <w:jc w:val="center"/>
              <w:rPr>
                <w:rFonts w:ascii="宋体" w:hAnsi="宋体" w:hint="eastAsia"/>
                <w:sz w:val="24"/>
                <w:szCs w:val="24"/>
              </w:rPr>
            </w:pPr>
            <w:r>
              <w:rPr>
                <w:rFonts w:ascii="宋体" w:hAnsi="宋体" w:hint="eastAsia"/>
                <w:sz w:val="24"/>
                <w:szCs w:val="24"/>
              </w:rPr>
              <w:t>机械</w:t>
            </w:r>
            <w:r>
              <w:rPr>
                <w:rFonts w:ascii="宋体" w:hAnsi="宋体"/>
                <w:sz w:val="24"/>
                <w:szCs w:val="24"/>
              </w:rPr>
              <w:t>传动系统设计、</w:t>
            </w:r>
            <w:r>
              <w:rPr>
                <w:rFonts w:ascii="宋体" w:hAnsi="宋体" w:hint="eastAsia"/>
                <w:sz w:val="24"/>
                <w:szCs w:val="24"/>
              </w:rPr>
              <w:t>系统</w:t>
            </w:r>
            <w:r>
              <w:rPr>
                <w:rFonts w:ascii="宋体" w:hAnsi="宋体"/>
                <w:sz w:val="24"/>
                <w:szCs w:val="24"/>
              </w:rPr>
              <w:t>动力学</w:t>
            </w:r>
            <w:r>
              <w:rPr>
                <w:rFonts w:ascii="宋体" w:hAnsi="宋体" w:hint="eastAsia"/>
                <w:sz w:val="24"/>
                <w:szCs w:val="24"/>
              </w:rPr>
              <w:t>及控制</w:t>
            </w:r>
          </w:p>
        </w:tc>
      </w:tr>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071" w:type="dxa"/>
            <w:gridSpan w:val="3"/>
            <w:vAlign w:val="center"/>
          </w:tcPr>
          <w:p w:rsidR="000F1D15" w:rsidRDefault="000F1D15">
            <w:pPr>
              <w:jc w:val="center"/>
              <w:rPr>
                <w:rFonts w:ascii="宋体" w:hAnsi="宋体"/>
                <w:sz w:val="24"/>
                <w:szCs w:val="24"/>
              </w:rPr>
            </w:pPr>
            <w:r>
              <w:rPr>
                <w:rFonts w:ascii="宋体" w:hAnsi="宋体" w:hint="eastAsia"/>
                <w:sz w:val="24"/>
                <w:szCs w:val="24"/>
              </w:rPr>
              <w:t>汽车技术与装备国家地方联合工程研究中心</w:t>
            </w:r>
          </w:p>
          <w:p w:rsidR="000F1D15" w:rsidRDefault="000F1D15">
            <w:pPr>
              <w:widowControl/>
              <w:ind w:left="525" w:hanging="525"/>
              <w:jc w:val="center"/>
              <w:rPr>
                <w:rFonts w:ascii="宋体" w:hAnsi="宋体" w:hint="eastAsia"/>
                <w:sz w:val="24"/>
                <w:szCs w:val="24"/>
              </w:rPr>
            </w:pPr>
            <w:r>
              <w:rPr>
                <w:rFonts w:ascii="宋体" w:hAnsi="宋体" w:cs="宋体"/>
                <w:kern w:val="0"/>
                <w:sz w:val="24"/>
                <w:szCs w:val="24"/>
              </w:rPr>
              <w:t>安徽省数字化设计与制造重点实验室</w:t>
            </w:r>
          </w:p>
        </w:tc>
      </w:tr>
      <w:tr w:rsidR="000F1D15">
        <w:trPr>
          <w:trHeight w:val="1840"/>
          <w:jc w:val="center"/>
        </w:trPr>
        <w:tc>
          <w:tcPr>
            <w:tcW w:w="759"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444"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071" w:type="dxa"/>
            <w:gridSpan w:val="3"/>
            <w:vAlign w:val="center"/>
          </w:tcPr>
          <w:p w:rsidR="000F1D15" w:rsidRDefault="000F1D15">
            <w:pPr>
              <w:ind w:firstLineChars="200" w:firstLine="480"/>
              <w:rPr>
                <w:rFonts w:ascii="Times New Roman" w:hAnsi="Times New Roman"/>
                <w:sz w:val="24"/>
                <w:szCs w:val="24"/>
              </w:rPr>
            </w:pPr>
            <w:r>
              <w:rPr>
                <w:rFonts w:ascii="Times New Roman" w:hAnsi="宋体"/>
                <w:sz w:val="24"/>
                <w:szCs w:val="24"/>
              </w:rPr>
              <w:t>电机</w:t>
            </w:r>
            <w:r>
              <w:rPr>
                <w:rFonts w:ascii="Times New Roman" w:hAnsi="Times New Roman"/>
                <w:sz w:val="24"/>
                <w:szCs w:val="24"/>
              </w:rPr>
              <w:t>-</w:t>
            </w:r>
            <w:r>
              <w:rPr>
                <w:rFonts w:ascii="Times New Roman" w:hAnsi="宋体"/>
                <w:sz w:val="24"/>
                <w:szCs w:val="24"/>
              </w:rPr>
              <w:t>尾部减速器一体化作为直升机由传统的发动机提供动力转型到由电能提供动力的一种关键技术方案，具有高转速、高可靠性以及高可控性等优点。目前，我国对于电动尾部减速器的研究处于起步阶段，相关研究正处于技术研发。本团队已</w:t>
            </w:r>
            <w:r>
              <w:rPr>
                <w:rFonts w:ascii="Times New Roman" w:hAnsi="宋体" w:hint="eastAsia"/>
                <w:sz w:val="24"/>
                <w:szCs w:val="24"/>
              </w:rPr>
              <w:t>分别</w:t>
            </w:r>
            <w:r>
              <w:rPr>
                <w:rFonts w:ascii="Times New Roman" w:hAnsi="宋体"/>
                <w:sz w:val="24"/>
                <w:szCs w:val="24"/>
              </w:rPr>
              <w:t>开发出一款针对某些无人机的电动尾部减速器</w:t>
            </w:r>
            <w:r>
              <w:rPr>
                <w:rFonts w:ascii="Times New Roman" w:hAnsi="宋体" w:hint="eastAsia"/>
                <w:sz w:val="24"/>
                <w:szCs w:val="24"/>
              </w:rPr>
              <w:t>（直流无刷电机配一级减速器）和针对某些直升机的电动尾部减速器（轴向永磁同步电机配一级减速器）</w:t>
            </w:r>
            <w:r>
              <w:rPr>
                <w:rFonts w:ascii="Times New Roman" w:hAnsi="宋体"/>
                <w:sz w:val="24"/>
                <w:szCs w:val="24"/>
              </w:rPr>
              <w:t>，通过一体化结构设计，可实现系统的</w:t>
            </w:r>
            <w:proofErr w:type="gramStart"/>
            <w:r>
              <w:rPr>
                <w:rFonts w:ascii="Times New Roman" w:hAnsi="宋体"/>
                <w:sz w:val="24"/>
                <w:szCs w:val="24"/>
              </w:rPr>
              <w:t>功重比</w:t>
            </w:r>
            <w:proofErr w:type="gramEnd"/>
            <w:r>
              <w:rPr>
                <w:rFonts w:ascii="Times New Roman" w:hAnsi="宋体"/>
                <w:sz w:val="24"/>
                <w:szCs w:val="24"/>
              </w:rPr>
              <w:t>大于</w:t>
            </w:r>
            <w:r>
              <w:rPr>
                <w:rFonts w:ascii="Times New Roman" w:hAnsi="Times New Roman"/>
                <w:sz w:val="24"/>
                <w:szCs w:val="24"/>
              </w:rPr>
              <w:t>2.5Kw/Kg</w:t>
            </w:r>
            <w:r>
              <w:rPr>
                <w:rFonts w:ascii="Times New Roman" w:hAnsi="宋体"/>
                <w:sz w:val="24"/>
                <w:szCs w:val="24"/>
              </w:rPr>
              <w:t>。</w:t>
            </w:r>
          </w:p>
        </w:tc>
      </w:tr>
      <w:tr w:rsidR="000F1D15">
        <w:trPr>
          <w:trHeight w:val="900"/>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□节能环保、□信息技术、□生物医药、</w:t>
            </w:r>
            <w:r>
              <w:rPr>
                <w:rFonts w:ascii="MS Gothic" w:eastAsia="MS Gothic" w:hAnsi="MS Gothic" w:cs="MS Gothic" w:hint="eastAsia"/>
                <w:sz w:val="24"/>
                <w:szCs w:val="24"/>
              </w:rPr>
              <w:t>☑</w:t>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rPr>
          <w:trHeight w:val="1872"/>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071" w:type="dxa"/>
            <w:gridSpan w:val="3"/>
            <w:vAlign w:val="center"/>
          </w:tcPr>
          <w:p w:rsidR="000F1D15" w:rsidRDefault="000F1D15">
            <w:pPr>
              <w:rPr>
                <w:rFonts w:ascii="宋体" w:hAnsi="宋体"/>
                <w:sz w:val="24"/>
                <w:szCs w:val="24"/>
              </w:rPr>
            </w:pPr>
            <w:r>
              <w:rPr>
                <w:rFonts w:ascii="MS Gothic" w:eastAsia="MS Gothic" w:hAnsi="MS Gothic" w:cs="MS Gothic" w:hint="eastAsia"/>
                <w:sz w:val="24"/>
                <w:szCs w:val="24"/>
              </w:rPr>
              <w:t>☑</w:t>
            </w:r>
            <w:r>
              <w:rPr>
                <w:rFonts w:ascii="宋体" w:hAnsi="宋体" w:hint="eastAsia"/>
                <w:sz w:val="24"/>
                <w:szCs w:val="24"/>
              </w:rPr>
              <w:t>实验室阶段、□小试、□中试、□可产业化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sz w:val="24"/>
                <w:szCs w:val="24"/>
              </w:rPr>
              <w:t>例</w:t>
            </w:r>
            <w:r>
              <w:rPr>
                <w:rFonts w:ascii="宋体" w:hAnsi="宋体" w:hint="eastAsia"/>
                <w:sz w:val="24"/>
                <w:szCs w:val="24"/>
              </w:rPr>
              <w:t>：</w:t>
            </w:r>
            <w:r>
              <w:rPr>
                <w:rFonts w:ascii="宋体" w:hAnsi="宋体" w:hint="eastAsia"/>
                <w:color w:val="A5A5A5"/>
                <w:sz w:val="24"/>
                <w:szCs w:val="24"/>
              </w:rPr>
              <w:t>安徽江淮汽车股份有限公司、合肥；奇瑞汽车股份有限公司、芜湖。</w:t>
            </w:r>
          </w:p>
        </w:tc>
      </w:tr>
      <w:tr w:rsidR="000F1D15">
        <w:trPr>
          <w:trHeight w:val="939"/>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071" w:type="dxa"/>
            <w:gridSpan w:val="3"/>
            <w:vAlign w:val="center"/>
          </w:tcPr>
          <w:p w:rsidR="000F1D15" w:rsidRDefault="000F1D15">
            <w:pPr>
              <w:rPr>
                <w:rFonts w:ascii="宋体" w:hAnsi="宋体"/>
                <w:sz w:val="24"/>
                <w:szCs w:val="24"/>
              </w:rPr>
            </w:pPr>
          </w:p>
        </w:tc>
      </w:tr>
      <w:tr w:rsidR="000F1D15">
        <w:trPr>
          <w:trHeight w:val="1255"/>
          <w:jc w:val="center"/>
        </w:trPr>
        <w:tc>
          <w:tcPr>
            <w:tcW w:w="2203"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071" w:type="dxa"/>
            <w:gridSpan w:val="3"/>
            <w:vAlign w:val="center"/>
          </w:tcPr>
          <w:p w:rsidR="000F1D15" w:rsidRDefault="000F1D15">
            <w:pPr>
              <w:jc w:val="center"/>
              <w:rPr>
                <w:rFonts w:ascii="宋体" w:hAnsi="宋体"/>
                <w:sz w:val="24"/>
                <w:szCs w:val="24"/>
              </w:rPr>
            </w:pPr>
            <w:r>
              <w:rPr>
                <w:rFonts w:ascii="宋体" w:hAnsi="宋体" w:hint="eastAsia"/>
                <w:sz w:val="24"/>
                <w:szCs w:val="24"/>
              </w:rPr>
              <w:t>目前已开发出直升机电动尾部减速器的实验样机。</w:t>
            </w:r>
          </w:p>
        </w:tc>
      </w:tr>
    </w:tbl>
    <w:p w:rsidR="000F1D15" w:rsidRDefault="000F1D15">
      <w:pPr>
        <w:jc w:val="center"/>
        <w:rPr>
          <w:rFonts w:ascii="宋体" w:hAnsi="宋体" w:cs="宋体" w:hint="eastAsia"/>
          <w:bCs/>
          <w:sz w:val="24"/>
          <w:szCs w:val="24"/>
        </w:rPr>
      </w:pPr>
    </w:p>
    <w:p w:rsidR="000F1D15" w:rsidRDefault="000F1D15">
      <w:pPr>
        <w:jc w:val="center"/>
        <w:rPr>
          <w:b/>
          <w:sz w:val="44"/>
          <w:szCs w:val="44"/>
        </w:rPr>
      </w:pPr>
      <w:r>
        <w:rPr>
          <w:rFonts w:ascii="宋体" w:hAnsi="宋体" w:cs="宋体" w:hint="eastAsia"/>
          <w:bCs/>
          <w:sz w:val="24"/>
          <w:szCs w:val="24"/>
        </w:rPr>
        <w:t>联系方式：科技合作办电话：62901116；邮箱：</w:t>
      </w:r>
      <w:hyperlink r:id="rId99"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jc w:val="right"/>
        <w:rPr>
          <w:sz w:val="24"/>
          <w:szCs w:val="24"/>
          <w:u w:val="single"/>
        </w:rPr>
      </w:pPr>
      <w:r>
        <w:rPr>
          <w:rFonts w:hint="eastAsia"/>
          <w:sz w:val="24"/>
          <w:szCs w:val="24"/>
        </w:rPr>
        <w:t>科技成果编号：</w:t>
      </w:r>
      <w:r>
        <w:rPr>
          <w:rFonts w:hint="eastAsia"/>
          <w:sz w:val="24"/>
          <w:szCs w:val="24"/>
          <w:u w:val="single"/>
        </w:rPr>
        <w:t xml:space="preserve">GDZB-048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9"/>
        <w:gridCol w:w="1430"/>
        <w:gridCol w:w="14"/>
        <w:gridCol w:w="2939"/>
        <w:gridCol w:w="1155"/>
        <w:gridCol w:w="2977"/>
      </w:tblGrid>
      <w:tr w:rsidR="000F1D15">
        <w:trPr>
          <w:trHeight w:val="637"/>
          <w:jc w:val="center"/>
        </w:trPr>
        <w:tc>
          <w:tcPr>
            <w:tcW w:w="2189" w:type="dxa"/>
            <w:gridSpan w:val="2"/>
            <w:vAlign w:val="center"/>
          </w:tcPr>
          <w:p w:rsidR="000F1D15" w:rsidRDefault="000F1D15">
            <w:pPr>
              <w:jc w:val="center"/>
              <w:rPr>
                <w:rFonts w:ascii="宋体" w:hAnsi="宋体"/>
                <w:sz w:val="24"/>
                <w:szCs w:val="24"/>
              </w:rPr>
            </w:pPr>
            <w:r>
              <w:rPr>
                <w:rFonts w:ascii="宋体" w:hAnsi="宋体"/>
                <w:sz w:val="24"/>
                <w:szCs w:val="24"/>
              </w:rPr>
              <w:t>科技成果名称</w:t>
            </w:r>
          </w:p>
        </w:tc>
        <w:tc>
          <w:tcPr>
            <w:tcW w:w="7085" w:type="dxa"/>
            <w:gridSpan w:val="4"/>
            <w:vAlign w:val="center"/>
          </w:tcPr>
          <w:p w:rsidR="000F1D15" w:rsidRDefault="000F1D15">
            <w:pPr>
              <w:jc w:val="center"/>
              <w:rPr>
                <w:rFonts w:ascii="宋体" w:hAnsi="宋体"/>
                <w:sz w:val="24"/>
                <w:szCs w:val="24"/>
              </w:rPr>
            </w:pPr>
            <w:r>
              <w:rPr>
                <w:rFonts w:ascii="宋体" w:hAnsi="宋体"/>
                <w:sz w:val="24"/>
                <w:szCs w:val="24"/>
              </w:rPr>
              <w:t>制造业信息化管理平台软件</w:t>
            </w:r>
          </w:p>
        </w:tc>
      </w:tr>
      <w:tr w:rsidR="000F1D15">
        <w:tblPrEx>
          <w:tblBorders>
            <w:bottom w:val="single" w:sz="4" w:space="0" w:color="auto"/>
          </w:tblBorders>
        </w:tblPrEx>
        <w:trPr>
          <w:trHeight w:val="520"/>
          <w:jc w:val="center"/>
        </w:trPr>
        <w:tc>
          <w:tcPr>
            <w:tcW w:w="2203" w:type="dxa"/>
            <w:gridSpan w:val="3"/>
            <w:vAlign w:val="center"/>
          </w:tcPr>
          <w:p w:rsidR="000F1D15" w:rsidRDefault="000F1D15">
            <w:pPr>
              <w:jc w:val="center"/>
              <w:rPr>
                <w:rFonts w:ascii="宋体" w:hAnsi="宋体"/>
                <w:sz w:val="24"/>
                <w:szCs w:val="24"/>
              </w:rPr>
            </w:pPr>
            <w:r>
              <w:rPr>
                <w:rFonts w:ascii="宋体" w:hAnsi="宋体"/>
                <w:sz w:val="24"/>
                <w:szCs w:val="24"/>
              </w:rPr>
              <w:t>所属学科</w:t>
            </w:r>
          </w:p>
        </w:tc>
        <w:tc>
          <w:tcPr>
            <w:tcW w:w="2939" w:type="dxa"/>
            <w:vAlign w:val="center"/>
          </w:tcPr>
          <w:p w:rsidR="000F1D15" w:rsidRDefault="000F1D15">
            <w:pPr>
              <w:jc w:val="center"/>
              <w:rPr>
                <w:rFonts w:ascii="宋体" w:hAnsi="宋体"/>
                <w:sz w:val="24"/>
                <w:szCs w:val="24"/>
              </w:rPr>
            </w:pPr>
            <w:r>
              <w:rPr>
                <w:rFonts w:ascii="宋体" w:hAnsi="宋体"/>
                <w:sz w:val="24"/>
                <w:szCs w:val="24"/>
              </w:rPr>
              <w:t>机械工程</w:t>
            </w:r>
          </w:p>
        </w:tc>
        <w:tc>
          <w:tcPr>
            <w:tcW w:w="1155"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977" w:type="dxa"/>
            <w:vAlign w:val="center"/>
          </w:tcPr>
          <w:p w:rsidR="000F1D15" w:rsidRDefault="000F1D15">
            <w:pPr>
              <w:jc w:val="center"/>
              <w:rPr>
                <w:rFonts w:ascii="宋体" w:hAnsi="宋体" w:hint="eastAsia"/>
                <w:sz w:val="24"/>
                <w:szCs w:val="24"/>
              </w:rPr>
            </w:pPr>
            <w:r>
              <w:rPr>
                <w:rFonts w:ascii="宋体" w:hAnsi="宋体" w:hint="eastAsia"/>
                <w:sz w:val="24"/>
                <w:szCs w:val="24"/>
              </w:rPr>
              <w:t>企业</w:t>
            </w:r>
            <w:r>
              <w:rPr>
                <w:rFonts w:ascii="宋体" w:hAnsi="宋体"/>
                <w:sz w:val="24"/>
                <w:szCs w:val="24"/>
              </w:rPr>
              <w:t>信息化</w:t>
            </w:r>
          </w:p>
        </w:tc>
      </w:tr>
      <w:tr w:rsidR="000F1D15">
        <w:tblPrEx>
          <w:tblBorders>
            <w:bottom w:val="single" w:sz="4" w:space="0" w:color="auto"/>
          </w:tblBorders>
        </w:tblPrEx>
        <w:trPr>
          <w:trHeight w:val="520"/>
          <w:jc w:val="center"/>
        </w:trPr>
        <w:tc>
          <w:tcPr>
            <w:tcW w:w="2203" w:type="dxa"/>
            <w:gridSpan w:val="3"/>
            <w:vAlign w:val="center"/>
          </w:tcPr>
          <w:p w:rsidR="000F1D15" w:rsidRDefault="000F1D15">
            <w:pPr>
              <w:jc w:val="center"/>
              <w:rPr>
                <w:rFonts w:ascii="宋体" w:hAnsi="宋体"/>
                <w:sz w:val="24"/>
                <w:szCs w:val="24"/>
              </w:rPr>
            </w:pPr>
            <w:r>
              <w:rPr>
                <w:rFonts w:ascii="宋体" w:hAnsi="宋体"/>
                <w:sz w:val="24"/>
                <w:szCs w:val="24"/>
              </w:rPr>
              <w:t>依托平台</w:t>
            </w:r>
          </w:p>
        </w:tc>
        <w:tc>
          <w:tcPr>
            <w:tcW w:w="7071" w:type="dxa"/>
            <w:gridSpan w:val="3"/>
            <w:vAlign w:val="center"/>
          </w:tcPr>
          <w:p w:rsidR="000F1D15" w:rsidRDefault="000F1D15">
            <w:pPr>
              <w:rPr>
                <w:rFonts w:ascii="宋体" w:hAnsi="宋体" w:hint="eastAsia"/>
                <w:sz w:val="24"/>
                <w:szCs w:val="24"/>
              </w:rPr>
            </w:pPr>
            <w:r>
              <w:rPr>
                <w:rFonts w:ascii="宋体" w:hAnsi="宋体" w:hint="eastAsia"/>
                <w:sz w:val="24"/>
                <w:szCs w:val="24"/>
              </w:rPr>
              <w:t>安徽省数字化设计与制造重点实验室、合肥市生产力促进中心</w:t>
            </w:r>
          </w:p>
        </w:tc>
      </w:tr>
      <w:tr w:rsidR="000F1D15">
        <w:tblPrEx>
          <w:tblBorders>
            <w:bottom w:val="single" w:sz="4" w:space="0" w:color="auto"/>
          </w:tblBorders>
        </w:tblPrEx>
        <w:trPr>
          <w:trHeight w:val="1840"/>
          <w:jc w:val="center"/>
        </w:trPr>
        <w:tc>
          <w:tcPr>
            <w:tcW w:w="759"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444" w:type="dxa"/>
            <w:gridSpan w:val="2"/>
            <w:vAlign w:val="center"/>
          </w:tcPr>
          <w:p w:rsidR="000F1D15" w:rsidRDefault="000F1D15">
            <w:pPr>
              <w:jc w:val="center"/>
              <w:rPr>
                <w:rFonts w:ascii="宋体" w:hAnsi="宋体"/>
                <w:sz w:val="24"/>
                <w:szCs w:val="24"/>
              </w:rPr>
            </w:pPr>
            <w:r>
              <w:rPr>
                <w:rFonts w:ascii="宋体" w:hAnsi="宋体"/>
                <w:sz w:val="24"/>
                <w:szCs w:val="24"/>
              </w:rPr>
              <w:t>成果简介</w:t>
            </w:r>
          </w:p>
        </w:tc>
        <w:tc>
          <w:tcPr>
            <w:tcW w:w="7071" w:type="dxa"/>
            <w:gridSpan w:val="3"/>
            <w:vAlign w:val="center"/>
          </w:tcPr>
          <w:p w:rsidR="000F1D15" w:rsidRDefault="000F1D15">
            <w:pPr>
              <w:rPr>
                <w:rFonts w:ascii="宋体" w:hAnsi="宋体"/>
                <w:sz w:val="24"/>
                <w:szCs w:val="24"/>
              </w:rPr>
            </w:pPr>
            <w:r>
              <w:rPr>
                <w:rFonts w:ascii="宋体" w:hAnsi="宋体"/>
                <w:sz w:val="24"/>
                <w:szCs w:val="24"/>
              </w:rPr>
              <w:t>具有自主知识产权的制造业企业信息化管理</w:t>
            </w:r>
            <w:r>
              <w:rPr>
                <w:rFonts w:ascii="宋体" w:hAnsi="宋体" w:hint="eastAsia"/>
                <w:sz w:val="24"/>
                <w:szCs w:val="24"/>
              </w:rPr>
              <w:t>系列</w:t>
            </w:r>
            <w:r>
              <w:rPr>
                <w:rFonts w:ascii="宋体" w:hAnsi="宋体"/>
                <w:sz w:val="24"/>
                <w:szCs w:val="24"/>
              </w:rPr>
              <w:t>软件</w:t>
            </w:r>
            <w:r>
              <w:rPr>
                <w:rFonts w:ascii="宋体" w:hAnsi="宋体" w:hint="eastAsia"/>
                <w:sz w:val="24"/>
                <w:szCs w:val="24"/>
              </w:rPr>
              <w:t>，包括ERP、PDM、MES、进销存、CAPP、CRM等多种，为中小型企业在</w:t>
            </w:r>
            <w:r>
              <w:rPr>
                <w:rFonts w:ascii="宋体" w:hAnsi="宋体"/>
                <w:sz w:val="24"/>
                <w:szCs w:val="24"/>
              </w:rPr>
              <w:t>产品开发</w:t>
            </w:r>
            <w:r>
              <w:rPr>
                <w:rFonts w:ascii="宋体" w:hAnsi="宋体" w:hint="eastAsia"/>
                <w:sz w:val="24"/>
                <w:szCs w:val="24"/>
              </w:rPr>
              <w:t>、</w:t>
            </w:r>
            <w:r>
              <w:rPr>
                <w:rFonts w:ascii="宋体" w:hAnsi="宋体"/>
                <w:sz w:val="24"/>
                <w:szCs w:val="24"/>
              </w:rPr>
              <w:t>经营管理、企业协作等领域提供帮助</w:t>
            </w:r>
            <w:r>
              <w:rPr>
                <w:rFonts w:ascii="宋体" w:hAnsi="宋体" w:hint="eastAsia"/>
                <w:sz w:val="24"/>
                <w:szCs w:val="24"/>
              </w:rPr>
              <w:t>。</w:t>
            </w:r>
          </w:p>
        </w:tc>
      </w:tr>
      <w:tr w:rsidR="000F1D15">
        <w:tblPrEx>
          <w:tblBorders>
            <w:bottom w:val="single" w:sz="4" w:space="0" w:color="auto"/>
          </w:tblBorders>
        </w:tblPrEx>
        <w:trPr>
          <w:trHeight w:val="900"/>
          <w:jc w:val="center"/>
        </w:trPr>
        <w:tc>
          <w:tcPr>
            <w:tcW w:w="759" w:type="dxa"/>
            <w:vMerge/>
            <w:vAlign w:val="center"/>
          </w:tcPr>
          <w:p w:rsidR="000F1D15" w:rsidRDefault="000F1D15">
            <w:pPr>
              <w:jc w:val="center"/>
              <w:rPr>
                <w:rFonts w:ascii="宋体" w:hAnsi="宋体"/>
                <w:sz w:val="24"/>
                <w:szCs w:val="24"/>
              </w:rPr>
            </w:pPr>
          </w:p>
        </w:tc>
        <w:tc>
          <w:tcPr>
            <w:tcW w:w="1444" w:type="dxa"/>
            <w:gridSpan w:val="2"/>
            <w:vAlign w:val="center"/>
          </w:tcPr>
          <w:p w:rsidR="000F1D15" w:rsidRDefault="000F1D15">
            <w:pPr>
              <w:jc w:val="center"/>
              <w:rPr>
                <w:rFonts w:ascii="宋体" w:hAnsi="宋体"/>
                <w:sz w:val="24"/>
                <w:szCs w:val="24"/>
              </w:rPr>
            </w:pPr>
            <w:r>
              <w:rPr>
                <w:rFonts w:ascii="宋体" w:hAnsi="宋体"/>
                <w:sz w:val="24"/>
                <w:szCs w:val="24"/>
              </w:rPr>
              <w:t>所属领域</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 xml:space="preserve">□节能环保、■信息技术、□生物医药、□高端装备制造、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blPrEx>
          <w:tblBorders>
            <w:bottom w:val="single" w:sz="4" w:space="0" w:color="auto"/>
          </w:tblBorders>
        </w:tblPrEx>
        <w:trPr>
          <w:trHeight w:val="1978"/>
          <w:jc w:val="center"/>
        </w:trPr>
        <w:tc>
          <w:tcPr>
            <w:tcW w:w="759" w:type="dxa"/>
            <w:vMerge/>
            <w:vAlign w:val="center"/>
          </w:tcPr>
          <w:p w:rsidR="000F1D15" w:rsidRDefault="000F1D15">
            <w:pPr>
              <w:jc w:val="center"/>
              <w:rPr>
                <w:rFonts w:ascii="宋体" w:hAnsi="宋体"/>
                <w:sz w:val="24"/>
                <w:szCs w:val="24"/>
              </w:rPr>
            </w:pPr>
          </w:p>
        </w:tc>
        <w:tc>
          <w:tcPr>
            <w:tcW w:w="1444" w:type="dxa"/>
            <w:gridSpan w:val="2"/>
            <w:vAlign w:val="center"/>
          </w:tcPr>
          <w:p w:rsidR="000F1D15" w:rsidRDefault="000F1D15">
            <w:pPr>
              <w:jc w:val="center"/>
              <w:rPr>
                <w:rFonts w:ascii="宋体" w:hAnsi="宋体"/>
                <w:sz w:val="24"/>
                <w:szCs w:val="24"/>
              </w:rPr>
            </w:pPr>
            <w:r>
              <w:rPr>
                <w:rFonts w:ascii="宋体" w:hAnsi="宋体"/>
                <w:sz w:val="24"/>
                <w:szCs w:val="24"/>
              </w:rPr>
              <w:t>产学研情况</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□实验室阶段、□小试、□中试、■可产业化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sz w:val="24"/>
                <w:szCs w:val="24"/>
              </w:rPr>
              <w:t>例</w:t>
            </w:r>
            <w:r>
              <w:rPr>
                <w:rFonts w:ascii="宋体" w:hAnsi="宋体" w:hint="eastAsia"/>
                <w:sz w:val="24"/>
                <w:szCs w:val="24"/>
              </w:rPr>
              <w:t>：安徽江淮汽车股份有限公司（合肥市）；</w:t>
            </w:r>
            <w:r>
              <w:rPr>
                <w:rFonts w:ascii="宋体" w:hAnsi="宋体"/>
                <w:sz w:val="24"/>
                <w:szCs w:val="24"/>
              </w:rPr>
              <w:t xml:space="preserve"> </w:t>
            </w:r>
          </w:p>
        </w:tc>
      </w:tr>
      <w:tr w:rsidR="000F1D15">
        <w:tblPrEx>
          <w:tblBorders>
            <w:bottom w:val="single" w:sz="4" w:space="0" w:color="auto"/>
          </w:tblBorders>
        </w:tblPrEx>
        <w:trPr>
          <w:trHeight w:val="1365"/>
          <w:jc w:val="center"/>
        </w:trPr>
        <w:tc>
          <w:tcPr>
            <w:tcW w:w="759" w:type="dxa"/>
            <w:vMerge/>
            <w:vAlign w:val="center"/>
          </w:tcPr>
          <w:p w:rsidR="000F1D15" w:rsidRDefault="000F1D15">
            <w:pPr>
              <w:jc w:val="center"/>
              <w:rPr>
                <w:rFonts w:ascii="宋体" w:hAnsi="宋体"/>
                <w:sz w:val="24"/>
                <w:szCs w:val="24"/>
              </w:rPr>
            </w:pPr>
          </w:p>
        </w:tc>
        <w:tc>
          <w:tcPr>
            <w:tcW w:w="1444" w:type="dxa"/>
            <w:gridSpan w:val="2"/>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071" w:type="dxa"/>
            <w:gridSpan w:val="3"/>
            <w:vAlign w:val="center"/>
          </w:tcPr>
          <w:p w:rsidR="000F1D15" w:rsidRDefault="000F1D15">
            <w:pPr>
              <w:rPr>
                <w:rFonts w:ascii="宋体" w:hAnsi="宋体"/>
                <w:sz w:val="24"/>
                <w:szCs w:val="24"/>
              </w:rPr>
            </w:pPr>
            <w:r>
              <w:rPr>
                <w:rFonts w:ascii="宋体" w:hAnsi="宋体"/>
                <w:color w:val="A5A5A5"/>
                <w:sz w:val="24"/>
                <w:szCs w:val="24"/>
              </w:rPr>
              <w:t>例</w:t>
            </w:r>
            <w:r>
              <w:rPr>
                <w:rFonts w:ascii="宋体" w:hAnsi="宋体" w:hint="eastAsia"/>
                <w:color w:val="A5A5A5"/>
                <w:sz w:val="24"/>
                <w:szCs w:val="24"/>
              </w:rPr>
              <w:t>:应用自动化控制、智能制造等产业领域。拟意向转化企业（企业全称、所属县市）:</w:t>
            </w:r>
            <w:r>
              <w:rPr>
                <w:rFonts w:ascii="宋体" w:hAnsi="宋体"/>
                <w:sz w:val="24"/>
                <w:szCs w:val="24"/>
              </w:rPr>
              <w:t xml:space="preserve"> </w:t>
            </w:r>
            <w:hyperlink r:id="rId100" w:tgtFrame="_blank" w:history="1">
              <w:r>
                <w:rPr>
                  <w:rFonts w:ascii="宋体" w:hAnsi="宋体"/>
                  <w:sz w:val="24"/>
                  <w:szCs w:val="24"/>
                </w:rPr>
                <w:t>安徽江航爱唯科环境科技股份有限公司</w:t>
              </w:r>
            </w:hyperlink>
            <w:r>
              <w:rPr>
                <w:rFonts w:ascii="宋体" w:hAnsi="宋体" w:hint="eastAsia"/>
                <w:sz w:val="24"/>
                <w:szCs w:val="24"/>
              </w:rPr>
              <w:t>（安庆）；</w:t>
            </w:r>
          </w:p>
        </w:tc>
      </w:tr>
      <w:tr w:rsidR="000F1D15">
        <w:tblPrEx>
          <w:tblBorders>
            <w:bottom w:val="single" w:sz="4" w:space="0" w:color="auto"/>
          </w:tblBorders>
        </w:tblPrEx>
        <w:trPr>
          <w:trHeight w:val="1255"/>
          <w:jc w:val="center"/>
        </w:trPr>
        <w:tc>
          <w:tcPr>
            <w:tcW w:w="2203" w:type="dxa"/>
            <w:gridSpan w:val="3"/>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071" w:type="dxa"/>
            <w:gridSpan w:val="3"/>
            <w:vAlign w:val="center"/>
          </w:tcPr>
          <w:p w:rsidR="000F1D15" w:rsidRDefault="000F1D15">
            <w:pPr>
              <w:rPr>
                <w:rFonts w:ascii="宋体" w:hAnsi="宋体"/>
                <w:sz w:val="24"/>
                <w:szCs w:val="24"/>
              </w:rPr>
            </w:pPr>
            <w:r>
              <w:rPr>
                <w:rFonts w:ascii="宋体" w:hAnsi="宋体"/>
                <w:sz w:val="24"/>
                <w:szCs w:val="24"/>
              </w:rPr>
              <w:t>无</w:t>
            </w:r>
          </w:p>
        </w:tc>
      </w:tr>
    </w:tbl>
    <w:p w:rsidR="000F1D15" w:rsidRDefault="000F1D15">
      <w:pPr>
        <w:jc w:val="center"/>
        <w:rPr>
          <w:rFonts w:ascii="宋体" w:hAnsi="宋体" w:cs="宋体" w:hint="eastAsia"/>
          <w:bCs/>
          <w:sz w:val="24"/>
          <w:szCs w:val="24"/>
        </w:rPr>
      </w:pPr>
    </w:p>
    <w:p w:rsidR="000F1D15" w:rsidRDefault="000F1D15">
      <w:pPr>
        <w:jc w:val="center"/>
        <w:rPr>
          <w:b/>
          <w:sz w:val="44"/>
          <w:szCs w:val="44"/>
        </w:rPr>
      </w:pPr>
      <w:r>
        <w:rPr>
          <w:rFonts w:ascii="宋体" w:hAnsi="宋体" w:cs="宋体" w:hint="eastAsia"/>
          <w:bCs/>
          <w:sz w:val="24"/>
          <w:szCs w:val="24"/>
        </w:rPr>
        <w:t>联系方式：科技合作办电话：62901116；邮箱：</w:t>
      </w:r>
      <w:hyperlink r:id="rId101"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jc w:val="right"/>
        <w:rPr>
          <w:sz w:val="24"/>
          <w:szCs w:val="24"/>
          <w:u w:val="single"/>
        </w:rPr>
      </w:pPr>
      <w:r>
        <w:rPr>
          <w:rFonts w:hint="eastAsia"/>
          <w:sz w:val="24"/>
          <w:szCs w:val="24"/>
        </w:rPr>
        <w:t>科技成果编号：</w:t>
      </w:r>
      <w:r>
        <w:rPr>
          <w:rFonts w:hint="eastAsia"/>
          <w:sz w:val="24"/>
          <w:szCs w:val="24"/>
          <w:u w:val="single"/>
        </w:rPr>
        <w:t xml:space="preserve">GDZB-049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89"/>
        <w:gridCol w:w="7085"/>
      </w:tblGrid>
      <w:tr w:rsidR="000F1D15" w:rsidRPr="00BE7724" w:rsidTr="0023237C">
        <w:trPr>
          <w:trHeight w:val="637"/>
          <w:jc w:val="center"/>
        </w:trPr>
        <w:tc>
          <w:tcPr>
            <w:tcW w:w="2189"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sz w:val="24"/>
                <w:szCs w:val="24"/>
              </w:rPr>
              <w:t>科技成果名称</w:t>
            </w:r>
          </w:p>
        </w:tc>
        <w:tc>
          <w:tcPr>
            <w:tcW w:w="7085"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hint="eastAsia"/>
                <w:b/>
                <w:bCs/>
                <w:sz w:val="24"/>
                <w:szCs w:val="24"/>
              </w:rPr>
              <w:t>智能</w:t>
            </w:r>
            <w:proofErr w:type="gramStart"/>
            <w:r w:rsidRPr="00BE7724">
              <w:rPr>
                <w:rFonts w:ascii="宋体" w:hAnsi="宋体" w:hint="eastAsia"/>
                <w:b/>
                <w:bCs/>
                <w:sz w:val="24"/>
                <w:szCs w:val="24"/>
              </w:rPr>
              <w:t>体感式电动</w:t>
            </w:r>
            <w:proofErr w:type="gramEnd"/>
            <w:r w:rsidRPr="00BE7724">
              <w:rPr>
                <w:rFonts w:ascii="宋体" w:hAnsi="宋体" w:hint="eastAsia"/>
                <w:b/>
                <w:bCs/>
                <w:sz w:val="24"/>
                <w:szCs w:val="24"/>
              </w:rPr>
              <w:t>助力机械手</w:t>
            </w:r>
          </w:p>
        </w:tc>
      </w:tr>
    </w:tbl>
    <w:p w:rsidR="000F1D15" w:rsidRPr="00BE7724" w:rsidRDefault="000F1D15" w:rsidP="0023237C">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9"/>
        <w:gridCol w:w="1444"/>
        <w:gridCol w:w="2939"/>
        <w:gridCol w:w="1155"/>
        <w:gridCol w:w="2977"/>
      </w:tblGrid>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2939" w:type="dxa"/>
            <w:vAlign w:val="center"/>
          </w:tcPr>
          <w:p w:rsidR="000F1D15" w:rsidRDefault="000F1D15">
            <w:pPr>
              <w:jc w:val="center"/>
              <w:rPr>
                <w:rFonts w:ascii="宋体" w:hAnsi="宋体" w:hint="eastAsia"/>
                <w:sz w:val="24"/>
                <w:szCs w:val="24"/>
              </w:rPr>
            </w:pPr>
            <w:r>
              <w:rPr>
                <w:rFonts w:ascii="宋体" w:hAnsi="宋体" w:hint="eastAsia"/>
                <w:sz w:val="24"/>
                <w:szCs w:val="24"/>
              </w:rPr>
              <w:t>机械电子</w:t>
            </w:r>
          </w:p>
        </w:tc>
        <w:tc>
          <w:tcPr>
            <w:tcW w:w="1155"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977" w:type="dxa"/>
            <w:vAlign w:val="center"/>
          </w:tcPr>
          <w:p w:rsidR="000F1D15" w:rsidRDefault="000F1D15">
            <w:pPr>
              <w:jc w:val="center"/>
              <w:rPr>
                <w:rFonts w:ascii="宋体" w:hAnsi="宋体" w:hint="eastAsia"/>
                <w:sz w:val="24"/>
                <w:szCs w:val="24"/>
              </w:rPr>
            </w:pPr>
            <w:r>
              <w:rPr>
                <w:rFonts w:ascii="宋体" w:hAnsi="宋体" w:hint="eastAsia"/>
                <w:sz w:val="24"/>
                <w:szCs w:val="24"/>
              </w:rPr>
              <w:t>动力学与控制</w:t>
            </w:r>
          </w:p>
        </w:tc>
      </w:tr>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071" w:type="dxa"/>
            <w:gridSpan w:val="3"/>
            <w:vAlign w:val="center"/>
          </w:tcPr>
          <w:p w:rsidR="000F1D15" w:rsidRDefault="000F1D15">
            <w:pPr>
              <w:jc w:val="center"/>
              <w:rPr>
                <w:rFonts w:ascii="宋体" w:hAnsi="宋体"/>
                <w:sz w:val="24"/>
                <w:szCs w:val="24"/>
              </w:rPr>
            </w:pPr>
            <w:r>
              <w:rPr>
                <w:rFonts w:ascii="宋体" w:hAnsi="宋体" w:hint="eastAsia"/>
                <w:sz w:val="24"/>
                <w:szCs w:val="24"/>
              </w:rPr>
              <w:t>汽车技术与装备国家地方联合工程研究中心</w:t>
            </w:r>
          </w:p>
          <w:p w:rsidR="000F1D15" w:rsidRDefault="000F1D15">
            <w:pPr>
              <w:jc w:val="center"/>
              <w:rPr>
                <w:rFonts w:ascii="宋体" w:hAnsi="宋体" w:hint="eastAsia"/>
                <w:sz w:val="24"/>
                <w:szCs w:val="24"/>
              </w:rPr>
            </w:pPr>
            <w:r>
              <w:rPr>
                <w:rFonts w:ascii="宋体" w:hAnsi="宋体" w:cs="宋体" w:hint="eastAsia"/>
                <w:kern w:val="0"/>
                <w:sz w:val="24"/>
                <w:szCs w:val="24"/>
              </w:rPr>
              <w:t>安徽省数字化设计与制造重点实验室</w:t>
            </w:r>
          </w:p>
        </w:tc>
      </w:tr>
      <w:tr w:rsidR="000F1D15">
        <w:trPr>
          <w:trHeight w:val="1840"/>
          <w:jc w:val="center"/>
        </w:trPr>
        <w:tc>
          <w:tcPr>
            <w:tcW w:w="759"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444" w:type="dxa"/>
            <w:vAlign w:val="center"/>
          </w:tcPr>
          <w:p w:rsidR="000F1D15" w:rsidRDefault="000F1D15">
            <w:pPr>
              <w:jc w:val="center"/>
              <w:rPr>
                <w:rFonts w:ascii="宋体" w:hAnsi="宋体"/>
                <w:sz w:val="24"/>
                <w:szCs w:val="24"/>
              </w:rPr>
            </w:pPr>
            <w:r>
              <w:rPr>
                <w:rFonts w:ascii="宋体" w:hAnsi="宋体"/>
                <w:sz w:val="24"/>
                <w:szCs w:val="24"/>
              </w:rPr>
              <w:t>成果简介</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该设备采用了高精度伺服电机控制系统结合智能传感器，实现自动平衡工件重力的作用，操作人员只需用很小的力，就能实现工件的精准定位、安装和搬运。智能</w:t>
            </w:r>
            <w:proofErr w:type="gramStart"/>
            <w:r>
              <w:rPr>
                <w:rFonts w:ascii="宋体" w:hAnsi="宋体" w:hint="eastAsia"/>
                <w:sz w:val="24"/>
                <w:szCs w:val="24"/>
              </w:rPr>
              <w:t>体感式电动</w:t>
            </w:r>
            <w:proofErr w:type="gramEnd"/>
            <w:r>
              <w:rPr>
                <w:rFonts w:ascii="宋体" w:hAnsi="宋体" w:hint="eastAsia"/>
                <w:sz w:val="24"/>
                <w:szCs w:val="24"/>
              </w:rPr>
              <w:t>助力机械手是一种人机合作的特种作业机器人，在继承了机器人的强承载能力、高精度等特点的同时，又发挥了人的视觉、触觉、感觉、灵活性等特长。</w:t>
            </w:r>
          </w:p>
        </w:tc>
      </w:tr>
      <w:tr w:rsidR="000F1D15">
        <w:trPr>
          <w:trHeight w:val="900"/>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□节能环保、□信息技术、□生物医药、</w:t>
            </w:r>
            <w:r>
              <w:rPr>
                <w:rFonts w:ascii="微软雅黑" w:eastAsia="微软雅黑" w:hAnsi="微软雅黑" w:hint="eastAsia"/>
                <w:color w:val="666666"/>
                <w:shd w:val="clear" w:color="auto" w:fill="FFFFFF"/>
              </w:rPr>
              <w:t>√</w:t>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rPr>
          <w:trHeight w:val="1978"/>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□实验室阶段、□小试、□中试、</w:t>
            </w:r>
            <w:r>
              <w:rPr>
                <w:rFonts w:ascii="微软雅黑" w:eastAsia="微软雅黑" w:hAnsi="微软雅黑" w:hint="eastAsia"/>
                <w:color w:val="666666"/>
                <w:shd w:val="clear" w:color="auto" w:fill="FFFFFF"/>
              </w:rPr>
              <w:t>√</w:t>
            </w:r>
            <w:r>
              <w:rPr>
                <w:rFonts w:ascii="宋体" w:hAnsi="宋体" w:hint="eastAsia"/>
                <w:sz w:val="24"/>
                <w:szCs w:val="24"/>
              </w:rPr>
              <w:t>可产业化</w:t>
            </w:r>
          </w:p>
          <w:p w:rsidR="000F1D15" w:rsidRDefault="000F1D15">
            <w:pPr>
              <w:rPr>
                <w:rFonts w:ascii="宋体" w:hAnsi="宋体"/>
                <w:sz w:val="24"/>
                <w:szCs w:val="24"/>
              </w:rPr>
            </w:pPr>
          </w:p>
        </w:tc>
      </w:tr>
      <w:tr w:rsidR="000F1D15">
        <w:trPr>
          <w:trHeight w:val="1365"/>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071" w:type="dxa"/>
            <w:gridSpan w:val="3"/>
            <w:vAlign w:val="center"/>
          </w:tcPr>
          <w:p w:rsidR="000F1D15" w:rsidRDefault="000F1D15">
            <w:pPr>
              <w:rPr>
                <w:rFonts w:ascii="宋体" w:hAnsi="宋体"/>
                <w:sz w:val="24"/>
                <w:szCs w:val="24"/>
              </w:rPr>
            </w:pPr>
          </w:p>
        </w:tc>
      </w:tr>
      <w:tr w:rsidR="000F1D15">
        <w:trPr>
          <w:trHeight w:val="1255"/>
          <w:jc w:val="center"/>
        </w:trPr>
        <w:tc>
          <w:tcPr>
            <w:tcW w:w="2203"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可以极大减轻操作者的劳动强度，提高作业效率，保障生产安全</w:t>
            </w:r>
          </w:p>
        </w:tc>
      </w:tr>
    </w:tbl>
    <w:p w:rsidR="000F1D15" w:rsidRDefault="000F1D15">
      <w:pPr>
        <w:jc w:val="center"/>
        <w:rPr>
          <w:rFonts w:ascii="宋体" w:hAnsi="宋体" w:cs="宋体" w:hint="eastAsia"/>
          <w:bCs/>
          <w:sz w:val="24"/>
          <w:szCs w:val="24"/>
        </w:rPr>
      </w:pPr>
    </w:p>
    <w:p w:rsidR="000F1D15" w:rsidRDefault="000F1D15">
      <w:pPr>
        <w:jc w:val="center"/>
        <w:rPr>
          <w:b/>
          <w:sz w:val="44"/>
          <w:szCs w:val="44"/>
        </w:rPr>
      </w:pPr>
      <w:r>
        <w:rPr>
          <w:rFonts w:ascii="宋体" w:hAnsi="宋体" w:cs="宋体" w:hint="eastAsia"/>
          <w:bCs/>
          <w:sz w:val="24"/>
          <w:szCs w:val="24"/>
        </w:rPr>
        <w:t>联系方式：科技合作办电话：62901116；邮箱：</w:t>
      </w:r>
      <w:hyperlink r:id="rId102"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jc w:val="right"/>
        <w:rPr>
          <w:sz w:val="24"/>
          <w:szCs w:val="24"/>
          <w:u w:val="single"/>
        </w:rPr>
      </w:pPr>
      <w:r>
        <w:rPr>
          <w:rFonts w:hint="eastAsia"/>
          <w:sz w:val="24"/>
          <w:szCs w:val="24"/>
        </w:rPr>
        <w:t>科技成果编号：</w:t>
      </w:r>
      <w:r>
        <w:rPr>
          <w:rFonts w:hint="eastAsia"/>
          <w:sz w:val="24"/>
          <w:szCs w:val="24"/>
          <w:u w:val="single"/>
        </w:rPr>
        <w:t xml:space="preserve">GDZB-050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89"/>
        <w:gridCol w:w="7085"/>
      </w:tblGrid>
      <w:tr w:rsidR="000F1D15" w:rsidRPr="00BE7724" w:rsidTr="0023237C">
        <w:trPr>
          <w:trHeight w:val="637"/>
          <w:jc w:val="center"/>
        </w:trPr>
        <w:tc>
          <w:tcPr>
            <w:tcW w:w="2189"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sz w:val="24"/>
                <w:szCs w:val="24"/>
              </w:rPr>
              <w:t>科技成果名称</w:t>
            </w:r>
          </w:p>
        </w:tc>
        <w:tc>
          <w:tcPr>
            <w:tcW w:w="7085"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hint="eastAsia"/>
                <w:sz w:val="24"/>
                <w:szCs w:val="24"/>
              </w:rPr>
              <w:t>轴类功能表面冷搓成形仿真系统</w:t>
            </w:r>
          </w:p>
        </w:tc>
      </w:tr>
    </w:tbl>
    <w:p w:rsidR="000F1D15" w:rsidRPr="00BE7724" w:rsidRDefault="000F1D15" w:rsidP="0023237C">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9"/>
        <w:gridCol w:w="1444"/>
        <w:gridCol w:w="2939"/>
        <w:gridCol w:w="1155"/>
        <w:gridCol w:w="2977"/>
      </w:tblGrid>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2939" w:type="dxa"/>
            <w:vAlign w:val="center"/>
          </w:tcPr>
          <w:p w:rsidR="000F1D15" w:rsidRDefault="000F1D15">
            <w:pPr>
              <w:jc w:val="center"/>
              <w:rPr>
                <w:rFonts w:ascii="宋体" w:hAnsi="宋体" w:hint="eastAsia"/>
                <w:sz w:val="24"/>
                <w:szCs w:val="24"/>
              </w:rPr>
            </w:pPr>
            <w:r>
              <w:rPr>
                <w:rFonts w:ascii="宋体" w:hAnsi="宋体" w:hint="eastAsia"/>
                <w:sz w:val="24"/>
                <w:szCs w:val="24"/>
              </w:rPr>
              <w:t>机械工程</w:t>
            </w:r>
          </w:p>
        </w:tc>
        <w:tc>
          <w:tcPr>
            <w:tcW w:w="1155"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977" w:type="dxa"/>
            <w:vAlign w:val="center"/>
          </w:tcPr>
          <w:p w:rsidR="000F1D15" w:rsidRDefault="000F1D15">
            <w:pPr>
              <w:jc w:val="center"/>
              <w:rPr>
                <w:rFonts w:ascii="宋体" w:hAnsi="宋体" w:hint="eastAsia"/>
                <w:sz w:val="24"/>
                <w:szCs w:val="24"/>
              </w:rPr>
            </w:pPr>
            <w:r>
              <w:rPr>
                <w:rFonts w:ascii="宋体" w:hAnsi="宋体" w:hint="eastAsia"/>
                <w:sz w:val="24"/>
                <w:szCs w:val="24"/>
              </w:rPr>
              <w:t>轴类功能表面冷搓成形仿真</w:t>
            </w:r>
          </w:p>
        </w:tc>
      </w:tr>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071" w:type="dxa"/>
            <w:gridSpan w:val="3"/>
            <w:vAlign w:val="center"/>
          </w:tcPr>
          <w:p w:rsidR="000F1D15" w:rsidRDefault="000F1D15">
            <w:pPr>
              <w:jc w:val="center"/>
              <w:rPr>
                <w:rFonts w:ascii="宋体" w:hAnsi="宋体"/>
                <w:sz w:val="24"/>
                <w:szCs w:val="24"/>
              </w:rPr>
            </w:pPr>
            <w:r>
              <w:rPr>
                <w:rFonts w:ascii="宋体" w:hAnsi="宋体" w:hint="eastAsia"/>
                <w:sz w:val="24"/>
                <w:szCs w:val="24"/>
              </w:rPr>
              <w:t>汽车技术与装备国家地方联合工程研究中心</w:t>
            </w:r>
          </w:p>
          <w:p w:rsidR="000F1D15" w:rsidRDefault="000F1D15">
            <w:pPr>
              <w:jc w:val="center"/>
              <w:rPr>
                <w:rFonts w:ascii="宋体" w:hAnsi="宋体" w:hint="eastAsia"/>
                <w:sz w:val="24"/>
                <w:szCs w:val="24"/>
              </w:rPr>
            </w:pPr>
            <w:r>
              <w:rPr>
                <w:rFonts w:ascii="宋体" w:hAnsi="宋体" w:cs="宋体" w:hint="eastAsia"/>
                <w:kern w:val="0"/>
                <w:sz w:val="24"/>
                <w:szCs w:val="24"/>
              </w:rPr>
              <w:t>安徽省数字化设计与制造重点实验室</w:t>
            </w:r>
          </w:p>
        </w:tc>
      </w:tr>
      <w:tr w:rsidR="000F1D15">
        <w:trPr>
          <w:trHeight w:val="1840"/>
          <w:jc w:val="center"/>
        </w:trPr>
        <w:tc>
          <w:tcPr>
            <w:tcW w:w="759"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444" w:type="dxa"/>
            <w:vAlign w:val="center"/>
          </w:tcPr>
          <w:p w:rsidR="000F1D15" w:rsidRDefault="000F1D15">
            <w:pPr>
              <w:ind w:left="600" w:hanging="600"/>
              <w:jc w:val="center"/>
              <w:rPr>
                <w:rFonts w:ascii="宋体" w:hAnsi="宋体"/>
                <w:sz w:val="24"/>
                <w:szCs w:val="24"/>
              </w:rPr>
            </w:pPr>
            <w:r>
              <w:rPr>
                <w:rFonts w:ascii="宋体" w:hAnsi="宋体" w:hint="eastAsia"/>
                <w:sz w:val="24"/>
                <w:szCs w:val="24"/>
              </w:rPr>
              <w:t>成果简介</w:t>
            </w:r>
          </w:p>
        </w:tc>
        <w:tc>
          <w:tcPr>
            <w:tcW w:w="7071" w:type="dxa"/>
            <w:gridSpan w:val="3"/>
            <w:vAlign w:val="center"/>
          </w:tcPr>
          <w:p w:rsidR="000F1D15" w:rsidRDefault="000F1D15">
            <w:pPr>
              <w:ind w:firstLineChars="200" w:firstLine="480"/>
              <w:rPr>
                <w:rFonts w:ascii="宋体" w:hAnsi="宋体"/>
                <w:sz w:val="24"/>
                <w:szCs w:val="24"/>
              </w:rPr>
            </w:pPr>
            <w:r>
              <w:rPr>
                <w:rFonts w:ascii="宋体" w:hAnsi="宋体" w:hint="eastAsia"/>
                <w:sz w:val="24"/>
                <w:szCs w:val="24"/>
              </w:rPr>
              <w:t>轴类功能表面冷</w:t>
            </w:r>
            <w:proofErr w:type="gramStart"/>
            <w:r>
              <w:rPr>
                <w:rFonts w:ascii="宋体" w:hAnsi="宋体" w:hint="eastAsia"/>
                <w:sz w:val="24"/>
                <w:szCs w:val="24"/>
              </w:rPr>
              <w:t>搓过程</w:t>
            </w:r>
            <w:proofErr w:type="gramEnd"/>
            <w:r>
              <w:rPr>
                <w:rFonts w:ascii="宋体" w:hAnsi="宋体" w:hint="eastAsia"/>
                <w:sz w:val="24"/>
                <w:szCs w:val="24"/>
              </w:rPr>
              <w:t>作为高速冷塑性成形技术，其参数难以通过实验获得且目前仍缺少对于冷搓成形整个过程的详细分析。</w:t>
            </w:r>
          </w:p>
          <w:p w:rsidR="000F1D15" w:rsidRDefault="000F1D15">
            <w:pPr>
              <w:ind w:firstLineChars="200" w:firstLine="480"/>
              <w:rPr>
                <w:rFonts w:ascii="宋体" w:hAnsi="宋体"/>
                <w:sz w:val="24"/>
                <w:szCs w:val="24"/>
              </w:rPr>
            </w:pPr>
            <w:r>
              <w:rPr>
                <w:rFonts w:ascii="宋体" w:hAnsi="宋体" w:hint="eastAsia"/>
                <w:sz w:val="24"/>
                <w:szCs w:val="24"/>
              </w:rPr>
              <w:t>本团队研究了一种轴类功能表面冷搓成型仿真系统，通过仿真可获得冷搓成形过程的多项参数。该研究实现了冷</w:t>
            </w:r>
            <w:proofErr w:type="gramStart"/>
            <w:r>
              <w:rPr>
                <w:rFonts w:ascii="宋体" w:hAnsi="宋体" w:hint="eastAsia"/>
                <w:sz w:val="24"/>
                <w:szCs w:val="24"/>
              </w:rPr>
              <w:t>搓过程</w:t>
            </w:r>
            <w:proofErr w:type="gramEnd"/>
            <w:r>
              <w:rPr>
                <w:rFonts w:ascii="宋体" w:hAnsi="宋体" w:hint="eastAsia"/>
                <w:sz w:val="24"/>
                <w:szCs w:val="24"/>
              </w:rPr>
              <w:t>中的参数可观性，为冷搓工艺及相关装备的研究及生产实践提供参考和借鉴。</w:t>
            </w:r>
          </w:p>
        </w:tc>
      </w:tr>
      <w:tr w:rsidR="000F1D15">
        <w:trPr>
          <w:trHeight w:val="900"/>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□节能环保、□信息技术、□生物医药、</w:t>
            </w:r>
            <w:r>
              <w:rPr>
                <w:rFonts w:ascii="宋体" w:hAnsi="宋体" w:hint="eastAsia"/>
                <w:sz w:val="24"/>
                <w:szCs w:val="24"/>
              </w:rPr>
              <w:sym w:font="Wingdings 2" w:char="0052"/>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rPr>
          <w:trHeight w:val="1978"/>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sym w:font="Wingdings 2" w:char="0052"/>
            </w:r>
            <w:r>
              <w:rPr>
                <w:rFonts w:ascii="宋体" w:hAnsi="宋体" w:hint="eastAsia"/>
                <w:sz w:val="24"/>
                <w:szCs w:val="24"/>
              </w:rPr>
              <w:t>实验室阶段、□小试、□中试、□可产业化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sz w:val="24"/>
                <w:szCs w:val="24"/>
              </w:rPr>
              <w:t>例</w:t>
            </w:r>
            <w:r>
              <w:rPr>
                <w:rFonts w:ascii="宋体" w:hAnsi="宋体" w:hint="eastAsia"/>
                <w:sz w:val="24"/>
                <w:szCs w:val="24"/>
              </w:rPr>
              <w:t>：</w:t>
            </w:r>
            <w:r>
              <w:rPr>
                <w:rFonts w:ascii="宋体" w:hAnsi="宋体" w:hint="eastAsia"/>
                <w:color w:val="A5A5A5"/>
                <w:sz w:val="24"/>
                <w:szCs w:val="24"/>
              </w:rPr>
              <w:t>安徽江淮汽车股份有限公司、合肥；奇瑞汽车股份有限公司、芜湖。</w:t>
            </w:r>
          </w:p>
        </w:tc>
      </w:tr>
      <w:tr w:rsidR="000F1D15">
        <w:trPr>
          <w:trHeight w:val="1365"/>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071" w:type="dxa"/>
            <w:gridSpan w:val="3"/>
            <w:vAlign w:val="center"/>
          </w:tcPr>
          <w:p w:rsidR="000F1D15" w:rsidRDefault="000F1D15">
            <w:pPr>
              <w:rPr>
                <w:rFonts w:ascii="宋体" w:hAnsi="宋体"/>
                <w:sz w:val="24"/>
                <w:szCs w:val="24"/>
              </w:rPr>
            </w:pPr>
            <w:r>
              <w:rPr>
                <w:rFonts w:ascii="宋体" w:hAnsi="宋体"/>
                <w:color w:val="A5A5A5"/>
                <w:sz w:val="24"/>
                <w:szCs w:val="24"/>
              </w:rPr>
              <w:t>例</w:t>
            </w:r>
            <w:r>
              <w:rPr>
                <w:rFonts w:ascii="宋体" w:hAnsi="宋体" w:hint="eastAsia"/>
                <w:color w:val="A5A5A5"/>
                <w:sz w:val="24"/>
                <w:szCs w:val="24"/>
              </w:rPr>
              <w:t>:应用自动化控制、智能制造等产业领域。拟意向转化企业（企业全称、所属县市）:安徽江淮汽车股份有限公司、合肥；奇瑞汽车股份有限公司、芜湖。</w:t>
            </w:r>
          </w:p>
        </w:tc>
      </w:tr>
      <w:tr w:rsidR="000F1D15">
        <w:trPr>
          <w:trHeight w:val="1255"/>
          <w:jc w:val="center"/>
        </w:trPr>
        <w:tc>
          <w:tcPr>
            <w:tcW w:w="2203"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071" w:type="dxa"/>
            <w:gridSpan w:val="3"/>
            <w:vAlign w:val="center"/>
          </w:tcPr>
          <w:p w:rsidR="000F1D15" w:rsidRDefault="000F1D15">
            <w:pPr>
              <w:rPr>
                <w:rFonts w:ascii="宋体" w:hAnsi="宋体"/>
                <w:sz w:val="24"/>
                <w:szCs w:val="24"/>
              </w:rPr>
            </w:pPr>
          </w:p>
        </w:tc>
      </w:tr>
    </w:tbl>
    <w:p w:rsidR="000F1D15" w:rsidRDefault="000F1D15">
      <w:pPr>
        <w:jc w:val="center"/>
        <w:rPr>
          <w:rFonts w:ascii="宋体" w:hAnsi="宋体" w:cs="宋体" w:hint="eastAsia"/>
          <w:bCs/>
          <w:sz w:val="24"/>
          <w:szCs w:val="24"/>
        </w:rPr>
      </w:pPr>
    </w:p>
    <w:p w:rsidR="000F1D15" w:rsidRDefault="000F1D15">
      <w:pPr>
        <w:jc w:val="center"/>
        <w:rPr>
          <w:b/>
          <w:sz w:val="44"/>
          <w:szCs w:val="44"/>
        </w:rPr>
      </w:pPr>
      <w:r>
        <w:rPr>
          <w:rFonts w:ascii="宋体" w:hAnsi="宋体" w:cs="宋体" w:hint="eastAsia"/>
          <w:bCs/>
          <w:sz w:val="24"/>
          <w:szCs w:val="24"/>
        </w:rPr>
        <w:t>联系方式：科技合作办电话：62901116；邮箱：</w:t>
      </w:r>
      <w:hyperlink r:id="rId103"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b/>
          <w:sz w:val="44"/>
          <w:szCs w:val="44"/>
        </w:rPr>
        <w:t>合肥工业大学科技成果登记表</w:t>
      </w:r>
    </w:p>
    <w:p w:rsidR="000F1D15" w:rsidRDefault="000F1D15">
      <w:pPr>
        <w:jc w:val="right"/>
        <w:rPr>
          <w:sz w:val="24"/>
          <w:szCs w:val="24"/>
          <w:u w:val="single"/>
        </w:rPr>
      </w:pPr>
      <w:r>
        <w:rPr>
          <w:rFonts w:hint="eastAsia"/>
          <w:sz w:val="24"/>
          <w:szCs w:val="24"/>
        </w:rPr>
        <w:t>科技成果编号：</w:t>
      </w:r>
      <w:r>
        <w:rPr>
          <w:rFonts w:hint="eastAsia"/>
          <w:sz w:val="24"/>
          <w:szCs w:val="24"/>
          <w:u w:val="single"/>
        </w:rPr>
        <w:t xml:space="preserve">GDZB-051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189"/>
        <w:gridCol w:w="7085"/>
      </w:tblGrid>
      <w:tr w:rsidR="000F1D15" w:rsidRPr="00BE7724" w:rsidTr="0023237C">
        <w:trPr>
          <w:trHeight w:val="637"/>
          <w:jc w:val="center"/>
        </w:trPr>
        <w:tc>
          <w:tcPr>
            <w:tcW w:w="2189" w:type="dxa"/>
            <w:shd w:val="clear" w:color="auto" w:fill="auto"/>
            <w:vAlign w:val="center"/>
          </w:tcPr>
          <w:p w:rsidR="000F1D15" w:rsidRPr="00BE7724" w:rsidRDefault="000F1D15" w:rsidP="0023237C">
            <w:pPr>
              <w:jc w:val="center"/>
              <w:rPr>
                <w:rFonts w:ascii="宋体" w:hAnsi="宋体"/>
                <w:sz w:val="24"/>
                <w:szCs w:val="24"/>
              </w:rPr>
            </w:pPr>
            <w:r w:rsidRPr="00BE7724">
              <w:rPr>
                <w:rFonts w:ascii="宋体" w:hAnsi="宋体"/>
                <w:sz w:val="24"/>
                <w:szCs w:val="24"/>
              </w:rPr>
              <w:t>科技成果名称</w:t>
            </w:r>
          </w:p>
        </w:tc>
        <w:tc>
          <w:tcPr>
            <w:tcW w:w="7085" w:type="dxa"/>
            <w:shd w:val="clear" w:color="auto" w:fill="auto"/>
            <w:vAlign w:val="center"/>
          </w:tcPr>
          <w:p w:rsidR="000F1D15" w:rsidRPr="00BE7724" w:rsidRDefault="000F1D15" w:rsidP="0023237C">
            <w:pPr>
              <w:rPr>
                <w:rFonts w:ascii="宋体" w:hAnsi="宋体"/>
                <w:sz w:val="24"/>
                <w:szCs w:val="24"/>
              </w:rPr>
            </w:pPr>
            <w:r w:rsidRPr="00BE7724">
              <w:rPr>
                <w:rFonts w:ascii="宋体" w:hAnsi="宋体" w:hint="eastAsia"/>
                <w:sz w:val="24"/>
                <w:szCs w:val="24"/>
              </w:rPr>
              <w:t>组合夹具管理系统</w:t>
            </w:r>
          </w:p>
        </w:tc>
      </w:tr>
    </w:tbl>
    <w:p w:rsidR="000F1D15" w:rsidRPr="00BE7724" w:rsidRDefault="000F1D15" w:rsidP="0023237C">
      <w:pPr>
        <w:ind w:left="525" w:hanging="525"/>
        <w:rPr>
          <w:vanish/>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59"/>
        <w:gridCol w:w="1444"/>
        <w:gridCol w:w="2939"/>
        <w:gridCol w:w="1155"/>
        <w:gridCol w:w="2977"/>
      </w:tblGrid>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所属学科</w:t>
            </w:r>
          </w:p>
        </w:tc>
        <w:tc>
          <w:tcPr>
            <w:tcW w:w="2939" w:type="dxa"/>
            <w:vAlign w:val="center"/>
          </w:tcPr>
          <w:p w:rsidR="000F1D15" w:rsidRDefault="000F1D15">
            <w:pPr>
              <w:jc w:val="center"/>
              <w:rPr>
                <w:rFonts w:ascii="宋体" w:hAnsi="宋体" w:hint="eastAsia"/>
                <w:sz w:val="24"/>
                <w:szCs w:val="24"/>
              </w:rPr>
            </w:pPr>
            <w:r>
              <w:rPr>
                <w:rFonts w:ascii="宋体" w:hAnsi="宋体" w:hint="eastAsia"/>
                <w:sz w:val="24"/>
                <w:szCs w:val="24"/>
              </w:rPr>
              <w:t>机械工程</w:t>
            </w:r>
          </w:p>
        </w:tc>
        <w:tc>
          <w:tcPr>
            <w:tcW w:w="1155" w:type="dxa"/>
            <w:vAlign w:val="center"/>
          </w:tcPr>
          <w:p w:rsidR="000F1D15" w:rsidRDefault="000F1D15">
            <w:pPr>
              <w:jc w:val="center"/>
              <w:rPr>
                <w:rFonts w:ascii="宋体" w:hAnsi="宋体"/>
                <w:sz w:val="24"/>
                <w:szCs w:val="24"/>
              </w:rPr>
            </w:pPr>
            <w:r>
              <w:rPr>
                <w:rFonts w:ascii="宋体" w:hAnsi="宋体"/>
                <w:sz w:val="24"/>
                <w:szCs w:val="24"/>
              </w:rPr>
              <w:t>研究方向</w:t>
            </w:r>
          </w:p>
        </w:tc>
        <w:tc>
          <w:tcPr>
            <w:tcW w:w="2977" w:type="dxa"/>
            <w:vAlign w:val="center"/>
          </w:tcPr>
          <w:p w:rsidR="000F1D15" w:rsidRDefault="000F1D15">
            <w:pPr>
              <w:jc w:val="center"/>
              <w:rPr>
                <w:rFonts w:ascii="宋体" w:hAnsi="宋体" w:hint="eastAsia"/>
                <w:sz w:val="24"/>
                <w:szCs w:val="24"/>
              </w:rPr>
            </w:pPr>
            <w:r>
              <w:rPr>
                <w:rFonts w:ascii="宋体" w:hAnsi="宋体" w:hint="eastAsia"/>
                <w:sz w:val="24"/>
                <w:szCs w:val="24"/>
              </w:rPr>
              <w:t>组合夹具设计</w:t>
            </w:r>
          </w:p>
        </w:tc>
      </w:tr>
      <w:tr w:rsidR="000F1D15">
        <w:trPr>
          <w:trHeight w:val="520"/>
          <w:jc w:val="center"/>
        </w:trPr>
        <w:tc>
          <w:tcPr>
            <w:tcW w:w="2203" w:type="dxa"/>
            <w:gridSpan w:val="2"/>
            <w:vAlign w:val="center"/>
          </w:tcPr>
          <w:p w:rsidR="000F1D15" w:rsidRDefault="000F1D15">
            <w:pPr>
              <w:jc w:val="center"/>
              <w:rPr>
                <w:rFonts w:ascii="宋体" w:hAnsi="宋体"/>
                <w:sz w:val="24"/>
                <w:szCs w:val="24"/>
              </w:rPr>
            </w:pPr>
            <w:r>
              <w:rPr>
                <w:rFonts w:ascii="宋体" w:hAnsi="宋体"/>
                <w:sz w:val="24"/>
                <w:szCs w:val="24"/>
              </w:rPr>
              <w:t>依托平台</w:t>
            </w:r>
          </w:p>
        </w:tc>
        <w:tc>
          <w:tcPr>
            <w:tcW w:w="7071" w:type="dxa"/>
            <w:gridSpan w:val="3"/>
            <w:vAlign w:val="center"/>
          </w:tcPr>
          <w:p w:rsidR="000F1D15" w:rsidRDefault="000F1D15">
            <w:pPr>
              <w:jc w:val="center"/>
              <w:rPr>
                <w:rFonts w:ascii="宋体" w:hAnsi="宋体"/>
                <w:sz w:val="24"/>
                <w:szCs w:val="24"/>
              </w:rPr>
            </w:pPr>
            <w:r>
              <w:rPr>
                <w:rFonts w:ascii="宋体" w:hAnsi="宋体" w:hint="eastAsia"/>
                <w:sz w:val="24"/>
                <w:szCs w:val="24"/>
              </w:rPr>
              <w:t>汽车技术与装备国家地方联合工程研究中心</w:t>
            </w:r>
          </w:p>
          <w:p w:rsidR="000F1D15" w:rsidRDefault="000F1D15">
            <w:pPr>
              <w:jc w:val="center"/>
              <w:rPr>
                <w:rFonts w:ascii="宋体" w:hAnsi="宋体" w:hint="eastAsia"/>
                <w:sz w:val="24"/>
                <w:szCs w:val="24"/>
              </w:rPr>
            </w:pPr>
            <w:r>
              <w:rPr>
                <w:rFonts w:ascii="宋体" w:hAnsi="宋体" w:cs="宋体" w:hint="eastAsia"/>
                <w:kern w:val="0"/>
                <w:sz w:val="24"/>
                <w:szCs w:val="24"/>
              </w:rPr>
              <w:t>安徽省数字化设计与制造重点实验室</w:t>
            </w:r>
          </w:p>
        </w:tc>
      </w:tr>
      <w:tr w:rsidR="000F1D15">
        <w:trPr>
          <w:trHeight w:val="1840"/>
          <w:jc w:val="center"/>
        </w:trPr>
        <w:tc>
          <w:tcPr>
            <w:tcW w:w="759" w:type="dxa"/>
            <w:vMerge w:val="restart"/>
            <w:vAlign w:val="center"/>
          </w:tcPr>
          <w:p w:rsidR="000F1D15" w:rsidRDefault="000F1D15">
            <w:pPr>
              <w:jc w:val="center"/>
              <w:rPr>
                <w:rFonts w:ascii="宋体" w:hAnsi="宋体"/>
                <w:sz w:val="24"/>
                <w:szCs w:val="24"/>
              </w:rPr>
            </w:pPr>
            <w:r>
              <w:rPr>
                <w:rFonts w:ascii="宋体" w:hAnsi="宋体"/>
                <w:sz w:val="24"/>
                <w:szCs w:val="24"/>
              </w:rPr>
              <w:t>科技成果情况</w:t>
            </w:r>
          </w:p>
        </w:tc>
        <w:tc>
          <w:tcPr>
            <w:tcW w:w="1444" w:type="dxa"/>
            <w:vAlign w:val="center"/>
          </w:tcPr>
          <w:p w:rsidR="000F1D15" w:rsidRDefault="000F1D15">
            <w:pPr>
              <w:ind w:left="600" w:hanging="600"/>
              <w:jc w:val="center"/>
              <w:rPr>
                <w:rFonts w:ascii="宋体" w:hAnsi="宋体"/>
                <w:sz w:val="24"/>
                <w:szCs w:val="24"/>
              </w:rPr>
            </w:pPr>
            <w:r>
              <w:rPr>
                <w:rFonts w:ascii="宋体" w:hAnsi="宋体" w:hint="eastAsia"/>
                <w:sz w:val="24"/>
                <w:szCs w:val="24"/>
              </w:rPr>
              <w:t>成果简介</w:t>
            </w:r>
          </w:p>
        </w:tc>
        <w:tc>
          <w:tcPr>
            <w:tcW w:w="7071" w:type="dxa"/>
            <w:gridSpan w:val="3"/>
            <w:vAlign w:val="center"/>
          </w:tcPr>
          <w:p w:rsidR="000F1D15" w:rsidRDefault="000F1D15">
            <w:pPr>
              <w:ind w:firstLineChars="200" w:firstLine="480"/>
              <w:rPr>
                <w:rFonts w:ascii="宋体" w:hAnsi="宋体"/>
                <w:sz w:val="24"/>
                <w:szCs w:val="24"/>
              </w:rPr>
            </w:pPr>
            <w:r>
              <w:rPr>
                <w:rFonts w:ascii="宋体" w:hAnsi="宋体" w:hint="eastAsia"/>
                <w:sz w:val="24"/>
                <w:szCs w:val="24"/>
              </w:rPr>
              <w:t>本团队针对某企业夹具站内组合夹具的生产需求，运用模块化设计思想对组合夹具管理系统进行了研究和设计。以系统需求分析为切入点，引入了系统的体系结构以及功能架构，并对此进行了详细的说明。通过编码实现了组合夹具管理系统的功能，并通过黑盒测试方法对系统进行了测试，验证了系统功能的稳定性。</w:t>
            </w:r>
          </w:p>
          <w:p w:rsidR="000F1D15" w:rsidRDefault="000F1D15">
            <w:pPr>
              <w:ind w:firstLineChars="200" w:firstLine="480"/>
              <w:rPr>
                <w:rFonts w:ascii="宋体" w:hAnsi="宋体"/>
                <w:sz w:val="24"/>
                <w:szCs w:val="24"/>
              </w:rPr>
            </w:pPr>
            <w:r>
              <w:rPr>
                <w:rFonts w:ascii="宋体" w:hAnsi="宋体" w:hint="eastAsia"/>
                <w:sz w:val="24"/>
                <w:szCs w:val="24"/>
              </w:rPr>
              <w:t>该组合夹具管理系统的研究全方位推广了组合夹具使用，降低了组合夹具的生产准备周期。</w:t>
            </w:r>
          </w:p>
        </w:tc>
      </w:tr>
      <w:tr w:rsidR="000F1D15">
        <w:trPr>
          <w:trHeight w:val="900"/>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所属领域</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t>□节能环保、□信息技术、□生物医药、</w:t>
            </w:r>
            <w:r>
              <w:rPr>
                <w:rFonts w:ascii="宋体" w:hAnsi="宋体" w:hint="eastAsia"/>
                <w:sz w:val="24"/>
                <w:szCs w:val="24"/>
              </w:rPr>
              <w:sym w:font="Wingdings 2" w:char="0052"/>
            </w:r>
            <w:r>
              <w:rPr>
                <w:rFonts w:ascii="宋体" w:hAnsi="宋体" w:hint="eastAsia"/>
                <w:sz w:val="24"/>
                <w:szCs w:val="24"/>
              </w:rPr>
              <w:t xml:space="preserve">高端装备制造、 </w:t>
            </w:r>
          </w:p>
          <w:p w:rsidR="000F1D15" w:rsidRDefault="000F1D15">
            <w:pPr>
              <w:rPr>
                <w:rFonts w:ascii="宋体" w:hAnsi="宋体"/>
                <w:sz w:val="24"/>
                <w:szCs w:val="24"/>
              </w:rPr>
            </w:pPr>
            <w:r>
              <w:rPr>
                <w:rFonts w:ascii="宋体" w:hAnsi="宋体" w:hint="eastAsia"/>
                <w:sz w:val="24"/>
                <w:szCs w:val="24"/>
              </w:rPr>
              <w:t>□新能源、□新材料、□新能源汽车、□其他</w:t>
            </w:r>
            <w:r>
              <w:rPr>
                <w:rFonts w:ascii="宋体" w:hAnsi="宋体" w:hint="eastAsia"/>
                <w:sz w:val="24"/>
                <w:szCs w:val="24"/>
                <w:u w:val="single"/>
              </w:rPr>
              <w:t xml:space="preserve">      </w:t>
            </w:r>
            <w:r>
              <w:rPr>
                <w:rFonts w:ascii="宋体" w:hAnsi="宋体" w:hint="eastAsia"/>
                <w:sz w:val="24"/>
                <w:szCs w:val="24"/>
              </w:rPr>
              <w:t xml:space="preserve">                 </w:t>
            </w:r>
          </w:p>
        </w:tc>
      </w:tr>
      <w:tr w:rsidR="000F1D15">
        <w:trPr>
          <w:trHeight w:val="1818"/>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产学研情况</w:t>
            </w:r>
          </w:p>
        </w:tc>
        <w:tc>
          <w:tcPr>
            <w:tcW w:w="7071" w:type="dxa"/>
            <w:gridSpan w:val="3"/>
            <w:vAlign w:val="center"/>
          </w:tcPr>
          <w:p w:rsidR="000F1D15" w:rsidRDefault="000F1D15">
            <w:pPr>
              <w:rPr>
                <w:rFonts w:ascii="宋体" w:hAnsi="宋体"/>
                <w:sz w:val="24"/>
                <w:szCs w:val="24"/>
              </w:rPr>
            </w:pPr>
            <w:r>
              <w:rPr>
                <w:rFonts w:ascii="宋体" w:hAnsi="宋体" w:hint="eastAsia"/>
                <w:sz w:val="24"/>
                <w:szCs w:val="24"/>
              </w:rPr>
              <w:sym w:font="Wingdings 2" w:char="0052"/>
            </w:r>
            <w:r>
              <w:rPr>
                <w:rFonts w:ascii="宋体" w:hAnsi="宋体" w:hint="eastAsia"/>
                <w:sz w:val="24"/>
                <w:szCs w:val="24"/>
              </w:rPr>
              <w:t>实验室阶段、□小试、□中试、□可产业化</w:t>
            </w:r>
          </w:p>
          <w:p w:rsidR="000F1D15" w:rsidRDefault="000F1D15">
            <w:pPr>
              <w:rPr>
                <w:rFonts w:ascii="宋体" w:hAnsi="宋体"/>
                <w:sz w:val="24"/>
                <w:szCs w:val="24"/>
              </w:rPr>
            </w:pPr>
            <w:r>
              <w:rPr>
                <w:rFonts w:ascii="宋体" w:hAnsi="宋体" w:hint="eastAsia"/>
                <w:sz w:val="24"/>
                <w:szCs w:val="24"/>
              </w:rPr>
              <w:t>若已经产学研合作，转化的企业（</w:t>
            </w:r>
            <w:r>
              <w:rPr>
                <w:rFonts w:ascii="宋体" w:hAnsi="宋体"/>
                <w:sz w:val="24"/>
                <w:szCs w:val="24"/>
              </w:rPr>
              <w:t>企业全称</w:t>
            </w:r>
            <w:r>
              <w:rPr>
                <w:rFonts w:ascii="宋体" w:hAnsi="宋体" w:hint="eastAsia"/>
                <w:sz w:val="24"/>
                <w:szCs w:val="24"/>
              </w:rPr>
              <w:t>、</w:t>
            </w:r>
            <w:r>
              <w:rPr>
                <w:rFonts w:ascii="宋体" w:hAnsi="宋体"/>
                <w:sz w:val="24"/>
                <w:szCs w:val="24"/>
              </w:rPr>
              <w:t>所属县市</w:t>
            </w:r>
            <w:r>
              <w:rPr>
                <w:rFonts w:ascii="宋体" w:hAnsi="宋体" w:hint="eastAsia"/>
                <w:sz w:val="24"/>
                <w:szCs w:val="24"/>
              </w:rPr>
              <w:t>）：</w:t>
            </w:r>
          </w:p>
          <w:p w:rsidR="000F1D15" w:rsidRDefault="000F1D15">
            <w:pPr>
              <w:rPr>
                <w:rFonts w:ascii="宋体" w:hAnsi="宋体"/>
                <w:sz w:val="24"/>
                <w:szCs w:val="24"/>
              </w:rPr>
            </w:pPr>
            <w:r>
              <w:rPr>
                <w:rFonts w:ascii="宋体" w:hAnsi="宋体"/>
                <w:sz w:val="24"/>
                <w:szCs w:val="24"/>
              </w:rPr>
              <w:t>例</w:t>
            </w:r>
            <w:r>
              <w:rPr>
                <w:rFonts w:ascii="宋体" w:hAnsi="宋体" w:hint="eastAsia"/>
                <w:sz w:val="24"/>
                <w:szCs w:val="24"/>
              </w:rPr>
              <w:t>：</w:t>
            </w:r>
            <w:r>
              <w:rPr>
                <w:rFonts w:ascii="宋体" w:hAnsi="宋体" w:hint="eastAsia"/>
                <w:color w:val="A5A5A5"/>
                <w:sz w:val="24"/>
                <w:szCs w:val="24"/>
              </w:rPr>
              <w:t>安徽江淮汽车股份有限公司、合肥；奇瑞汽车股份有限公司、芜湖。</w:t>
            </w:r>
          </w:p>
        </w:tc>
      </w:tr>
      <w:tr w:rsidR="000F1D15">
        <w:trPr>
          <w:trHeight w:val="1365"/>
          <w:jc w:val="center"/>
        </w:trPr>
        <w:tc>
          <w:tcPr>
            <w:tcW w:w="759" w:type="dxa"/>
            <w:vMerge/>
            <w:vAlign w:val="center"/>
          </w:tcPr>
          <w:p w:rsidR="000F1D15" w:rsidRDefault="000F1D15">
            <w:pPr>
              <w:jc w:val="center"/>
              <w:rPr>
                <w:rFonts w:ascii="宋体" w:hAnsi="宋体"/>
                <w:sz w:val="24"/>
                <w:szCs w:val="24"/>
              </w:rPr>
            </w:pPr>
          </w:p>
        </w:tc>
        <w:tc>
          <w:tcPr>
            <w:tcW w:w="1444" w:type="dxa"/>
            <w:vAlign w:val="center"/>
          </w:tcPr>
          <w:p w:rsidR="000F1D15" w:rsidRDefault="000F1D15">
            <w:pPr>
              <w:jc w:val="center"/>
              <w:rPr>
                <w:rFonts w:ascii="宋体" w:hAnsi="宋体"/>
                <w:sz w:val="24"/>
                <w:szCs w:val="24"/>
              </w:rPr>
            </w:pPr>
            <w:r>
              <w:rPr>
                <w:rFonts w:ascii="宋体" w:hAnsi="宋体"/>
                <w:sz w:val="24"/>
                <w:szCs w:val="24"/>
              </w:rPr>
              <w:t>拟意向转化的</w:t>
            </w:r>
            <w:r>
              <w:rPr>
                <w:rFonts w:ascii="宋体" w:hAnsi="宋体" w:hint="eastAsia"/>
                <w:sz w:val="24"/>
                <w:szCs w:val="24"/>
              </w:rPr>
              <w:t>企业</w:t>
            </w:r>
          </w:p>
        </w:tc>
        <w:tc>
          <w:tcPr>
            <w:tcW w:w="7071" w:type="dxa"/>
            <w:gridSpan w:val="3"/>
            <w:vAlign w:val="center"/>
          </w:tcPr>
          <w:p w:rsidR="000F1D15" w:rsidRDefault="000F1D15">
            <w:pPr>
              <w:rPr>
                <w:rFonts w:ascii="宋体" w:hAnsi="宋体"/>
                <w:sz w:val="24"/>
                <w:szCs w:val="24"/>
              </w:rPr>
            </w:pPr>
            <w:r>
              <w:rPr>
                <w:rFonts w:ascii="宋体" w:hAnsi="宋体"/>
                <w:color w:val="A5A5A5"/>
                <w:sz w:val="24"/>
                <w:szCs w:val="24"/>
              </w:rPr>
              <w:t>例</w:t>
            </w:r>
            <w:r>
              <w:rPr>
                <w:rFonts w:ascii="宋体" w:hAnsi="宋体" w:hint="eastAsia"/>
                <w:color w:val="A5A5A5"/>
                <w:sz w:val="24"/>
                <w:szCs w:val="24"/>
              </w:rPr>
              <w:t>:应用自动化控制、智能制造等产业领域。拟意向转化企业（企业全称、所属县市）:安徽江淮汽车股份有限公司、合肥；奇瑞汽车股份有限公司、芜湖。</w:t>
            </w:r>
          </w:p>
        </w:tc>
      </w:tr>
      <w:tr w:rsidR="000F1D15">
        <w:trPr>
          <w:trHeight w:val="1255"/>
          <w:jc w:val="center"/>
        </w:trPr>
        <w:tc>
          <w:tcPr>
            <w:tcW w:w="2203" w:type="dxa"/>
            <w:gridSpan w:val="2"/>
            <w:vAlign w:val="center"/>
          </w:tcPr>
          <w:p w:rsidR="000F1D15" w:rsidRDefault="000F1D15">
            <w:pPr>
              <w:jc w:val="left"/>
              <w:rPr>
                <w:rFonts w:ascii="宋体" w:hAnsi="宋体"/>
                <w:sz w:val="24"/>
                <w:szCs w:val="24"/>
              </w:rPr>
            </w:pPr>
            <w:r>
              <w:rPr>
                <w:rFonts w:ascii="宋体" w:hAnsi="宋体"/>
                <w:sz w:val="24"/>
                <w:szCs w:val="24"/>
              </w:rPr>
              <w:t>其他需要说明的事宜</w:t>
            </w:r>
          </w:p>
        </w:tc>
        <w:tc>
          <w:tcPr>
            <w:tcW w:w="7071" w:type="dxa"/>
            <w:gridSpan w:val="3"/>
            <w:vAlign w:val="center"/>
          </w:tcPr>
          <w:p w:rsidR="000F1D15" w:rsidRDefault="000F1D15">
            <w:pPr>
              <w:rPr>
                <w:rFonts w:ascii="宋体" w:hAnsi="宋体"/>
                <w:sz w:val="24"/>
                <w:szCs w:val="24"/>
              </w:rPr>
            </w:pPr>
          </w:p>
        </w:tc>
      </w:tr>
    </w:tbl>
    <w:p w:rsidR="000F1D15" w:rsidRDefault="000F1D15">
      <w:pPr>
        <w:spacing w:afterLines="50" w:after="156"/>
        <w:jc w:val="center"/>
        <w:rPr>
          <w:rFonts w:ascii="宋体" w:hAnsi="宋体" w:cs="宋体" w:hint="eastAsia"/>
          <w:bCs/>
          <w:sz w:val="24"/>
          <w:szCs w:val="24"/>
        </w:rPr>
      </w:pPr>
    </w:p>
    <w:p w:rsidR="000F1D15" w:rsidRDefault="000F1D15">
      <w:pPr>
        <w:spacing w:afterLines="50" w:after="156"/>
        <w:jc w:val="center"/>
        <w:rPr>
          <w:b/>
          <w:sz w:val="44"/>
          <w:szCs w:val="44"/>
        </w:rPr>
      </w:pPr>
      <w:r>
        <w:rPr>
          <w:rFonts w:ascii="宋体" w:hAnsi="宋体" w:cs="宋体" w:hint="eastAsia"/>
          <w:bCs/>
          <w:sz w:val="24"/>
          <w:szCs w:val="24"/>
        </w:rPr>
        <w:t>联系方式：科技合作办电话：62901116；邮箱：</w:t>
      </w:r>
      <w:hyperlink r:id="rId104"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r>
        <w:rPr>
          <w:rFonts w:hint="eastAsia"/>
          <w:b/>
          <w:sz w:val="44"/>
          <w:szCs w:val="44"/>
        </w:rPr>
        <w:t>合肥工业大学科技成果登记表</w:t>
      </w:r>
    </w:p>
    <w:p w:rsidR="000F1D15" w:rsidRDefault="000F1D15">
      <w:pPr>
        <w:wordWrap w:val="0"/>
        <w:spacing w:afterLines="50" w:after="156"/>
        <w:jc w:val="right"/>
        <w:rPr>
          <w:sz w:val="24"/>
          <w:szCs w:val="24"/>
          <w:u w:val="single"/>
        </w:rPr>
      </w:pPr>
      <w:r>
        <w:rPr>
          <w:rFonts w:hint="eastAsia"/>
          <w:sz w:val="24"/>
          <w:szCs w:val="24"/>
        </w:rPr>
        <w:t>科技成果编号：</w:t>
      </w:r>
      <w:r>
        <w:rPr>
          <w:sz w:val="24"/>
          <w:szCs w:val="24"/>
          <w:u w:val="single"/>
        </w:rPr>
        <w:t xml:space="preserve">  </w:t>
      </w:r>
      <w:r>
        <w:rPr>
          <w:rFonts w:hint="eastAsia"/>
          <w:sz w:val="24"/>
          <w:szCs w:val="24"/>
          <w:u w:val="single"/>
        </w:rPr>
        <w:t>GDZB-052</w:t>
      </w:r>
      <w:r>
        <w:rPr>
          <w:sz w:val="24"/>
          <w:szCs w:val="24"/>
          <w:u w:val="single"/>
        </w:rPr>
        <w:t xml:space="preserve">  </w:t>
      </w:r>
    </w:p>
    <w:tbl>
      <w:tblPr>
        <w:tblW w:w="0" w:type="auto"/>
        <w:jc w:val="center"/>
        <w:tblBorders>
          <w:top w:val="single" w:sz="4" w:space="0" w:color="auto"/>
          <w:left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6"/>
        <w:gridCol w:w="1171"/>
        <w:gridCol w:w="7"/>
        <w:gridCol w:w="2365"/>
        <w:gridCol w:w="1536"/>
        <w:gridCol w:w="3519"/>
      </w:tblGrid>
      <w:tr w:rsidR="000F1D15">
        <w:trPr>
          <w:trHeight w:val="637"/>
          <w:jc w:val="center"/>
        </w:trPr>
        <w:tc>
          <w:tcPr>
            <w:tcW w:w="1847" w:type="dxa"/>
            <w:gridSpan w:val="2"/>
            <w:tcBorders>
              <w:top w:val="single" w:sz="4" w:space="0" w:color="auto"/>
              <w:left w:val="single" w:sz="4" w:space="0" w:color="auto"/>
              <w:right w:val="single" w:sz="4" w:space="0" w:color="auto"/>
            </w:tcBorders>
            <w:vAlign w:val="center"/>
          </w:tcPr>
          <w:p w:rsidR="000F1D15" w:rsidRDefault="000F1D15">
            <w:pPr>
              <w:rPr>
                <w:rFonts w:ascii="宋体"/>
                <w:sz w:val="24"/>
                <w:szCs w:val="24"/>
              </w:rPr>
            </w:pPr>
            <w:r>
              <w:rPr>
                <w:rFonts w:ascii="宋体" w:hint="eastAsia"/>
                <w:sz w:val="24"/>
                <w:szCs w:val="24"/>
              </w:rPr>
              <w:t>科技成果名称</w:t>
            </w:r>
          </w:p>
        </w:tc>
        <w:tc>
          <w:tcPr>
            <w:tcW w:w="7427" w:type="dxa"/>
            <w:gridSpan w:val="4"/>
            <w:tcBorders>
              <w:top w:val="single" w:sz="4" w:space="0" w:color="auto"/>
              <w:left w:val="single" w:sz="4" w:space="0" w:color="auto"/>
              <w:right w:val="single" w:sz="4" w:space="0" w:color="auto"/>
            </w:tcBorders>
            <w:vAlign w:val="center"/>
          </w:tcPr>
          <w:p w:rsidR="000F1D15" w:rsidRDefault="000F1D15">
            <w:pPr>
              <w:rPr>
                <w:rFonts w:ascii="宋体" w:hint="eastAsia"/>
                <w:sz w:val="24"/>
                <w:szCs w:val="24"/>
              </w:rPr>
            </w:pPr>
            <w:r>
              <w:rPr>
                <w:rFonts w:ascii="宋体" w:hint="eastAsia"/>
                <w:sz w:val="24"/>
                <w:szCs w:val="24"/>
              </w:rPr>
              <w:t>滚动轴承故障智能诊断仪</w:t>
            </w:r>
          </w:p>
        </w:tc>
      </w:tr>
      <w:tr w:rsidR="000F1D15">
        <w:tblPrEx>
          <w:tblBorders>
            <w:bottom w:val="single" w:sz="4" w:space="0" w:color="auto"/>
          </w:tblBorders>
        </w:tblPrEx>
        <w:trPr>
          <w:trHeight w:val="520"/>
          <w:jc w:val="center"/>
        </w:trPr>
        <w:tc>
          <w:tcPr>
            <w:tcW w:w="1854" w:type="dxa"/>
            <w:gridSpan w:val="3"/>
            <w:tcBorders>
              <w:top w:val="single" w:sz="4" w:space="0" w:color="auto"/>
              <w:left w:val="single" w:sz="4" w:space="0" w:color="auto"/>
              <w:right w:val="single" w:sz="4" w:space="0" w:color="auto"/>
            </w:tcBorders>
            <w:vAlign w:val="center"/>
          </w:tcPr>
          <w:p w:rsidR="000F1D15" w:rsidRDefault="000F1D15">
            <w:pPr>
              <w:jc w:val="center"/>
              <w:rPr>
                <w:rFonts w:ascii="宋体" w:hAnsi="宋体" w:hint="eastAsia"/>
                <w:sz w:val="24"/>
                <w:szCs w:val="24"/>
              </w:rPr>
            </w:pPr>
            <w:r>
              <w:rPr>
                <w:rFonts w:ascii="宋体" w:hAnsi="宋体" w:hint="eastAsia"/>
                <w:sz w:val="24"/>
                <w:szCs w:val="24"/>
              </w:rPr>
              <w:t>所属学科</w:t>
            </w:r>
          </w:p>
        </w:tc>
        <w:tc>
          <w:tcPr>
            <w:tcW w:w="2365"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机械与汽车工程</w:t>
            </w:r>
          </w:p>
        </w:tc>
        <w:tc>
          <w:tcPr>
            <w:tcW w:w="1536"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hAnsi="宋体" w:hint="eastAsia"/>
                <w:sz w:val="24"/>
                <w:szCs w:val="24"/>
              </w:rPr>
            </w:pPr>
            <w:r>
              <w:rPr>
                <w:rFonts w:ascii="宋体" w:hAnsi="宋体" w:hint="eastAsia"/>
                <w:sz w:val="24"/>
                <w:szCs w:val="24"/>
              </w:rPr>
              <w:t>研究方向</w:t>
            </w:r>
          </w:p>
        </w:tc>
        <w:tc>
          <w:tcPr>
            <w:tcW w:w="3519" w:type="dxa"/>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sz w:val="24"/>
                <w:szCs w:val="24"/>
              </w:rPr>
              <w:t>信号处理与故障诊断</w:t>
            </w:r>
          </w:p>
        </w:tc>
      </w:tr>
      <w:tr w:rsidR="000F1D15">
        <w:tblPrEx>
          <w:tblBorders>
            <w:bottom w:val="single" w:sz="4" w:space="0" w:color="auto"/>
          </w:tblBorders>
        </w:tblPrEx>
        <w:trPr>
          <w:trHeight w:val="520"/>
          <w:jc w:val="center"/>
        </w:trPr>
        <w:tc>
          <w:tcPr>
            <w:tcW w:w="1854" w:type="dxa"/>
            <w:gridSpan w:val="3"/>
            <w:tcBorders>
              <w:top w:val="single" w:sz="4" w:space="0" w:color="auto"/>
              <w:left w:val="single" w:sz="4" w:space="0" w:color="auto"/>
              <w:right w:val="single" w:sz="4" w:space="0" w:color="auto"/>
            </w:tcBorders>
            <w:vAlign w:val="center"/>
          </w:tcPr>
          <w:p w:rsidR="000F1D15" w:rsidRDefault="000F1D15">
            <w:pPr>
              <w:jc w:val="center"/>
              <w:rPr>
                <w:rFonts w:ascii="宋体" w:hAnsi="宋体" w:hint="eastAsia"/>
                <w:sz w:val="24"/>
                <w:szCs w:val="24"/>
              </w:rPr>
            </w:pPr>
            <w:r>
              <w:rPr>
                <w:rFonts w:ascii="宋体" w:hAnsi="宋体" w:hint="eastAsia"/>
                <w:sz w:val="24"/>
                <w:szCs w:val="24"/>
              </w:rPr>
              <w:t>依托平台</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r>
              <w:rPr>
                <w:rFonts w:ascii="宋体"/>
                <w:sz w:val="24"/>
                <w:szCs w:val="24"/>
              </w:rPr>
              <w:t>安徽省汽车</w:t>
            </w:r>
            <w:r>
              <w:rPr>
                <w:rFonts w:ascii="宋体" w:hint="eastAsia"/>
                <w:sz w:val="24"/>
                <w:szCs w:val="24"/>
              </w:rPr>
              <w:t>NVH工程技术研究中心</w:t>
            </w:r>
          </w:p>
        </w:tc>
      </w:tr>
      <w:tr w:rsidR="000F1D15">
        <w:tblPrEx>
          <w:tblBorders>
            <w:bottom w:val="single" w:sz="4" w:space="0" w:color="auto"/>
          </w:tblBorders>
        </w:tblPrEx>
        <w:trPr>
          <w:trHeight w:val="1840"/>
          <w:jc w:val="center"/>
        </w:trPr>
        <w:tc>
          <w:tcPr>
            <w:tcW w:w="676" w:type="dxa"/>
            <w:vMerge w:val="restart"/>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科技成果情况</w:t>
            </w: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成果简介</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hint="eastAsia"/>
                <w:sz w:val="24"/>
                <w:szCs w:val="24"/>
              </w:rPr>
            </w:pPr>
            <w:r>
              <w:rPr>
                <w:rFonts w:ascii="宋体"/>
                <w:sz w:val="24"/>
                <w:szCs w:val="24"/>
              </w:rPr>
              <w:t>本成果为一种在线滚动轴承早期缺陷</w:t>
            </w:r>
            <w:r>
              <w:rPr>
                <w:rFonts w:ascii="宋体" w:hint="eastAsia"/>
                <w:sz w:val="24"/>
                <w:szCs w:val="24"/>
              </w:rPr>
              <w:t>状态监测与诊断装置。它结合智能传感技术、信息处理与大数据分析技术、数据挖掘与智能诊断技术，对轴承运行状态进行监测和在线处理，自动进行早期故障特征提取与故障预测诊断，避免重大事故的发生。</w:t>
            </w:r>
          </w:p>
          <w:p w:rsidR="000F1D15" w:rsidRDefault="000F1D15">
            <w:pPr>
              <w:rPr>
                <w:rFonts w:ascii="宋体"/>
                <w:sz w:val="24"/>
                <w:szCs w:val="24"/>
              </w:rPr>
            </w:pPr>
            <w:r>
              <w:rPr>
                <w:rFonts w:ascii="宋体" w:hint="eastAsia"/>
                <w:sz w:val="24"/>
                <w:szCs w:val="24"/>
              </w:rPr>
              <w:t>该成可用于高铁轮对轴承、高速运转传动机构、汽车变速箱、行星减速器、机器人关节驱动等机构的轴承在线故障诊断。</w:t>
            </w:r>
          </w:p>
        </w:tc>
      </w:tr>
      <w:tr w:rsidR="000F1D15">
        <w:tblPrEx>
          <w:tblBorders>
            <w:bottom w:val="single" w:sz="4" w:space="0" w:color="auto"/>
          </w:tblBorders>
        </w:tblPrEx>
        <w:trPr>
          <w:trHeight w:val="900"/>
          <w:jc w:val="center"/>
        </w:trPr>
        <w:tc>
          <w:tcPr>
            <w:tcW w:w="676" w:type="dxa"/>
            <w:vMerge/>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所属领域</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r>
              <w:rPr>
                <w:rFonts w:ascii="宋体" w:hAnsi="宋体"/>
                <w:sz w:val="24"/>
                <w:szCs w:val="24"/>
              </w:rPr>
              <w:sym w:font="Wingdings 2" w:char="0052"/>
            </w:r>
            <w:r>
              <w:rPr>
                <w:rFonts w:ascii="宋体" w:hAnsi="宋体" w:hint="eastAsia"/>
                <w:sz w:val="24"/>
                <w:szCs w:val="24"/>
              </w:rPr>
              <w:t>节能环保、</w:t>
            </w:r>
            <w:r>
              <w:rPr>
                <w:rFonts w:ascii="宋体" w:hAnsi="宋体"/>
                <w:sz w:val="24"/>
                <w:szCs w:val="24"/>
              </w:rPr>
              <w:sym w:font="Wingdings 2" w:char="0052"/>
            </w:r>
            <w:r>
              <w:rPr>
                <w:rFonts w:ascii="宋体" w:hAnsi="宋体" w:hint="eastAsia"/>
                <w:sz w:val="24"/>
                <w:szCs w:val="24"/>
              </w:rPr>
              <w:t>信息技术、□生物医药、</w:t>
            </w:r>
            <w:r>
              <w:rPr>
                <w:rFonts w:ascii="宋体" w:hAnsi="宋体"/>
                <w:sz w:val="24"/>
                <w:szCs w:val="24"/>
              </w:rPr>
              <w:sym w:font="Wingdings 2" w:char="0052"/>
            </w:r>
            <w:r>
              <w:rPr>
                <w:rFonts w:ascii="宋体" w:hAnsi="宋体" w:hint="eastAsia"/>
                <w:sz w:val="24"/>
                <w:szCs w:val="24"/>
              </w:rPr>
              <w:t>高端装备制造、</w:t>
            </w:r>
            <w:r>
              <w:rPr>
                <w:rFonts w:ascii="宋体" w:hAnsi="宋体"/>
                <w:sz w:val="24"/>
                <w:szCs w:val="24"/>
              </w:rPr>
              <w:t xml:space="preserve"> </w:t>
            </w:r>
          </w:p>
          <w:p w:rsidR="000F1D15" w:rsidRDefault="000F1D15">
            <w:pPr>
              <w:rPr>
                <w:rFonts w:ascii="宋体"/>
                <w:sz w:val="24"/>
                <w:szCs w:val="24"/>
              </w:rPr>
            </w:pPr>
            <w:r>
              <w:rPr>
                <w:rFonts w:ascii="宋体" w:hAnsi="宋体" w:hint="eastAsia"/>
                <w:sz w:val="24"/>
                <w:szCs w:val="24"/>
              </w:rPr>
              <w:t>□新能源、□新材料、</w:t>
            </w:r>
            <w:r>
              <w:rPr>
                <w:rFonts w:ascii="宋体" w:hAnsi="宋体"/>
                <w:sz w:val="24"/>
                <w:szCs w:val="24"/>
              </w:rPr>
              <w:sym w:font="Wingdings 2" w:char="0052"/>
            </w:r>
            <w:r>
              <w:rPr>
                <w:rFonts w:ascii="宋体" w:hAnsi="宋体" w:hint="eastAsia"/>
                <w:sz w:val="24"/>
                <w:szCs w:val="24"/>
              </w:rPr>
              <w:t>新能源汽车、□其他  汽车零部件行业</w:t>
            </w:r>
            <w:r>
              <w:rPr>
                <w:rFonts w:ascii="宋体" w:hAnsi="宋体"/>
                <w:sz w:val="24"/>
                <w:szCs w:val="24"/>
                <w:u w:val="single"/>
              </w:rPr>
              <w:t xml:space="preserve"> </w:t>
            </w:r>
            <w:r>
              <w:rPr>
                <w:rFonts w:ascii="宋体" w:hAnsi="宋体"/>
                <w:sz w:val="24"/>
                <w:szCs w:val="24"/>
              </w:rPr>
              <w:t xml:space="preserve">                 </w:t>
            </w:r>
          </w:p>
        </w:tc>
      </w:tr>
      <w:tr w:rsidR="000F1D15">
        <w:tblPrEx>
          <w:tblBorders>
            <w:bottom w:val="single" w:sz="4" w:space="0" w:color="auto"/>
          </w:tblBorders>
        </w:tblPrEx>
        <w:trPr>
          <w:trHeight w:val="1978"/>
          <w:jc w:val="center"/>
        </w:trPr>
        <w:tc>
          <w:tcPr>
            <w:tcW w:w="676" w:type="dxa"/>
            <w:vMerge/>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产学研情况</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r>
              <w:rPr>
                <w:rFonts w:ascii="宋体" w:hint="eastAsia"/>
                <w:sz w:val="24"/>
                <w:szCs w:val="24"/>
              </w:rPr>
              <w:t>□实验室阶段、</w:t>
            </w:r>
            <w:r>
              <w:rPr>
                <w:rFonts w:ascii="宋体" w:hAnsi="宋体"/>
                <w:sz w:val="24"/>
                <w:szCs w:val="24"/>
              </w:rPr>
              <w:sym w:font="Wingdings 2" w:char="0052"/>
            </w:r>
            <w:r>
              <w:rPr>
                <w:rFonts w:ascii="宋体" w:hint="eastAsia"/>
                <w:sz w:val="24"/>
                <w:szCs w:val="24"/>
              </w:rPr>
              <w:t>小试、□中试、□可产业化</w:t>
            </w:r>
          </w:p>
          <w:p w:rsidR="000F1D15" w:rsidRDefault="000F1D15">
            <w:pPr>
              <w:rPr>
                <w:rFonts w:ascii="宋体"/>
                <w:sz w:val="24"/>
                <w:szCs w:val="24"/>
              </w:rPr>
            </w:pPr>
            <w:r>
              <w:rPr>
                <w:rFonts w:ascii="宋体" w:hint="eastAsia"/>
                <w:sz w:val="24"/>
                <w:szCs w:val="24"/>
              </w:rPr>
              <w:t>若已经产学研合作，转化的企业（企业全称、所属县市）：</w:t>
            </w:r>
          </w:p>
          <w:p w:rsidR="000F1D15" w:rsidRDefault="000F1D15">
            <w:pPr>
              <w:rPr>
                <w:rFonts w:ascii="宋体"/>
                <w:sz w:val="24"/>
                <w:szCs w:val="24"/>
              </w:rPr>
            </w:pPr>
            <w:r>
              <w:rPr>
                <w:rFonts w:ascii="宋体" w:hint="eastAsia"/>
                <w:sz w:val="24"/>
                <w:szCs w:val="24"/>
              </w:rPr>
              <w:t>工大高科、合肥；</w:t>
            </w:r>
          </w:p>
        </w:tc>
      </w:tr>
      <w:tr w:rsidR="000F1D15">
        <w:tblPrEx>
          <w:tblBorders>
            <w:bottom w:val="single" w:sz="4" w:space="0" w:color="auto"/>
          </w:tblBorders>
        </w:tblPrEx>
        <w:trPr>
          <w:trHeight w:val="1977"/>
          <w:jc w:val="center"/>
        </w:trPr>
        <w:tc>
          <w:tcPr>
            <w:tcW w:w="676" w:type="dxa"/>
            <w:vMerge/>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p>
        </w:tc>
        <w:tc>
          <w:tcPr>
            <w:tcW w:w="1178" w:type="dxa"/>
            <w:gridSpan w:val="2"/>
            <w:tcBorders>
              <w:top w:val="single" w:sz="4" w:space="0" w:color="auto"/>
              <w:left w:val="single" w:sz="4" w:space="0" w:color="auto"/>
              <w:bottom w:val="single" w:sz="4" w:space="0" w:color="auto"/>
              <w:right w:val="single" w:sz="4" w:space="0" w:color="auto"/>
            </w:tcBorders>
            <w:vAlign w:val="center"/>
          </w:tcPr>
          <w:p w:rsidR="000F1D15" w:rsidRDefault="000F1D15">
            <w:pPr>
              <w:jc w:val="center"/>
              <w:rPr>
                <w:rFonts w:ascii="宋体"/>
                <w:sz w:val="24"/>
                <w:szCs w:val="24"/>
              </w:rPr>
            </w:pPr>
            <w:r>
              <w:rPr>
                <w:rFonts w:ascii="宋体" w:hAnsi="宋体" w:hint="eastAsia"/>
                <w:sz w:val="24"/>
                <w:szCs w:val="24"/>
              </w:rPr>
              <w:t>拟意向转化的企业</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hint="eastAsia"/>
                <w:sz w:val="24"/>
                <w:szCs w:val="24"/>
              </w:rPr>
            </w:pPr>
            <w:r>
              <w:rPr>
                <w:rFonts w:ascii="宋体" w:hint="eastAsia"/>
                <w:sz w:val="24"/>
                <w:szCs w:val="24"/>
              </w:rPr>
              <w:t>应用自动化控制、智能制造等产业领域。</w:t>
            </w:r>
          </w:p>
          <w:p w:rsidR="000F1D15" w:rsidRDefault="000F1D15">
            <w:pPr>
              <w:rPr>
                <w:rFonts w:ascii="宋体"/>
                <w:sz w:val="24"/>
                <w:szCs w:val="24"/>
              </w:rPr>
            </w:pPr>
            <w:r>
              <w:rPr>
                <w:rFonts w:ascii="宋体" w:hint="eastAsia"/>
                <w:sz w:val="24"/>
                <w:szCs w:val="24"/>
              </w:rPr>
              <w:t>拟意向转化企业（企业全称、所属县市）</w:t>
            </w:r>
            <w:r>
              <w:rPr>
                <w:rFonts w:ascii="宋体"/>
                <w:sz w:val="24"/>
                <w:szCs w:val="24"/>
              </w:rPr>
              <w:t>:</w:t>
            </w:r>
            <w:r>
              <w:rPr>
                <w:rFonts w:ascii="宋体" w:hint="eastAsia"/>
                <w:sz w:val="24"/>
                <w:szCs w:val="24"/>
              </w:rPr>
              <w:t xml:space="preserve"> 安徽江淮汽车股份有限公司、合肥；奇瑞汽车股份有限公司、芜湖。</w:t>
            </w:r>
          </w:p>
        </w:tc>
      </w:tr>
      <w:tr w:rsidR="000F1D15">
        <w:tblPrEx>
          <w:tblBorders>
            <w:bottom w:val="single" w:sz="4" w:space="0" w:color="auto"/>
          </w:tblBorders>
        </w:tblPrEx>
        <w:trPr>
          <w:trHeight w:val="770"/>
          <w:jc w:val="center"/>
        </w:trPr>
        <w:tc>
          <w:tcPr>
            <w:tcW w:w="1854"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jc w:val="left"/>
              <w:rPr>
                <w:rFonts w:ascii="宋体"/>
                <w:sz w:val="24"/>
                <w:szCs w:val="24"/>
              </w:rPr>
            </w:pPr>
            <w:r>
              <w:rPr>
                <w:rFonts w:ascii="宋体" w:hAnsi="宋体" w:hint="eastAsia"/>
                <w:sz w:val="24"/>
                <w:szCs w:val="24"/>
              </w:rPr>
              <w:t>其他需要说明的事宜</w:t>
            </w:r>
          </w:p>
        </w:tc>
        <w:tc>
          <w:tcPr>
            <w:tcW w:w="7420" w:type="dxa"/>
            <w:gridSpan w:val="3"/>
            <w:tcBorders>
              <w:top w:val="single" w:sz="4" w:space="0" w:color="auto"/>
              <w:left w:val="single" w:sz="4" w:space="0" w:color="auto"/>
              <w:bottom w:val="single" w:sz="4" w:space="0" w:color="auto"/>
              <w:right w:val="single" w:sz="4" w:space="0" w:color="auto"/>
            </w:tcBorders>
            <w:vAlign w:val="center"/>
          </w:tcPr>
          <w:p w:rsidR="000F1D15" w:rsidRDefault="000F1D15">
            <w:pPr>
              <w:rPr>
                <w:rFonts w:ascii="宋体"/>
                <w:sz w:val="24"/>
                <w:szCs w:val="24"/>
              </w:rPr>
            </w:pPr>
          </w:p>
        </w:tc>
      </w:tr>
    </w:tbl>
    <w:p w:rsidR="00893B8B" w:rsidRDefault="00893B8B" w:rsidP="00893B8B">
      <w:pPr>
        <w:rPr>
          <w:rFonts w:ascii="宋体" w:hAnsi="宋体" w:cs="宋体"/>
          <w:bCs/>
          <w:sz w:val="24"/>
          <w:szCs w:val="24"/>
        </w:rPr>
      </w:pPr>
    </w:p>
    <w:p w:rsidR="000F1D15" w:rsidRDefault="000F1D15" w:rsidP="00893B8B">
      <w:pPr>
        <w:rPr>
          <w:b/>
          <w:szCs w:val="21"/>
        </w:rPr>
      </w:pPr>
      <w:r>
        <w:rPr>
          <w:rFonts w:ascii="宋体" w:hAnsi="宋体" w:cs="宋体" w:hint="eastAsia"/>
          <w:bCs/>
          <w:sz w:val="24"/>
          <w:szCs w:val="24"/>
        </w:rPr>
        <w:t>联系方式：科技合作办电话：62901116；邮箱：</w:t>
      </w:r>
      <w:hyperlink r:id="rId105"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p>
    <w:p w:rsidR="000F1D15" w:rsidRDefault="000F1D15" w:rsidP="0023237C">
      <w:pPr>
        <w:spacing w:afterLines="50" w:after="156"/>
        <w:jc w:val="center"/>
        <w:rPr>
          <w:b/>
          <w:sz w:val="44"/>
          <w:szCs w:val="44"/>
        </w:rPr>
      </w:pPr>
      <w:r w:rsidRPr="002F6268">
        <w:rPr>
          <w:b/>
          <w:sz w:val="44"/>
          <w:szCs w:val="44"/>
        </w:rPr>
        <w:lastRenderedPageBreak/>
        <w:t>合肥工业大学科技成果登记表</w:t>
      </w:r>
    </w:p>
    <w:p w:rsidR="000F1D15" w:rsidRPr="007F666B" w:rsidRDefault="000F1D15" w:rsidP="0023237C">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rFonts w:hint="eastAsia"/>
          <w:sz w:val="24"/>
          <w:szCs w:val="24"/>
          <w:u w:val="single"/>
        </w:rPr>
        <w:t xml:space="preserve">   </w:t>
      </w:r>
      <w:r w:rsidR="00803D82">
        <w:rPr>
          <w:rFonts w:hint="eastAsia"/>
          <w:sz w:val="24"/>
          <w:szCs w:val="24"/>
          <w:u w:val="single"/>
        </w:rPr>
        <w:t xml:space="preserve">GDZB-053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
        <w:gridCol w:w="1302"/>
        <w:gridCol w:w="2660"/>
        <w:gridCol w:w="1805"/>
        <w:gridCol w:w="2718"/>
      </w:tblGrid>
      <w:tr w:rsidR="000F1D15" w:rsidRPr="00320280" w:rsidTr="00225F94">
        <w:trPr>
          <w:trHeight w:val="637"/>
          <w:jc w:val="center"/>
        </w:trPr>
        <w:tc>
          <w:tcPr>
            <w:tcW w:w="2091" w:type="dxa"/>
            <w:gridSpan w:val="2"/>
            <w:vAlign w:val="center"/>
          </w:tcPr>
          <w:p w:rsidR="000F1D15" w:rsidRPr="00320280" w:rsidRDefault="000F1D15" w:rsidP="002F6268">
            <w:pPr>
              <w:jc w:val="center"/>
              <w:rPr>
                <w:rFonts w:ascii="宋体" w:eastAsia="宋体" w:hAnsi="宋体"/>
                <w:sz w:val="24"/>
                <w:szCs w:val="24"/>
              </w:rPr>
            </w:pPr>
            <w:r w:rsidRPr="00320280">
              <w:rPr>
                <w:rFonts w:ascii="宋体" w:eastAsia="宋体" w:hAnsi="宋体"/>
                <w:sz w:val="24"/>
                <w:szCs w:val="24"/>
              </w:rPr>
              <w:t>科技成果名称</w:t>
            </w:r>
          </w:p>
        </w:tc>
        <w:tc>
          <w:tcPr>
            <w:tcW w:w="7183" w:type="dxa"/>
            <w:gridSpan w:val="3"/>
            <w:vAlign w:val="center"/>
          </w:tcPr>
          <w:p w:rsidR="000F1D15" w:rsidRPr="004B0F0F" w:rsidRDefault="000F1D15" w:rsidP="004B0F0F">
            <w:pPr>
              <w:ind w:left="600" w:hanging="600"/>
              <w:jc w:val="center"/>
              <w:rPr>
                <w:rFonts w:ascii="宋体" w:eastAsia="宋体" w:hAnsi="宋体"/>
                <w:sz w:val="24"/>
                <w:szCs w:val="24"/>
              </w:rPr>
            </w:pPr>
            <w:r w:rsidRPr="004B0F0F">
              <w:rPr>
                <w:rFonts w:ascii="宋体" w:eastAsia="宋体" w:hAnsi="宋体" w:hint="eastAsia"/>
                <w:sz w:val="24"/>
                <w:szCs w:val="24"/>
              </w:rPr>
              <w:t>制冷设备管路疲劳可靠性分析评估及其动力学优化设计</w:t>
            </w:r>
          </w:p>
        </w:tc>
      </w:tr>
      <w:tr w:rsidR="00803D82" w:rsidRPr="00933DD5" w:rsidTr="00670F64">
        <w:tblPrEx>
          <w:tblBorders>
            <w:bottom w:val="single" w:sz="4" w:space="0" w:color="auto"/>
          </w:tblBorders>
        </w:tblPrEx>
        <w:trPr>
          <w:trHeight w:val="520"/>
          <w:jc w:val="center"/>
        </w:trPr>
        <w:tc>
          <w:tcPr>
            <w:tcW w:w="2091" w:type="dxa"/>
            <w:gridSpan w:val="2"/>
            <w:vAlign w:val="center"/>
          </w:tcPr>
          <w:p w:rsidR="00803D82" w:rsidRPr="00933DD5" w:rsidRDefault="00803D82" w:rsidP="00803D82">
            <w:pPr>
              <w:jc w:val="center"/>
              <w:rPr>
                <w:rFonts w:ascii="宋体" w:eastAsia="宋体" w:hAnsi="宋体"/>
                <w:sz w:val="24"/>
                <w:szCs w:val="24"/>
              </w:rPr>
            </w:pPr>
            <w:r w:rsidRPr="00933DD5">
              <w:rPr>
                <w:rFonts w:ascii="宋体" w:eastAsia="宋体" w:hAnsi="宋体"/>
                <w:sz w:val="24"/>
                <w:szCs w:val="24"/>
              </w:rPr>
              <w:t>所属学科</w:t>
            </w:r>
          </w:p>
        </w:tc>
        <w:tc>
          <w:tcPr>
            <w:tcW w:w="2660" w:type="dxa"/>
            <w:vAlign w:val="center"/>
          </w:tcPr>
          <w:p w:rsidR="00803D82" w:rsidRPr="00933DD5" w:rsidRDefault="00803D82" w:rsidP="00803D82">
            <w:pPr>
              <w:jc w:val="center"/>
              <w:rPr>
                <w:rFonts w:ascii="宋体" w:eastAsia="宋体" w:hAnsi="宋体"/>
                <w:sz w:val="24"/>
                <w:szCs w:val="24"/>
              </w:rPr>
            </w:pPr>
            <w:r>
              <w:rPr>
                <w:rFonts w:ascii="宋体" w:eastAsia="宋体" w:hAnsi="宋体" w:hint="eastAsia"/>
                <w:sz w:val="24"/>
                <w:szCs w:val="24"/>
              </w:rPr>
              <w:t>机械工程</w:t>
            </w:r>
          </w:p>
        </w:tc>
        <w:tc>
          <w:tcPr>
            <w:tcW w:w="1805" w:type="dxa"/>
            <w:vAlign w:val="center"/>
          </w:tcPr>
          <w:p w:rsidR="00803D82" w:rsidRPr="00933DD5" w:rsidRDefault="00803D82" w:rsidP="00803D82">
            <w:pPr>
              <w:jc w:val="center"/>
              <w:rPr>
                <w:rFonts w:ascii="宋体" w:eastAsia="宋体" w:hAnsi="宋体"/>
                <w:sz w:val="24"/>
                <w:szCs w:val="24"/>
              </w:rPr>
            </w:pPr>
            <w:r w:rsidRPr="00933DD5">
              <w:rPr>
                <w:rFonts w:ascii="宋体" w:eastAsia="宋体" w:hAnsi="宋体"/>
                <w:sz w:val="24"/>
                <w:szCs w:val="24"/>
              </w:rPr>
              <w:t>研究方向</w:t>
            </w:r>
          </w:p>
        </w:tc>
        <w:tc>
          <w:tcPr>
            <w:tcW w:w="2718" w:type="dxa"/>
            <w:vAlign w:val="center"/>
          </w:tcPr>
          <w:p w:rsidR="00803D82" w:rsidRPr="00933DD5" w:rsidRDefault="00803D82" w:rsidP="00803D82">
            <w:pPr>
              <w:jc w:val="center"/>
              <w:rPr>
                <w:rFonts w:ascii="宋体" w:eastAsia="宋体" w:hAnsi="宋体"/>
                <w:sz w:val="24"/>
                <w:szCs w:val="24"/>
              </w:rPr>
            </w:pPr>
            <w:r>
              <w:rPr>
                <w:rFonts w:ascii="宋体" w:eastAsia="宋体" w:hAnsi="宋体" w:hint="eastAsia"/>
                <w:sz w:val="24"/>
                <w:szCs w:val="24"/>
              </w:rPr>
              <w:t>机械系统动力学、振动噪声控制、可靠性</w:t>
            </w:r>
          </w:p>
        </w:tc>
      </w:tr>
      <w:tr w:rsidR="00803D82" w:rsidRPr="00933DD5" w:rsidTr="006A3558">
        <w:tblPrEx>
          <w:tblBorders>
            <w:bottom w:val="single" w:sz="4" w:space="0" w:color="auto"/>
          </w:tblBorders>
        </w:tblPrEx>
        <w:trPr>
          <w:trHeight w:val="520"/>
          <w:jc w:val="center"/>
        </w:trPr>
        <w:tc>
          <w:tcPr>
            <w:tcW w:w="2091" w:type="dxa"/>
            <w:gridSpan w:val="2"/>
            <w:vAlign w:val="center"/>
          </w:tcPr>
          <w:p w:rsidR="00803D82" w:rsidRPr="00933DD5" w:rsidRDefault="00803D82" w:rsidP="00803D82">
            <w:pPr>
              <w:jc w:val="center"/>
              <w:rPr>
                <w:rFonts w:ascii="宋体" w:eastAsia="宋体" w:hAnsi="宋体"/>
                <w:sz w:val="24"/>
                <w:szCs w:val="24"/>
              </w:rPr>
            </w:pPr>
            <w:r w:rsidRPr="00933DD5">
              <w:rPr>
                <w:rFonts w:ascii="宋体" w:eastAsia="宋体" w:hAnsi="宋体"/>
                <w:sz w:val="24"/>
                <w:szCs w:val="24"/>
              </w:rPr>
              <w:t>依托平台</w:t>
            </w:r>
          </w:p>
        </w:tc>
        <w:tc>
          <w:tcPr>
            <w:tcW w:w="7183" w:type="dxa"/>
            <w:gridSpan w:val="3"/>
            <w:vAlign w:val="center"/>
          </w:tcPr>
          <w:p w:rsidR="00803D82" w:rsidRDefault="00803D82" w:rsidP="00803D82">
            <w:pPr>
              <w:jc w:val="center"/>
              <w:rPr>
                <w:rFonts w:ascii="宋体" w:eastAsia="宋体" w:hAnsi="宋体" w:hint="eastAsia"/>
                <w:sz w:val="24"/>
                <w:szCs w:val="24"/>
              </w:rPr>
            </w:pPr>
          </w:p>
        </w:tc>
      </w:tr>
      <w:tr w:rsidR="00803D82" w:rsidRPr="00881697" w:rsidTr="0092099C">
        <w:tblPrEx>
          <w:tblBorders>
            <w:bottom w:val="single" w:sz="4" w:space="0" w:color="auto"/>
          </w:tblBorders>
        </w:tblPrEx>
        <w:trPr>
          <w:trHeight w:val="1840"/>
          <w:jc w:val="center"/>
        </w:trPr>
        <w:tc>
          <w:tcPr>
            <w:tcW w:w="789" w:type="dxa"/>
            <w:vAlign w:val="center"/>
          </w:tcPr>
          <w:p w:rsidR="00803D82" w:rsidRPr="00933DD5" w:rsidRDefault="00803D82" w:rsidP="00803D82">
            <w:pPr>
              <w:jc w:val="center"/>
              <w:rPr>
                <w:rFonts w:ascii="宋体" w:eastAsia="宋体" w:hAnsi="宋体"/>
                <w:sz w:val="24"/>
                <w:szCs w:val="24"/>
              </w:rPr>
            </w:pPr>
            <w:r w:rsidRPr="00933DD5">
              <w:rPr>
                <w:rFonts w:ascii="宋体" w:eastAsia="宋体" w:hAnsi="宋体"/>
                <w:sz w:val="24"/>
                <w:szCs w:val="24"/>
              </w:rPr>
              <w:t>科技成果情况</w:t>
            </w:r>
          </w:p>
        </w:tc>
        <w:tc>
          <w:tcPr>
            <w:tcW w:w="1302" w:type="dxa"/>
            <w:vAlign w:val="center"/>
          </w:tcPr>
          <w:p w:rsidR="00803D82" w:rsidRPr="00933DD5" w:rsidRDefault="00803D82" w:rsidP="00803D82">
            <w:pPr>
              <w:jc w:val="center"/>
              <w:rPr>
                <w:rFonts w:ascii="宋体" w:eastAsia="宋体" w:hAnsi="宋体"/>
                <w:sz w:val="24"/>
                <w:szCs w:val="24"/>
              </w:rPr>
            </w:pPr>
            <w:r w:rsidRPr="00933DD5">
              <w:rPr>
                <w:rFonts w:ascii="宋体" w:eastAsia="宋体" w:hAnsi="宋体"/>
                <w:sz w:val="24"/>
                <w:szCs w:val="24"/>
              </w:rPr>
              <w:t>成果简介</w:t>
            </w:r>
          </w:p>
        </w:tc>
        <w:tc>
          <w:tcPr>
            <w:tcW w:w="7183" w:type="dxa"/>
            <w:gridSpan w:val="3"/>
            <w:vAlign w:val="center"/>
          </w:tcPr>
          <w:p w:rsidR="00803D82" w:rsidRPr="00C040FE" w:rsidRDefault="00803D82" w:rsidP="00803D82">
            <w:pPr>
              <w:spacing w:line="440" w:lineRule="exact"/>
              <w:ind w:firstLineChars="200" w:firstLine="480"/>
              <w:rPr>
                <w:rFonts w:asciiTheme="minorEastAsia" w:hAnsiTheme="minorEastAsia"/>
                <w:sz w:val="24"/>
                <w:szCs w:val="24"/>
              </w:rPr>
            </w:pPr>
            <w:r w:rsidRPr="00C040FE">
              <w:rPr>
                <w:rFonts w:asciiTheme="minorEastAsia" w:hAnsiTheme="minorEastAsia" w:hint="eastAsia"/>
                <w:sz w:val="24"/>
                <w:szCs w:val="24"/>
              </w:rPr>
              <w:t>制冷设备管路系统在工作过程中受到来自压缩机等载荷激励的作用，特别是变频制冷设备，在工作过程中载荷激励复杂多变，管路系统的可靠性设计面临较大挑战，一次设计成功率较低，已经成为制冷设备产品研发中影响产品开发进度的技术瓶颈之一。为此，本项目在科技部863计划项目、广东省教育部产学研合作重大科技成果转化项目等支持下，围绕复杂工况下制冷设备压缩机-管路系统动力学建模分析技术、基于虚拟样机的可靠性分析评价及动力学优化设计等为主题开展技术攻关，取得了一系列技术突破。</w:t>
            </w:r>
          </w:p>
          <w:p w:rsidR="00803D82" w:rsidRPr="00C040FE" w:rsidRDefault="00803D82" w:rsidP="00803D82">
            <w:pPr>
              <w:spacing w:line="440" w:lineRule="exact"/>
              <w:ind w:firstLineChars="200" w:firstLine="480"/>
              <w:rPr>
                <w:rFonts w:asciiTheme="minorEastAsia" w:hAnsiTheme="minorEastAsia"/>
                <w:sz w:val="24"/>
                <w:szCs w:val="24"/>
              </w:rPr>
            </w:pPr>
            <w:r w:rsidRPr="00C040FE">
              <w:rPr>
                <w:rFonts w:asciiTheme="minorEastAsia" w:hAnsiTheme="minorEastAsia" w:hint="eastAsia"/>
                <w:sz w:val="24"/>
                <w:szCs w:val="24"/>
              </w:rPr>
              <w:t>本项目解决了复杂工况下压缩机载荷激励辨识、管路振动分析及可靠性评价、管路失效机制分析及其预防、动力学性能约束下的管路结构优化设计等行业共性技术难题，一次设计成功率提升至90%以上，在确保可靠性的前提下最大限度节约管路系统的材料成本，获得显著的经济效益和社会效益。</w:t>
            </w:r>
          </w:p>
          <w:p w:rsidR="00803D82" w:rsidRPr="00C040FE" w:rsidRDefault="00803D82" w:rsidP="00803D82">
            <w:pPr>
              <w:spacing w:line="440" w:lineRule="exact"/>
              <w:ind w:firstLineChars="200" w:firstLine="480"/>
              <w:rPr>
                <w:rFonts w:asciiTheme="minorEastAsia" w:hAnsiTheme="minorEastAsia"/>
                <w:sz w:val="24"/>
                <w:szCs w:val="24"/>
              </w:rPr>
            </w:pPr>
            <w:r w:rsidRPr="00C040FE">
              <w:rPr>
                <w:rFonts w:asciiTheme="minorEastAsia" w:hAnsiTheme="minorEastAsia" w:hint="eastAsia"/>
                <w:sz w:val="24"/>
                <w:szCs w:val="24"/>
              </w:rPr>
              <w:t>建立了《空调器配管设计与整改技术规范》、《空调器配管可靠性测试评价技术规范》等技术标准，开发了多个专用分析软件，获得安徽省科技进步二等奖、中国制冷学会科技进步二等奖等多项科技奖励，相关技术成果已在格力、美的、奥克斯、扬子、春兰等企业推广应用。</w:t>
            </w:r>
          </w:p>
          <w:p w:rsidR="00803D82" w:rsidRDefault="00803D82" w:rsidP="00803D82">
            <w:pPr>
              <w:adjustRightInd w:val="0"/>
              <w:snapToGrid w:val="0"/>
              <w:spacing w:line="440" w:lineRule="exact"/>
              <w:rPr>
                <w:rFonts w:asciiTheme="minorEastAsia" w:hAnsiTheme="minorEastAsia"/>
                <w:sz w:val="24"/>
                <w:szCs w:val="24"/>
              </w:rPr>
            </w:pPr>
          </w:p>
          <w:p w:rsidR="00803D82" w:rsidRDefault="00803D82" w:rsidP="00803D82">
            <w:pPr>
              <w:adjustRightInd w:val="0"/>
              <w:snapToGrid w:val="0"/>
              <w:spacing w:line="440" w:lineRule="exact"/>
              <w:rPr>
                <w:rFonts w:asciiTheme="minorEastAsia" w:hAnsiTheme="minorEastAsia"/>
                <w:sz w:val="24"/>
                <w:szCs w:val="24"/>
              </w:rPr>
            </w:pPr>
          </w:p>
          <w:p w:rsidR="00803D82" w:rsidRDefault="00803D82" w:rsidP="00803D82">
            <w:r>
              <w:rPr>
                <w:noProof/>
              </w:rPr>
              <w:lastRenderedPageBreak/>
              <w:drawing>
                <wp:inline distT="0" distB="0" distL="0" distR="0" wp14:anchorId="6B7724B8" wp14:editId="54C885ED">
                  <wp:extent cx="2063750" cy="1549400"/>
                  <wp:effectExtent l="1905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06" cstate="print"/>
                          <a:srcRect/>
                          <a:stretch>
                            <a:fillRect/>
                          </a:stretch>
                        </pic:blipFill>
                        <pic:spPr bwMode="auto">
                          <a:xfrm>
                            <a:off x="0" y="0"/>
                            <a:ext cx="2063750" cy="1549400"/>
                          </a:xfrm>
                          <a:prstGeom prst="rect">
                            <a:avLst/>
                          </a:prstGeom>
                          <a:noFill/>
                          <a:ln w="9525">
                            <a:noFill/>
                            <a:miter lim="800000"/>
                            <a:headEnd/>
                            <a:tailEnd/>
                          </a:ln>
                        </pic:spPr>
                      </pic:pic>
                    </a:graphicData>
                  </a:graphic>
                </wp:inline>
              </w:drawing>
            </w:r>
            <w:r w:rsidRPr="00E71E72">
              <w:t xml:space="preserve"> </w:t>
            </w:r>
            <w:r>
              <w:rPr>
                <w:noProof/>
              </w:rPr>
              <w:drawing>
                <wp:inline distT="0" distB="0" distL="0" distR="0" wp14:anchorId="2BC6C245" wp14:editId="03179D7F">
                  <wp:extent cx="2235200" cy="1549400"/>
                  <wp:effectExtent l="19050" t="0" r="0" b="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2"/>
                          <pic:cNvPicPr>
                            <a:picLocks noChangeAspect="1" noChangeArrowheads="1"/>
                          </pic:cNvPicPr>
                        </pic:nvPicPr>
                        <pic:blipFill>
                          <a:blip r:embed="rId107" cstate="print"/>
                          <a:srcRect/>
                          <a:stretch>
                            <a:fillRect/>
                          </a:stretch>
                        </pic:blipFill>
                        <pic:spPr bwMode="auto">
                          <a:xfrm>
                            <a:off x="0" y="0"/>
                            <a:ext cx="2235200" cy="1549400"/>
                          </a:xfrm>
                          <a:prstGeom prst="rect">
                            <a:avLst/>
                          </a:prstGeom>
                          <a:noFill/>
                          <a:ln w="9525">
                            <a:noFill/>
                            <a:miter lim="800000"/>
                            <a:headEnd/>
                            <a:tailEnd/>
                          </a:ln>
                        </pic:spPr>
                      </pic:pic>
                    </a:graphicData>
                  </a:graphic>
                </wp:inline>
              </w:drawing>
            </w:r>
            <w:r w:rsidRPr="00E71E72">
              <w:t xml:space="preserve"> </w:t>
            </w:r>
            <w:r>
              <w:rPr>
                <w:rFonts w:hint="eastAsia"/>
              </w:rPr>
              <w:t xml:space="preserve">    </w:t>
            </w:r>
          </w:p>
          <w:p w:rsidR="00803D82" w:rsidRPr="00C55611" w:rsidRDefault="00803D82" w:rsidP="00803D82">
            <w:r>
              <w:rPr>
                <w:rFonts w:hint="eastAsia"/>
              </w:rPr>
              <w:t xml:space="preserve"> </w:t>
            </w:r>
            <w:r>
              <w:rPr>
                <w:noProof/>
              </w:rPr>
              <w:drawing>
                <wp:inline distT="0" distB="0" distL="0" distR="0" wp14:anchorId="3C01CF1A" wp14:editId="2C72FA9B">
                  <wp:extent cx="1943100" cy="1656999"/>
                  <wp:effectExtent l="1905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pic:cNvPicPr>
                            <a:picLocks noChangeAspect="1" noChangeArrowheads="1"/>
                          </pic:cNvPicPr>
                        </pic:nvPicPr>
                        <pic:blipFill>
                          <a:blip r:embed="rId108" cstate="print"/>
                          <a:srcRect/>
                          <a:stretch>
                            <a:fillRect/>
                          </a:stretch>
                        </pic:blipFill>
                        <pic:spPr bwMode="auto">
                          <a:xfrm>
                            <a:off x="0" y="0"/>
                            <a:ext cx="1943100" cy="1656999"/>
                          </a:xfrm>
                          <a:prstGeom prst="rect">
                            <a:avLst/>
                          </a:prstGeom>
                          <a:noFill/>
                          <a:ln w="9525">
                            <a:noFill/>
                            <a:miter lim="800000"/>
                            <a:headEnd/>
                            <a:tailEnd/>
                          </a:ln>
                        </pic:spPr>
                      </pic:pic>
                    </a:graphicData>
                  </a:graphic>
                </wp:inline>
              </w:drawing>
            </w:r>
            <w:r w:rsidRPr="00E71E72">
              <w:t xml:space="preserve"> </w:t>
            </w:r>
            <w:r>
              <w:rPr>
                <w:rFonts w:hint="eastAsia"/>
              </w:rPr>
              <w:t xml:space="preserve">  </w:t>
            </w:r>
            <w:r>
              <w:rPr>
                <w:noProof/>
              </w:rPr>
              <w:drawing>
                <wp:inline distT="0" distB="0" distL="0" distR="0" wp14:anchorId="5204D4D7" wp14:editId="1E660F5A">
                  <wp:extent cx="2063750" cy="1200150"/>
                  <wp:effectExtent l="1905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4"/>
                          <pic:cNvPicPr>
                            <a:picLocks noChangeAspect="1" noChangeArrowheads="1"/>
                          </pic:cNvPicPr>
                        </pic:nvPicPr>
                        <pic:blipFill>
                          <a:blip r:embed="rId109" cstate="print"/>
                          <a:srcRect/>
                          <a:stretch>
                            <a:fillRect/>
                          </a:stretch>
                        </pic:blipFill>
                        <pic:spPr bwMode="auto">
                          <a:xfrm>
                            <a:off x="0" y="0"/>
                            <a:ext cx="2063750" cy="1200150"/>
                          </a:xfrm>
                          <a:prstGeom prst="rect">
                            <a:avLst/>
                          </a:prstGeom>
                          <a:noFill/>
                          <a:ln w="9525">
                            <a:noFill/>
                            <a:miter lim="800000"/>
                            <a:headEnd/>
                            <a:tailEnd/>
                          </a:ln>
                        </pic:spPr>
                      </pic:pic>
                    </a:graphicData>
                  </a:graphic>
                </wp:inline>
              </w:drawing>
            </w:r>
          </w:p>
          <w:p w:rsidR="00803D82" w:rsidRPr="00C040FE" w:rsidRDefault="00803D82" w:rsidP="00803D82">
            <w:pPr>
              <w:adjustRightInd w:val="0"/>
              <w:snapToGrid w:val="0"/>
              <w:spacing w:line="440" w:lineRule="exact"/>
              <w:rPr>
                <w:rFonts w:asciiTheme="minorEastAsia" w:hAnsiTheme="minorEastAsia"/>
                <w:sz w:val="24"/>
                <w:szCs w:val="24"/>
              </w:rPr>
            </w:pPr>
          </w:p>
        </w:tc>
      </w:tr>
      <w:tr w:rsidR="00803D82" w:rsidRPr="00933DD5" w:rsidTr="0092099C">
        <w:tblPrEx>
          <w:tblBorders>
            <w:bottom w:val="single" w:sz="4" w:space="0" w:color="auto"/>
          </w:tblBorders>
        </w:tblPrEx>
        <w:trPr>
          <w:trHeight w:val="900"/>
          <w:jc w:val="center"/>
        </w:trPr>
        <w:tc>
          <w:tcPr>
            <w:tcW w:w="789" w:type="dxa"/>
            <w:vMerge w:val="restart"/>
            <w:vAlign w:val="center"/>
          </w:tcPr>
          <w:p w:rsidR="00803D82" w:rsidRPr="00933DD5" w:rsidRDefault="00803D82" w:rsidP="00803D82">
            <w:pPr>
              <w:jc w:val="center"/>
              <w:rPr>
                <w:rFonts w:ascii="宋体" w:eastAsia="宋体" w:hAnsi="宋体"/>
                <w:sz w:val="24"/>
                <w:szCs w:val="24"/>
              </w:rPr>
            </w:pPr>
          </w:p>
        </w:tc>
        <w:tc>
          <w:tcPr>
            <w:tcW w:w="1302" w:type="dxa"/>
            <w:vAlign w:val="center"/>
          </w:tcPr>
          <w:p w:rsidR="00803D82" w:rsidRPr="00933DD5" w:rsidRDefault="00803D82" w:rsidP="00803D82">
            <w:pPr>
              <w:jc w:val="center"/>
              <w:rPr>
                <w:rFonts w:ascii="宋体" w:eastAsia="宋体" w:hAnsi="宋体"/>
                <w:sz w:val="24"/>
                <w:szCs w:val="24"/>
              </w:rPr>
            </w:pPr>
            <w:r w:rsidRPr="00933DD5">
              <w:rPr>
                <w:rFonts w:ascii="宋体" w:eastAsia="宋体" w:hAnsi="宋体"/>
                <w:sz w:val="24"/>
                <w:szCs w:val="24"/>
              </w:rPr>
              <w:t>所属领域</w:t>
            </w:r>
          </w:p>
        </w:tc>
        <w:tc>
          <w:tcPr>
            <w:tcW w:w="7183" w:type="dxa"/>
            <w:gridSpan w:val="3"/>
            <w:vAlign w:val="center"/>
          </w:tcPr>
          <w:p w:rsidR="00803D82" w:rsidRPr="00933DD5" w:rsidRDefault="00803D82" w:rsidP="00803D82">
            <w:pPr>
              <w:rPr>
                <w:rFonts w:ascii="宋体" w:eastAsia="宋体" w:hAnsi="宋体"/>
                <w:sz w:val="24"/>
                <w:szCs w:val="24"/>
              </w:rPr>
            </w:pPr>
            <w:r w:rsidRPr="00933DD5">
              <w:rPr>
                <w:rFonts w:ascii="宋体" w:eastAsia="宋体" w:hAnsi="宋体" w:hint="eastAsia"/>
                <w:sz w:val="24"/>
                <w:szCs w:val="24"/>
              </w:rPr>
              <w:t xml:space="preserve">□节能环保、□信息技术、□生物医药、□高端装备制造、 </w:t>
            </w:r>
          </w:p>
          <w:p w:rsidR="00803D82" w:rsidRPr="00933DD5" w:rsidRDefault="00803D82" w:rsidP="00803D82">
            <w:pPr>
              <w:rPr>
                <w:rFonts w:ascii="宋体" w:eastAsia="宋体" w:hAnsi="宋体"/>
                <w:sz w:val="24"/>
                <w:szCs w:val="24"/>
              </w:rPr>
            </w:pPr>
            <w:r>
              <w:rPr>
                <w:rFonts w:ascii="宋体" w:eastAsia="宋体" w:hAnsi="宋体" w:hint="eastAsia"/>
                <w:sz w:val="24"/>
                <w:szCs w:val="24"/>
              </w:rPr>
              <w:t>□新能源、□新材料、□新能源汽车、</w:t>
            </w:r>
            <w:r>
              <w:rPr>
                <w:rFonts w:ascii="Segoe UI Symbol" w:eastAsia="Segoe UI Symbol" w:hAnsi="Segoe UI Symbol" w:cs="宋体" w:hint="eastAsia"/>
                <w:sz w:val="24"/>
                <w:szCs w:val="24"/>
              </w:rPr>
              <w:t>☑</w:t>
            </w:r>
            <w:r w:rsidRPr="00933DD5">
              <w:rPr>
                <w:rFonts w:ascii="宋体" w:eastAsia="宋体" w:hAnsi="宋体" w:hint="eastAsia"/>
                <w:sz w:val="24"/>
                <w:szCs w:val="24"/>
              </w:rPr>
              <w:t>其他</w:t>
            </w:r>
            <w:r>
              <w:rPr>
                <w:rFonts w:ascii="宋体" w:eastAsia="宋体" w:hAnsi="宋体" w:hint="eastAsia"/>
                <w:sz w:val="24"/>
                <w:szCs w:val="24"/>
              </w:rPr>
              <w:t xml:space="preserve"> </w:t>
            </w:r>
            <w:r>
              <w:rPr>
                <w:rFonts w:ascii="宋体" w:eastAsia="宋体" w:hAnsi="宋体" w:hint="eastAsia"/>
                <w:sz w:val="24"/>
                <w:szCs w:val="24"/>
                <w:u w:val="single"/>
              </w:rPr>
              <w:t>制冷设备</w:t>
            </w:r>
            <w:r w:rsidRPr="002A0EC4">
              <w:rPr>
                <w:rFonts w:ascii="宋体" w:eastAsia="宋体" w:hAnsi="宋体" w:hint="eastAsia"/>
                <w:sz w:val="24"/>
                <w:szCs w:val="24"/>
                <w:u w:val="single"/>
              </w:rPr>
              <w:t>设计</w:t>
            </w:r>
            <w:r>
              <w:rPr>
                <w:rFonts w:ascii="宋体" w:eastAsia="宋体" w:hAnsi="宋体" w:hint="eastAsia"/>
                <w:sz w:val="24"/>
                <w:szCs w:val="24"/>
                <w:u w:val="single"/>
              </w:rPr>
              <w:t>制造</w:t>
            </w:r>
            <w:r w:rsidRPr="00933DD5">
              <w:rPr>
                <w:rFonts w:ascii="宋体" w:eastAsia="宋体" w:hAnsi="宋体" w:hint="eastAsia"/>
                <w:sz w:val="24"/>
                <w:szCs w:val="24"/>
                <w:u w:val="single"/>
              </w:rPr>
              <w:t xml:space="preserve">  </w:t>
            </w:r>
            <w:r w:rsidRPr="00933DD5">
              <w:rPr>
                <w:rFonts w:ascii="宋体" w:eastAsia="宋体" w:hAnsi="宋体" w:hint="eastAsia"/>
                <w:sz w:val="24"/>
                <w:szCs w:val="24"/>
              </w:rPr>
              <w:t xml:space="preserve">                 </w:t>
            </w:r>
          </w:p>
        </w:tc>
      </w:tr>
      <w:tr w:rsidR="00803D82" w:rsidRPr="00933DD5" w:rsidTr="0092099C">
        <w:tblPrEx>
          <w:tblBorders>
            <w:bottom w:val="single" w:sz="4" w:space="0" w:color="auto"/>
          </w:tblBorders>
        </w:tblPrEx>
        <w:trPr>
          <w:trHeight w:val="1978"/>
          <w:jc w:val="center"/>
        </w:trPr>
        <w:tc>
          <w:tcPr>
            <w:tcW w:w="789" w:type="dxa"/>
            <w:vMerge/>
            <w:vAlign w:val="center"/>
          </w:tcPr>
          <w:p w:rsidR="00803D82" w:rsidRPr="00933DD5" w:rsidRDefault="00803D82" w:rsidP="00803D82">
            <w:pPr>
              <w:jc w:val="center"/>
              <w:rPr>
                <w:rFonts w:ascii="宋体" w:eastAsia="宋体" w:hAnsi="宋体"/>
                <w:sz w:val="24"/>
                <w:szCs w:val="24"/>
              </w:rPr>
            </w:pPr>
          </w:p>
        </w:tc>
        <w:tc>
          <w:tcPr>
            <w:tcW w:w="1302" w:type="dxa"/>
            <w:vAlign w:val="center"/>
          </w:tcPr>
          <w:p w:rsidR="00803D82" w:rsidRPr="00933DD5" w:rsidRDefault="00803D82" w:rsidP="00803D82">
            <w:pPr>
              <w:jc w:val="center"/>
              <w:rPr>
                <w:rFonts w:ascii="宋体" w:eastAsia="宋体" w:hAnsi="宋体"/>
                <w:sz w:val="24"/>
                <w:szCs w:val="24"/>
              </w:rPr>
            </w:pPr>
            <w:r w:rsidRPr="00933DD5">
              <w:rPr>
                <w:rFonts w:ascii="宋体" w:eastAsia="宋体" w:hAnsi="宋体"/>
                <w:sz w:val="24"/>
                <w:szCs w:val="24"/>
              </w:rPr>
              <w:t>产学研情况</w:t>
            </w:r>
          </w:p>
        </w:tc>
        <w:tc>
          <w:tcPr>
            <w:tcW w:w="7183" w:type="dxa"/>
            <w:gridSpan w:val="3"/>
            <w:vAlign w:val="center"/>
          </w:tcPr>
          <w:p w:rsidR="00803D82" w:rsidRPr="00D77945" w:rsidRDefault="00803D82" w:rsidP="00803D82">
            <w:pPr>
              <w:rPr>
                <w:rFonts w:ascii="MS Mincho" w:eastAsia="MS Mincho" w:hAnsi="MS Mincho" w:cs="MS Mincho"/>
                <w:sz w:val="24"/>
                <w:szCs w:val="24"/>
              </w:rPr>
            </w:pPr>
            <w:r>
              <w:rPr>
                <w:rFonts w:ascii="宋体" w:eastAsia="宋体" w:hAnsi="宋体" w:hint="eastAsia"/>
                <w:sz w:val="24"/>
                <w:szCs w:val="24"/>
              </w:rPr>
              <w:t>□实验室阶段、□小试、□中试、</w:t>
            </w:r>
            <w:r>
              <w:rPr>
                <w:rFonts w:ascii="Segoe UI Symbol" w:eastAsia="Segoe UI Symbol" w:hAnsi="Segoe UI Symbol" w:cs="宋体" w:hint="eastAsia"/>
                <w:sz w:val="24"/>
                <w:szCs w:val="24"/>
              </w:rPr>
              <w:t>☑</w:t>
            </w:r>
            <w:r w:rsidRPr="00933DD5">
              <w:rPr>
                <w:rFonts w:ascii="宋体" w:eastAsia="宋体" w:hAnsi="宋体" w:hint="eastAsia"/>
                <w:sz w:val="24"/>
                <w:szCs w:val="24"/>
              </w:rPr>
              <w:t>可产业化</w:t>
            </w:r>
          </w:p>
          <w:p w:rsidR="00803D82" w:rsidRDefault="00803D82" w:rsidP="00803D82">
            <w:pPr>
              <w:rPr>
                <w:rFonts w:ascii="宋体" w:eastAsia="宋体" w:hAnsi="宋体"/>
                <w:sz w:val="24"/>
                <w:szCs w:val="24"/>
              </w:rPr>
            </w:pPr>
            <w:r w:rsidRPr="00933DD5">
              <w:rPr>
                <w:rFonts w:ascii="宋体" w:eastAsia="宋体" w:hAnsi="宋体" w:hint="eastAsia"/>
                <w:sz w:val="24"/>
                <w:szCs w:val="24"/>
              </w:rPr>
              <w:t>若已经产学研合作，转化的企业</w:t>
            </w:r>
            <w:r>
              <w:rPr>
                <w:rFonts w:ascii="宋体" w:eastAsia="宋体" w:hAnsi="宋体" w:hint="eastAsia"/>
                <w:sz w:val="24"/>
                <w:szCs w:val="24"/>
              </w:rPr>
              <w:t>（</w:t>
            </w:r>
            <w:r>
              <w:rPr>
                <w:rFonts w:ascii="宋体" w:eastAsia="宋体" w:hAnsi="宋体"/>
                <w:sz w:val="24"/>
                <w:szCs w:val="24"/>
              </w:rPr>
              <w:t>企业全称</w:t>
            </w:r>
            <w:r>
              <w:rPr>
                <w:rFonts w:ascii="宋体" w:eastAsia="宋体" w:hAnsi="宋体" w:hint="eastAsia"/>
                <w:sz w:val="24"/>
                <w:szCs w:val="24"/>
              </w:rPr>
              <w:t>、</w:t>
            </w:r>
            <w:r>
              <w:rPr>
                <w:rFonts w:ascii="宋体" w:eastAsia="宋体" w:hAnsi="宋体"/>
                <w:sz w:val="24"/>
                <w:szCs w:val="24"/>
              </w:rPr>
              <w:t>所属县市</w:t>
            </w:r>
            <w:r>
              <w:rPr>
                <w:rFonts w:ascii="宋体" w:eastAsia="宋体" w:hAnsi="宋体" w:hint="eastAsia"/>
                <w:sz w:val="24"/>
                <w:szCs w:val="24"/>
              </w:rPr>
              <w:t>）：</w:t>
            </w:r>
          </w:p>
          <w:p w:rsidR="00803D82" w:rsidRPr="00933DD5" w:rsidRDefault="00803D82" w:rsidP="00803D82">
            <w:pPr>
              <w:rPr>
                <w:rFonts w:ascii="宋体" w:eastAsia="宋体" w:hAnsi="宋体"/>
                <w:sz w:val="24"/>
                <w:szCs w:val="24"/>
              </w:rPr>
            </w:pPr>
            <w:r w:rsidRPr="00D77945">
              <w:rPr>
                <w:rFonts w:ascii="宋体" w:eastAsia="宋体" w:hAnsi="宋体" w:hint="eastAsia"/>
                <w:sz w:val="24"/>
                <w:szCs w:val="24"/>
              </w:rPr>
              <w:t>美的制冷</w:t>
            </w:r>
            <w:r>
              <w:rPr>
                <w:rFonts w:ascii="宋体" w:eastAsia="宋体" w:hAnsi="宋体" w:hint="eastAsia"/>
                <w:sz w:val="24"/>
                <w:szCs w:val="24"/>
              </w:rPr>
              <w:t>、广州；</w:t>
            </w:r>
            <w:r w:rsidRPr="00D77945">
              <w:rPr>
                <w:rFonts w:ascii="宋体" w:eastAsia="宋体" w:hAnsi="宋体"/>
                <w:sz w:val="24"/>
                <w:szCs w:val="24"/>
              </w:rPr>
              <w:t>格力电器</w:t>
            </w:r>
            <w:r>
              <w:rPr>
                <w:rFonts w:ascii="宋体" w:eastAsia="宋体" w:hAnsi="宋体" w:hint="eastAsia"/>
                <w:sz w:val="24"/>
                <w:szCs w:val="24"/>
              </w:rPr>
              <w:t>、珠海；奥克斯空调、宁波；</w:t>
            </w:r>
            <w:r w:rsidRPr="00911417">
              <w:rPr>
                <w:rFonts w:ascii="宋体" w:eastAsia="宋体" w:hAnsi="宋体"/>
                <w:sz w:val="24"/>
                <w:szCs w:val="24"/>
              </w:rPr>
              <w:t>扬子空调</w:t>
            </w:r>
            <w:r>
              <w:rPr>
                <w:rFonts w:ascii="宋体" w:eastAsia="宋体" w:hAnsi="宋体" w:hint="eastAsia"/>
                <w:sz w:val="24"/>
                <w:szCs w:val="24"/>
              </w:rPr>
              <w:t>、滁州；春兰空调、泰州。</w:t>
            </w:r>
          </w:p>
        </w:tc>
      </w:tr>
      <w:tr w:rsidR="00803D82" w:rsidRPr="00933DD5" w:rsidTr="00942E8F">
        <w:tblPrEx>
          <w:tblBorders>
            <w:bottom w:val="single" w:sz="4" w:space="0" w:color="auto"/>
          </w:tblBorders>
        </w:tblPrEx>
        <w:trPr>
          <w:trHeight w:val="1321"/>
          <w:jc w:val="center"/>
        </w:trPr>
        <w:tc>
          <w:tcPr>
            <w:tcW w:w="789" w:type="dxa"/>
            <w:vMerge/>
            <w:vAlign w:val="center"/>
          </w:tcPr>
          <w:p w:rsidR="00803D82" w:rsidRPr="00933DD5" w:rsidRDefault="00803D82" w:rsidP="00803D82">
            <w:pPr>
              <w:jc w:val="center"/>
              <w:rPr>
                <w:rFonts w:ascii="宋体" w:eastAsia="宋体" w:hAnsi="宋体"/>
                <w:sz w:val="24"/>
                <w:szCs w:val="24"/>
              </w:rPr>
            </w:pPr>
          </w:p>
        </w:tc>
        <w:tc>
          <w:tcPr>
            <w:tcW w:w="1302" w:type="dxa"/>
            <w:vAlign w:val="center"/>
          </w:tcPr>
          <w:p w:rsidR="00803D82" w:rsidRPr="00933DD5" w:rsidRDefault="00803D82" w:rsidP="00803D82">
            <w:pPr>
              <w:jc w:val="center"/>
              <w:rPr>
                <w:rFonts w:ascii="宋体" w:eastAsia="宋体" w:hAnsi="宋体"/>
                <w:sz w:val="24"/>
                <w:szCs w:val="24"/>
              </w:rPr>
            </w:pPr>
            <w:r>
              <w:rPr>
                <w:rFonts w:ascii="宋体" w:eastAsia="宋体" w:hAnsi="宋体"/>
                <w:sz w:val="24"/>
                <w:szCs w:val="24"/>
              </w:rPr>
              <w:t>拟</w:t>
            </w:r>
            <w:r w:rsidRPr="00933DD5">
              <w:rPr>
                <w:rFonts w:ascii="宋体" w:eastAsia="宋体" w:hAnsi="宋体"/>
                <w:sz w:val="24"/>
                <w:szCs w:val="24"/>
              </w:rPr>
              <w:t>意向转化的</w:t>
            </w:r>
            <w:r w:rsidRPr="00933DD5">
              <w:rPr>
                <w:rFonts w:ascii="宋体" w:eastAsia="宋体" w:hAnsi="宋体" w:hint="eastAsia"/>
                <w:sz w:val="24"/>
                <w:szCs w:val="24"/>
              </w:rPr>
              <w:t>企业</w:t>
            </w:r>
          </w:p>
        </w:tc>
        <w:tc>
          <w:tcPr>
            <w:tcW w:w="7183" w:type="dxa"/>
            <w:gridSpan w:val="3"/>
            <w:vAlign w:val="center"/>
          </w:tcPr>
          <w:p w:rsidR="00803D82" w:rsidRDefault="00803D82" w:rsidP="00803D82">
            <w:pPr>
              <w:rPr>
                <w:rFonts w:ascii="宋体" w:eastAsia="宋体" w:hAnsi="宋体"/>
                <w:sz w:val="24"/>
                <w:szCs w:val="24"/>
              </w:rPr>
            </w:pPr>
            <w:r w:rsidRPr="00911417">
              <w:rPr>
                <w:rFonts w:ascii="宋体" w:eastAsia="宋体" w:hAnsi="宋体" w:hint="eastAsia"/>
                <w:sz w:val="24"/>
                <w:szCs w:val="24"/>
              </w:rPr>
              <w:t>拟意向转化企业（企业全称、所属县市）:</w:t>
            </w:r>
          </w:p>
          <w:p w:rsidR="00803D82" w:rsidRPr="00933DD5" w:rsidRDefault="00803D82" w:rsidP="00803D82">
            <w:pPr>
              <w:rPr>
                <w:rFonts w:ascii="宋体" w:eastAsia="宋体" w:hAnsi="宋体"/>
                <w:sz w:val="24"/>
                <w:szCs w:val="24"/>
              </w:rPr>
            </w:pPr>
            <w:r>
              <w:rPr>
                <w:rFonts w:ascii="宋体" w:eastAsia="宋体" w:hAnsi="宋体" w:hint="eastAsia"/>
                <w:sz w:val="24"/>
                <w:szCs w:val="24"/>
              </w:rPr>
              <w:t>制冷设备生产企业</w:t>
            </w:r>
          </w:p>
        </w:tc>
      </w:tr>
      <w:tr w:rsidR="00803D82" w:rsidRPr="00933DD5" w:rsidTr="00942E8F">
        <w:tblPrEx>
          <w:tblBorders>
            <w:bottom w:val="single" w:sz="4" w:space="0" w:color="auto"/>
          </w:tblBorders>
        </w:tblPrEx>
        <w:trPr>
          <w:trHeight w:val="1113"/>
          <w:jc w:val="center"/>
        </w:trPr>
        <w:tc>
          <w:tcPr>
            <w:tcW w:w="2091" w:type="dxa"/>
            <w:gridSpan w:val="2"/>
            <w:vAlign w:val="center"/>
          </w:tcPr>
          <w:p w:rsidR="00803D82" w:rsidRPr="00933DD5" w:rsidRDefault="00803D82" w:rsidP="00803D82">
            <w:pPr>
              <w:jc w:val="left"/>
              <w:rPr>
                <w:rFonts w:ascii="宋体" w:eastAsia="宋体" w:hAnsi="宋体"/>
                <w:sz w:val="24"/>
                <w:szCs w:val="24"/>
              </w:rPr>
            </w:pPr>
            <w:r w:rsidRPr="00933DD5">
              <w:rPr>
                <w:rFonts w:ascii="宋体" w:eastAsia="宋体" w:hAnsi="宋体"/>
                <w:sz w:val="24"/>
                <w:szCs w:val="24"/>
              </w:rPr>
              <w:t>其他需要说明的事宜</w:t>
            </w:r>
          </w:p>
        </w:tc>
        <w:tc>
          <w:tcPr>
            <w:tcW w:w="7183" w:type="dxa"/>
            <w:gridSpan w:val="3"/>
            <w:vAlign w:val="center"/>
          </w:tcPr>
          <w:p w:rsidR="00803D82" w:rsidRPr="008C0D83" w:rsidRDefault="00803D82" w:rsidP="00803D82">
            <w:pPr>
              <w:rPr>
                <w:rFonts w:ascii="宋体" w:eastAsia="宋体" w:hAnsi="宋体"/>
                <w:sz w:val="24"/>
                <w:szCs w:val="24"/>
              </w:rPr>
            </w:pPr>
          </w:p>
        </w:tc>
      </w:tr>
    </w:tbl>
    <w:p w:rsidR="00893B8B" w:rsidRDefault="00893B8B" w:rsidP="00893B8B">
      <w:pPr>
        <w:rPr>
          <w:rFonts w:ascii="宋体" w:hAnsi="宋体" w:cs="宋体"/>
          <w:bCs/>
          <w:sz w:val="24"/>
          <w:szCs w:val="24"/>
        </w:rPr>
      </w:pPr>
    </w:p>
    <w:p w:rsidR="00893B8B" w:rsidRDefault="00893B8B" w:rsidP="00893B8B">
      <w:pPr>
        <w:rPr>
          <w:b/>
          <w:szCs w:val="21"/>
        </w:rPr>
      </w:pPr>
      <w:r>
        <w:rPr>
          <w:rFonts w:ascii="宋体" w:hAnsi="宋体" w:cs="宋体" w:hint="eastAsia"/>
          <w:bCs/>
          <w:sz w:val="24"/>
          <w:szCs w:val="24"/>
        </w:rPr>
        <w:t>联系方式：科技合作办电话：62901116；邮箱：</w:t>
      </w:r>
      <w:hyperlink r:id="rId110"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p>
    <w:p w:rsidR="000F1D15" w:rsidRDefault="000F1D15" w:rsidP="0023237C">
      <w:pPr>
        <w:spacing w:afterLines="50" w:after="156"/>
        <w:jc w:val="center"/>
        <w:rPr>
          <w:b/>
          <w:sz w:val="44"/>
          <w:szCs w:val="44"/>
        </w:rPr>
      </w:pPr>
      <w:r w:rsidRPr="002F6268">
        <w:rPr>
          <w:b/>
          <w:sz w:val="44"/>
          <w:szCs w:val="44"/>
        </w:rPr>
        <w:lastRenderedPageBreak/>
        <w:t>合肥工业大学科技成果登记表</w:t>
      </w:r>
    </w:p>
    <w:p w:rsidR="000F1D15" w:rsidRPr="007F666B" w:rsidRDefault="000F1D15" w:rsidP="0023237C">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rFonts w:hint="eastAsia"/>
          <w:sz w:val="24"/>
          <w:szCs w:val="24"/>
          <w:u w:val="single"/>
        </w:rPr>
        <w:t xml:space="preserve">   </w:t>
      </w:r>
      <w:r w:rsidR="00803D82">
        <w:rPr>
          <w:rFonts w:hint="eastAsia"/>
          <w:sz w:val="24"/>
          <w:szCs w:val="24"/>
          <w:u w:val="single"/>
        </w:rPr>
        <w:t>GDZB-05</w:t>
      </w:r>
      <w:r w:rsidR="00803D82">
        <w:rPr>
          <w:sz w:val="24"/>
          <w:szCs w:val="24"/>
          <w:u w:val="single"/>
        </w:rPr>
        <w:t>4</w:t>
      </w:r>
      <w:r w:rsidR="00803D82">
        <w:rPr>
          <w:sz w:val="24"/>
          <w:szCs w:val="24"/>
          <w:u w:val="single"/>
        </w:rPr>
        <w:t xml:space="preserve">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
        <w:gridCol w:w="1302"/>
        <w:gridCol w:w="2660"/>
        <w:gridCol w:w="1805"/>
        <w:gridCol w:w="2718"/>
      </w:tblGrid>
      <w:tr w:rsidR="000F1D15" w:rsidRPr="00320280" w:rsidTr="0023237C">
        <w:trPr>
          <w:trHeight w:val="637"/>
          <w:jc w:val="center"/>
        </w:trPr>
        <w:tc>
          <w:tcPr>
            <w:tcW w:w="2091" w:type="dxa"/>
            <w:gridSpan w:val="2"/>
            <w:vAlign w:val="center"/>
          </w:tcPr>
          <w:p w:rsidR="000F1D15" w:rsidRPr="00320280" w:rsidRDefault="000F1D15" w:rsidP="0023237C">
            <w:pPr>
              <w:jc w:val="center"/>
              <w:rPr>
                <w:rFonts w:ascii="宋体" w:eastAsia="宋体" w:hAnsi="宋体"/>
                <w:sz w:val="24"/>
                <w:szCs w:val="24"/>
              </w:rPr>
            </w:pPr>
            <w:r w:rsidRPr="00320280">
              <w:rPr>
                <w:rFonts w:ascii="宋体" w:eastAsia="宋体" w:hAnsi="宋体"/>
                <w:sz w:val="24"/>
                <w:szCs w:val="24"/>
              </w:rPr>
              <w:t>科技成果名称</w:t>
            </w:r>
          </w:p>
        </w:tc>
        <w:tc>
          <w:tcPr>
            <w:tcW w:w="7183" w:type="dxa"/>
            <w:gridSpan w:val="3"/>
            <w:vAlign w:val="center"/>
          </w:tcPr>
          <w:p w:rsidR="000F1D15" w:rsidRPr="00320280" w:rsidRDefault="000F1D15" w:rsidP="0023237C">
            <w:pPr>
              <w:jc w:val="center"/>
              <w:rPr>
                <w:rFonts w:ascii="宋体" w:eastAsia="宋体" w:hAnsi="宋体"/>
                <w:sz w:val="24"/>
                <w:szCs w:val="24"/>
              </w:rPr>
            </w:pPr>
            <w:r w:rsidRPr="002417CD">
              <w:rPr>
                <w:rFonts w:ascii="宋体" w:eastAsia="宋体" w:hAnsi="宋体" w:hint="eastAsia"/>
                <w:sz w:val="24"/>
                <w:szCs w:val="24"/>
              </w:rPr>
              <w:t>复杂作业工况下的车辆零部件可靠性评价及失效预防关键技术</w:t>
            </w:r>
          </w:p>
        </w:tc>
      </w:tr>
      <w:tr w:rsidR="00645387" w:rsidRPr="00933DD5" w:rsidTr="009A151F">
        <w:tblPrEx>
          <w:tblBorders>
            <w:bottom w:val="single" w:sz="4" w:space="0" w:color="auto"/>
          </w:tblBorders>
        </w:tblPrEx>
        <w:trPr>
          <w:trHeight w:val="520"/>
          <w:jc w:val="center"/>
        </w:trPr>
        <w:tc>
          <w:tcPr>
            <w:tcW w:w="2091" w:type="dxa"/>
            <w:gridSpan w:val="2"/>
            <w:vAlign w:val="center"/>
          </w:tcPr>
          <w:p w:rsidR="00645387" w:rsidRPr="00933DD5" w:rsidRDefault="00645387" w:rsidP="00645387">
            <w:pPr>
              <w:jc w:val="center"/>
              <w:rPr>
                <w:rFonts w:ascii="宋体" w:eastAsia="宋体" w:hAnsi="宋体"/>
                <w:sz w:val="24"/>
                <w:szCs w:val="24"/>
              </w:rPr>
            </w:pPr>
            <w:r w:rsidRPr="00933DD5">
              <w:rPr>
                <w:rFonts w:ascii="宋体" w:eastAsia="宋体" w:hAnsi="宋体"/>
                <w:sz w:val="24"/>
                <w:szCs w:val="24"/>
              </w:rPr>
              <w:t>所属学科</w:t>
            </w:r>
          </w:p>
        </w:tc>
        <w:tc>
          <w:tcPr>
            <w:tcW w:w="2660" w:type="dxa"/>
            <w:vAlign w:val="center"/>
          </w:tcPr>
          <w:p w:rsidR="00645387" w:rsidRPr="00933DD5" w:rsidRDefault="00645387" w:rsidP="00645387">
            <w:pPr>
              <w:jc w:val="center"/>
              <w:rPr>
                <w:rFonts w:ascii="宋体" w:eastAsia="宋体" w:hAnsi="宋体"/>
                <w:sz w:val="24"/>
                <w:szCs w:val="24"/>
              </w:rPr>
            </w:pPr>
            <w:r>
              <w:rPr>
                <w:rFonts w:ascii="宋体" w:eastAsia="宋体" w:hAnsi="宋体" w:hint="eastAsia"/>
                <w:sz w:val="24"/>
                <w:szCs w:val="24"/>
              </w:rPr>
              <w:t>车辆工程</w:t>
            </w:r>
          </w:p>
        </w:tc>
        <w:tc>
          <w:tcPr>
            <w:tcW w:w="1805" w:type="dxa"/>
            <w:vAlign w:val="center"/>
          </w:tcPr>
          <w:p w:rsidR="00645387" w:rsidRPr="00933DD5" w:rsidRDefault="00645387" w:rsidP="00645387">
            <w:pPr>
              <w:jc w:val="center"/>
              <w:rPr>
                <w:rFonts w:ascii="宋体" w:eastAsia="宋体" w:hAnsi="宋体"/>
                <w:sz w:val="24"/>
                <w:szCs w:val="24"/>
              </w:rPr>
            </w:pPr>
            <w:r w:rsidRPr="00933DD5">
              <w:rPr>
                <w:rFonts w:ascii="宋体" w:eastAsia="宋体" w:hAnsi="宋体"/>
                <w:sz w:val="24"/>
                <w:szCs w:val="24"/>
              </w:rPr>
              <w:t>研究方向</w:t>
            </w:r>
          </w:p>
        </w:tc>
        <w:tc>
          <w:tcPr>
            <w:tcW w:w="2718" w:type="dxa"/>
            <w:vAlign w:val="center"/>
          </w:tcPr>
          <w:p w:rsidR="00645387" w:rsidRPr="00933DD5" w:rsidRDefault="00645387" w:rsidP="00645387">
            <w:pPr>
              <w:jc w:val="center"/>
              <w:rPr>
                <w:rFonts w:ascii="宋体" w:eastAsia="宋体" w:hAnsi="宋体"/>
                <w:sz w:val="24"/>
                <w:szCs w:val="24"/>
              </w:rPr>
            </w:pPr>
            <w:r>
              <w:rPr>
                <w:rFonts w:ascii="宋体" w:eastAsia="宋体" w:hAnsi="宋体" w:hint="eastAsia"/>
                <w:sz w:val="24"/>
                <w:szCs w:val="24"/>
              </w:rPr>
              <w:t>机械系统动力学、振动噪声控制、可靠性</w:t>
            </w:r>
          </w:p>
        </w:tc>
      </w:tr>
      <w:tr w:rsidR="00645387" w:rsidRPr="00933DD5" w:rsidTr="005E49DE">
        <w:tblPrEx>
          <w:tblBorders>
            <w:bottom w:val="single" w:sz="4" w:space="0" w:color="auto"/>
          </w:tblBorders>
        </w:tblPrEx>
        <w:trPr>
          <w:trHeight w:val="520"/>
          <w:jc w:val="center"/>
        </w:trPr>
        <w:tc>
          <w:tcPr>
            <w:tcW w:w="2091" w:type="dxa"/>
            <w:gridSpan w:val="2"/>
            <w:vAlign w:val="center"/>
          </w:tcPr>
          <w:p w:rsidR="00645387" w:rsidRPr="00933DD5" w:rsidRDefault="00645387" w:rsidP="00645387">
            <w:pPr>
              <w:jc w:val="center"/>
              <w:rPr>
                <w:rFonts w:ascii="宋体" w:eastAsia="宋体" w:hAnsi="宋体"/>
                <w:sz w:val="24"/>
                <w:szCs w:val="24"/>
              </w:rPr>
            </w:pPr>
            <w:r w:rsidRPr="00933DD5">
              <w:rPr>
                <w:rFonts w:ascii="宋体" w:eastAsia="宋体" w:hAnsi="宋体"/>
                <w:sz w:val="24"/>
                <w:szCs w:val="24"/>
              </w:rPr>
              <w:t>依托平台</w:t>
            </w:r>
          </w:p>
        </w:tc>
        <w:tc>
          <w:tcPr>
            <w:tcW w:w="7183" w:type="dxa"/>
            <w:gridSpan w:val="3"/>
            <w:vAlign w:val="center"/>
          </w:tcPr>
          <w:p w:rsidR="00645387" w:rsidRDefault="00645387" w:rsidP="00645387">
            <w:pPr>
              <w:jc w:val="center"/>
              <w:rPr>
                <w:rFonts w:ascii="宋体" w:eastAsia="宋体" w:hAnsi="宋体" w:hint="eastAsia"/>
                <w:sz w:val="24"/>
                <w:szCs w:val="24"/>
              </w:rPr>
            </w:pPr>
            <w:r>
              <w:rPr>
                <w:rFonts w:ascii="宋体" w:eastAsia="宋体" w:hAnsi="宋体" w:hint="eastAsia"/>
                <w:sz w:val="24"/>
                <w:szCs w:val="24"/>
              </w:rPr>
              <w:t>汽车技术与装备国家地方联合工程研究中心</w:t>
            </w:r>
          </w:p>
        </w:tc>
      </w:tr>
      <w:tr w:rsidR="000F1D15" w:rsidRPr="00933DD5" w:rsidTr="0023237C">
        <w:tblPrEx>
          <w:tblBorders>
            <w:bottom w:val="single" w:sz="4" w:space="0" w:color="auto"/>
          </w:tblBorders>
        </w:tblPrEx>
        <w:trPr>
          <w:trHeight w:val="1840"/>
          <w:jc w:val="center"/>
        </w:trPr>
        <w:tc>
          <w:tcPr>
            <w:tcW w:w="789" w:type="dxa"/>
            <w:vAlign w:val="center"/>
          </w:tcPr>
          <w:p w:rsidR="000F1D15" w:rsidRPr="00933DD5" w:rsidRDefault="000F1D15" w:rsidP="0023237C">
            <w:pPr>
              <w:jc w:val="center"/>
              <w:rPr>
                <w:rFonts w:ascii="宋体" w:eastAsia="宋体" w:hAnsi="宋体"/>
                <w:sz w:val="24"/>
                <w:szCs w:val="24"/>
              </w:rPr>
            </w:pPr>
            <w:r w:rsidRPr="00933DD5">
              <w:rPr>
                <w:rFonts w:ascii="宋体" w:eastAsia="宋体" w:hAnsi="宋体"/>
                <w:sz w:val="24"/>
                <w:szCs w:val="24"/>
              </w:rPr>
              <w:t>科技成果情况</w:t>
            </w:r>
          </w:p>
        </w:tc>
        <w:tc>
          <w:tcPr>
            <w:tcW w:w="1302" w:type="dxa"/>
            <w:vAlign w:val="center"/>
          </w:tcPr>
          <w:p w:rsidR="000F1D15" w:rsidRPr="00933DD5" w:rsidRDefault="000F1D15" w:rsidP="0023237C">
            <w:pPr>
              <w:jc w:val="center"/>
              <w:rPr>
                <w:rFonts w:ascii="宋体" w:eastAsia="宋体" w:hAnsi="宋体"/>
                <w:sz w:val="24"/>
                <w:szCs w:val="24"/>
              </w:rPr>
            </w:pPr>
            <w:r w:rsidRPr="00933DD5">
              <w:rPr>
                <w:rFonts w:ascii="宋体" w:eastAsia="宋体" w:hAnsi="宋体"/>
                <w:sz w:val="24"/>
                <w:szCs w:val="24"/>
              </w:rPr>
              <w:t>成果简介</w:t>
            </w:r>
          </w:p>
        </w:tc>
        <w:tc>
          <w:tcPr>
            <w:tcW w:w="7183" w:type="dxa"/>
            <w:gridSpan w:val="3"/>
            <w:vAlign w:val="center"/>
          </w:tcPr>
          <w:p w:rsidR="000F1D15" w:rsidRPr="00627A93" w:rsidRDefault="000F1D15" w:rsidP="0023237C">
            <w:pPr>
              <w:jc w:val="left"/>
              <w:rPr>
                <w:rFonts w:ascii="宋体" w:eastAsia="宋体" w:hAnsi="宋体"/>
                <w:sz w:val="24"/>
                <w:szCs w:val="24"/>
              </w:rPr>
            </w:pPr>
            <w:r w:rsidRPr="00627A93">
              <w:rPr>
                <w:rFonts w:ascii="宋体" w:eastAsia="宋体" w:hAnsi="宋体" w:hint="eastAsia"/>
                <w:noProof/>
                <w:sz w:val="24"/>
                <w:szCs w:val="24"/>
              </w:rPr>
              <w:drawing>
                <wp:anchor distT="0" distB="0" distL="114300" distR="114300" simplePos="0" relativeHeight="251659264" behindDoc="0" locked="0" layoutInCell="1" allowOverlap="1">
                  <wp:simplePos x="0" y="0"/>
                  <wp:positionH relativeFrom="column">
                    <wp:posOffset>1654810</wp:posOffset>
                  </wp:positionH>
                  <wp:positionV relativeFrom="paragraph">
                    <wp:posOffset>200660</wp:posOffset>
                  </wp:positionV>
                  <wp:extent cx="2839720" cy="2673350"/>
                  <wp:effectExtent l="19050" t="0" r="0" b="0"/>
                  <wp:wrapSquare wrapText="bothSides"/>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1" cstate="print"/>
                          <a:srcRect/>
                          <a:stretch>
                            <a:fillRect/>
                          </a:stretch>
                        </pic:blipFill>
                        <pic:spPr bwMode="auto">
                          <a:xfrm>
                            <a:off x="0" y="0"/>
                            <a:ext cx="2839720" cy="2673350"/>
                          </a:xfrm>
                          <a:prstGeom prst="rect">
                            <a:avLst/>
                          </a:prstGeom>
                          <a:noFill/>
                          <a:ln w="9525">
                            <a:noFill/>
                            <a:miter lim="800000"/>
                            <a:headEnd/>
                            <a:tailEnd/>
                          </a:ln>
                        </pic:spPr>
                      </pic:pic>
                    </a:graphicData>
                  </a:graphic>
                </wp:anchor>
              </w:drawing>
            </w:r>
            <w:r>
              <w:rPr>
                <w:rFonts w:ascii="宋体" w:eastAsia="宋体" w:hAnsi="宋体" w:hint="eastAsia"/>
                <w:sz w:val="24"/>
                <w:szCs w:val="24"/>
              </w:rPr>
              <w:t xml:space="preserve">    </w:t>
            </w:r>
            <w:r w:rsidRPr="00627A93">
              <w:rPr>
                <w:rFonts w:ascii="宋体" w:eastAsia="宋体" w:hAnsi="宋体" w:hint="eastAsia"/>
                <w:sz w:val="24"/>
                <w:szCs w:val="24"/>
              </w:rPr>
              <w:t>车辆零部件可靠性分析及优化一直是车辆行业产品设计中的重点工作内容之一。但是由于国内车辆工况使用条件差异较大，车辆零部件的可靠性设计难以形成统一量化的载荷工况标准；此外，复杂作业工况下整车载荷相对容易获得，但是如何分解到零部件承受的载荷则存在较大困难。因此，传统的可靠性设计方法很难满足当前复杂作业工况下车辆零部件可靠性目标要求。</w:t>
            </w:r>
          </w:p>
          <w:p w:rsidR="000F1D15" w:rsidRDefault="000F1D15" w:rsidP="0023237C">
            <w:pPr>
              <w:jc w:val="left"/>
              <w:rPr>
                <w:rFonts w:ascii="宋体" w:eastAsia="宋体" w:hAnsi="宋体"/>
                <w:sz w:val="24"/>
                <w:szCs w:val="24"/>
              </w:rPr>
            </w:pPr>
            <w:r>
              <w:rPr>
                <w:rFonts w:ascii="宋体" w:eastAsia="宋体" w:hAnsi="宋体" w:hint="eastAsia"/>
                <w:sz w:val="24"/>
                <w:szCs w:val="24"/>
              </w:rPr>
              <w:t xml:space="preserve">    </w:t>
            </w:r>
            <w:r w:rsidRPr="00627A93">
              <w:rPr>
                <w:rFonts w:ascii="宋体" w:eastAsia="宋体" w:hAnsi="宋体" w:hint="eastAsia"/>
                <w:sz w:val="24"/>
                <w:szCs w:val="24"/>
              </w:rPr>
              <w:t>本项目提出了复杂作业工况下车辆整车——&gt;系统——&gt;总成——&gt;零部件的载荷逐层分解技术，解决了考虑车速变化时的随机路面载荷谱输入计算分析方法等关键技术问题，提出了考虑热负荷的零部件热-结构耦合动力学分析方法，从而实现了复杂作业工况下车辆零部件可靠性的定量评价。</w:t>
            </w:r>
          </w:p>
          <w:p w:rsidR="000F1D15" w:rsidRPr="00984AE8" w:rsidRDefault="000F1D15" w:rsidP="0023237C">
            <w:pPr>
              <w:jc w:val="left"/>
              <w:rPr>
                <w:rFonts w:ascii="宋体" w:eastAsia="宋体" w:hAnsi="宋体"/>
                <w:sz w:val="24"/>
                <w:szCs w:val="24"/>
              </w:rPr>
            </w:pPr>
            <w:r>
              <w:rPr>
                <w:rFonts w:ascii="宋体" w:eastAsia="宋体" w:hAnsi="宋体" w:hint="eastAsia"/>
                <w:sz w:val="24"/>
                <w:szCs w:val="24"/>
              </w:rPr>
              <w:t xml:space="preserve">    </w:t>
            </w:r>
            <w:r w:rsidRPr="00627A93">
              <w:rPr>
                <w:rFonts w:ascii="宋体" w:eastAsia="宋体" w:hAnsi="宋体" w:hint="eastAsia"/>
                <w:sz w:val="24"/>
                <w:szCs w:val="24"/>
              </w:rPr>
              <w:t>本项目成果可用于各种循环工况、强化路面等复杂工况作用下的车辆零部件的可靠性分析评估、失效机理分析及预防。</w:t>
            </w:r>
          </w:p>
        </w:tc>
      </w:tr>
      <w:tr w:rsidR="000F1D15" w:rsidRPr="00933DD5" w:rsidTr="0023237C">
        <w:tblPrEx>
          <w:tblBorders>
            <w:bottom w:val="single" w:sz="4" w:space="0" w:color="auto"/>
          </w:tblBorders>
        </w:tblPrEx>
        <w:trPr>
          <w:trHeight w:val="900"/>
          <w:jc w:val="center"/>
        </w:trPr>
        <w:tc>
          <w:tcPr>
            <w:tcW w:w="789" w:type="dxa"/>
            <w:vMerge w:val="restart"/>
            <w:vAlign w:val="center"/>
          </w:tcPr>
          <w:p w:rsidR="000F1D15" w:rsidRPr="00933DD5" w:rsidRDefault="000F1D15" w:rsidP="0023237C">
            <w:pPr>
              <w:jc w:val="center"/>
              <w:rPr>
                <w:rFonts w:ascii="宋体" w:eastAsia="宋体" w:hAnsi="宋体"/>
                <w:sz w:val="24"/>
                <w:szCs w:val="24"/>
              </w:rPr>
            </w:pPr>
          </w:p>
        </w:tc>
        <w:tc>
          <w:tcPr>
            <w:tcW w:w="1302" w:type="dxa"/>
            <w:vAlign w:val="center"/>
          </w:tcPr>
          <w:p w:rsidR="000F1D15" w:rsidRPr="00933DD5" w:rsidRDefault="000F1D15" w:rsidP="0023237C">
            <w:pPr>
              <w:jc w:val="center"/>
              <w:rPr>
                <w:rFonts w:ascii="宋体" w:eastAsia="宋体" w:hAnsi="宋体"/>
                <w:sz w:val="24"/>
                <w:szCs w:val="24"/>
              </w:rPr>
            </w:pPr>
            <w:r w:rsidRPr="00933DD5">
              <w:rPr>
                <w:rFonts w:ascii="宋体" w:eastAsia="宋体" w:hAnsi="宋体"/>
                <w:sz w:val="24"/>
                <w:szCs w:val="24"/>
              </w:rPr>
              <w:t>所属领域</w:t>
            </w:r>
          </w:p>
        </w:tc>
        <w:tc>
          <w:tcPr>
            <w:tcW w:w="7183" w:type="dxa"/>
            <w:gridSpan w:val="3"/>
            <w:vAlign w:val="center"/>
          </w:tcPr>
          <w:p w:rsidR="000F1D15" w:rsidRPr="00933DD5" w:rsidRDefault="000F1D15" w:rsidP="0023237C">
            <w:pPr>
              <w:rPr>
                <w:rFonts w:ascii="宋体" w:eastAsia="宋体" w:hAnsi="宋体"/>
                <w:sz w:val="24"/>
                <w:szCs w:val="24"/>
              </w:rPr>
            </w:pPr>
            <w:r w:rsidRPr="00933DD5">
              <w:rPr>
                <w:rFonts w:ascii="宋体" w:eastAsia="宋体" w:hAnsi="宋体" w:hint="eastAsia"/>
                <w:sz w:val="24"/>
                <w:szCs w:val="24"/>
              </w:rPr>
              <w:t xml:space="preserve">□节能环保、□信息技术、□生物医药、□高端装备制造、 </w:t>
            </w:r>
          </w:p>
          <w:p w:rsidR="000F1D15" w:rsidRPr="00933DD5" w:rsidRDefault="000F1D15" w:rsidP="0023237C">
            <w:pPr>
              <w:rPr>
                <w:rFonts w:ascii="宋体" w:eastAsia="宋体" w:hAnsi="宋体"/>
                <w:sz w:val="24"/>
                <w:szCs w:val="24"/>
              </w:rPr>
            </w:pPr>
            <w:r w:rsidRPr="00933DD5">
              <w:rPr>
                <w:rFonts w:ascii="宋体" w:eastAsia="宋体" w:hAnsi="宋体" w:hint="eastAsia"/>
                <w:sz w:val="24"/>
                <w:szCs w:val="24"/>
              </w:rPr>
              <w:t>□新能源、□新材料、□新能源汽车、</w:t>
            </w:r>
            <w:r>
              <w:rPr>
                <w:rFonts w:ascii="Segoe UI Symbol" w:eastAsia="Segoe UI Symbol" w:hAnsi="Segoe UI Symbol" w:hint="eastAsia"/>
                <w:sz w:val="24"/>
                <w:szCs w:val="24"/>
              </w:rPr>
              <w:t>☑</w:t>
            </w:r>
            <w:r w:rsidRPr="00933DD5">
              <w:rPr>
                <w:rFonts w:ascii="宋体" w:eastAsia="宋体" w:hAnsi="宋体" w:hint="eastAsia"/>
                <w:sz w:val="24"/>
                <w:szCs w:val="24"/>
              </w:rPr>
              <w:t>其他</w:t>
            </w:r>
            <w:r w:rsidRPr="00714942">
              <w:rPr>
                <w:rFonts w:ascii="宋体" w:eastAsia="宋体" w:hAnsi="宋体" w:hint="eastAsia"/>
                <w:sz w:val="24"/>
                <w:szCs w:val="24"/>
                <w:u w:val="single"/>
              </w:rPr>
              <w:t xml:space="preserve"> </w:t>
            </w:r>
            <w:r w:rsidRPr="00131B30">
              <w:rPr>
                <w:rFonts w:ascii="宋体" w:eastAsia="宋体" w:hAnsi="宋体" w:hint="eastAsia"/>
                <w:sz w:val="24"/>
                <w:szCs w:val="24"/>
                <w:u w:val="single"/>
              </w:rPr>
              <w:t>汽车设计与</w:t>
            </w:r>
            <w:r>
              <w:rPr>
                <w:rFonts w:ascii="宋体" w:eastAsia="宋体" w:hAnsi="宋体" w:hint="eastAsia"/>
                <w:sz w:val="24"/>
                <w:szCs w:val="24"/>
                <w:u w:val="single"/>
              </w:rPr>
              <w:t>制造</w:t>
            </w:r>
            <w:r w:rsidRPr="00933DD5">
              <w:rPr>
                <w:rFonts w:ascii="宋体" w:eastAsia="宋体" w:hAnsi="宋体" w:hint="eastAsia"/>
                <w:sz w:val="24"/>
                <w:szCs w:val="24"/>
              </w:rPr>
              <w:t xml:space="preserve">                 </w:t>
            </w:r>
          </w:p>
        </w:tc>
      </w:tr>
      <w:tr w:rsidR="000F1D15" w:rsidRPr="00933DD5" w:rsidTr="0023237C">
        <w:tblPrEx>
          <w:tblBorders>
            <w:bottom w:val="single" w:sz="4" w:space="0" w:color="auto"/>
          </w:tblBorders>
        </w:tblPrEx>
        <w:trPr>
          <w:trHeight w:val="1978"/>
          <w:jc w:val="center"/>
        </w:trPr>
        <w:tc>
          <w:tcPr>
            <w:tcW w:w="789" w:type="dxa"/>
            <w:vMerge/>
            <w:vAlign w:val="center"/>
          </w:tcPr>
          <w:p w:rsidR="000F1D15" w:rsidRPr="00933DD5" w:rsidRDefault="000F1D15" w:rsidP="0023237C">
            <w:pPr>
              <w:jc w:val="center"/>
              <w:rPr>
                <w:rFonts w:ascii="宋体" w:eastAsia="宋体" w:hAnsi="宋体"/>
                <w:sz w:val="24"/>
                <w:szCs w:val="24"/>
              </w:rPr>
            </w:pPr>
          </w:p>
        </w:tc>
        <w:tc>
          <w:tcPr>
            <w:tcW w:w="1302" w:type="dxa"/>
            <w:vAlign w:val="center"/>
          </w:tcPr>
          <w:p w:rsidR="000F1D15" w:rsidRPr="00933DD5" w:rsidRDefault="000F1D15" w:rsidP="0023237C">
            <w:pPr>
              <w:jc w:val="center"/>
              <w:rPr>
                <w:rFonts w:ascii="宋体" w:eastAsia="宋体" w:hAnsi="宋体"/>
                <w:sz w:val="24"/>
                <w:szCs w:val="24"/>
              </w:rPr>
            </w:pPr>
            <w:r w:rsidRPr="00933DD5">
              <w:rPr>
                <w:rFonts w:ascii="宋体" w:eastAsia="宋体" w:hAnsi="宋体"/>
                <w:sz w:val="24"/>
                <w:szCs w:val="24"/>
              </w:rPr>
              <w:t>产学研情况</w:t>
            </w:r>
          </w:p>
        </w:tc>
        <w:tc>
          <w:tcPr>
            <w:tcW w:w="7183" w:type="dxa"/>
            <w:gridSpan w:val="3"/>
            <w:vAlign w:val="center"/>
          </w:tcPr>
          <w:p w:rsidR="000F1D15" w:rsidRPr="00933DD5" w:rsidRDefault="000F1D15" w:rsidP="0023237C">
            <w:pPr>
              <w:rPr>
                <w:rFonts w:ascii="宋体" w:eastAsia="宋体" w:hAnsi="宋体"/>
                <w:sz w:val="24"/>
                <w:szCs w:val="24"/>
              </w:rPr>
            </w:pPr>
            <w:r w:rsidRPr="00933DD5">
              <w:rPr>
                <w:rFonts w:ascii="宋体" w:eastAsia="宋体" w:hAnsi="宋体" w:hint="eastAsia"/>
                <w:sz w:val="24"/>
                <w:szCs w:val="24"/>
              </w:rPr>
              <w:t>□实验室阶段、□小试、□中试、</w:t>
            </w:r>
            <w:r>
              <w:rPr>
                <w:rFonts w:ascii="Segoe UI Symbol" w:eastAsia="Segoe UI Symbol" w:hAnsi="Segoe UI Symbol" w:hint="eastAsia"/>
                <w:sz w:val="24"/>
                <w:szCs w:val="24"/>
              </w:rPr>
              <w:t>☑</w:t>
            </w:r>
            <w:r w:rsidRPr="00933DD5">
              <w:rPr>
                <w:rFonts w:ascii="宋体" w:eastAsia="宋体" w:hAnsi="宋体" w:hint="eastAsia"/>
                <w:sz w:val="24"/>
                <w:szCs w:val="24"/>
              </w:rPr>
              <w:t>可产业化</w:t>
            </w:r>
          </w:p>
          <w:p w:rsidR="000F1D15" w:rsidRDefault="000F1D15" w:rsidP="0023237C">
            <w:pPr>
              <w:rPr>
                <w:rFonts w:ascii="宋体" w:eastAsia="宋体" w:hAnsi="宋体"/>
                <w:sz w:val="24"/>
                <w:szCs w:val="24"/>
              </w:rPr>
            </w:pPr>
            <w:r w:rsidRPr="00933DD5">
              <w:rPr>
                <w:rFonts w:ascii="宋体" w:eastAsia="宋体" w:hAnsi="宋体" w:hint="eastAsia"/>
                <w:sz w:val="24"/>
                <w:szCs w:val="24"/>
              </w:rPr>
              <w:t>若已经产学研合作，转化的企业</w:t>
            </w:r>
            <w:r>
              <w:rPr>
                <w:rFonts w:ascii="宋体" w:eastAsia="宋体" w:hAnsi="宋体" w:hint="eastAsia"/>
                <w:sz w:val="24"/>
                <w:szCs w:val="24"/>
              </w:rPr>
              <w:t>（</w:t>
            </w:r>
            <w:r>
              <w:rPr>
                <w:rFonts w:ascii="宋体" w:eastAsia="宋体" w:hAnsi="宋体"/>
                <w:sz w:val="24"/>
                <w:szCs w:val="24"/>
              </w:rPr>
              <w:t>企业全称</w:t>
            </w:r>
            <w:r>
              <w:rPr>
                <w:rFonts w:ascii="宋体" w:eastAsia="宋体" w:hAnsi="宋体" w:hint="eastAsia"/>
                <w:sz w:val="24"/>
                <w:szCs w:val="24"/>
              </w:rPr>
              <w:t>、</w:t>
            </w:r>
            <w:r>
              <w:rPr>
                <w:rFonts w:ascii="宋体" w:eastAsia="宋体" w:hAnsi="宋体"/>
                <w:sz w:val="24"/>
                <w:szCs w:val="24"/>
              </w:rPr>
              <w:t>所属县市</w:t>
            </w:r>
            <w:r>
              <w:rPr>
                <w:rFonts w:ascii="宋体" w:eastAsia="宋体" w:hAnsi="宋体" w:hint="eastAsia"/>
                <w:sz w:val="24"/>
                <w:szCs w:val="24"/>
              </w:rPr>
              <w:t>）：</w:t>
            </w:r>
          </w:p>
          <w:p w:rsidR="000F1D15" w:rsidRDefault="000F1D15" w:rsidP="0023237C">
            <w:pPr>
              <w:rPr>
                <w:rFonts w:ascii="宋体" w:eastAsia="宋体" w:hAnsi="宋体"/>
                <w:sz w:val="24"/>
                <w:szCs w:val="24"/>
              </w:rPr>
            </w:pPr>
          </w:p>
          <w:p w:rsidR="000F1D15" w:rsidRPr="00984AE8" w:rsidRDefault="000F1D15" w:rsidP="0023237C">
            <w:pPr>
              <w:rPr>
                <w:rFonts w:ascii="宋体" w:eastAsia="宋体" w:hAnsi="宋体"/>
                <w:color w:val="000000" w:themeColor="text1"/>
                <w:sz w:val="24"/>
                <w:szCs w:val="24"/>
              </w:rPr>
            </w:pPr>
            <w:r w:rsidRPr="009346E6">
              <w:rPr>
                <w:rFonts w:ascii="宋体" w:eastAsia="宋体" w:hAnsi="宋体" w:hint="eastAsia"/>
                <w:sz w:val="24"/>
                <w:szCs w:val="24"/>
              </w:rPr>
              <w:t>安徽江淮汽车</w:t>
            </w:r>
            <w:r>
              <w:rPr>
                <w:rFonts w:ascii="宋体" w:eastAsia="宋体" w:hAnsi="宋体" w:hint="eastAsia"/>
                <w:sz w:val="24"/>
                <w:szCs w:val="24"/>
              </w:rPr>
              <w:t>集团</w:t>
            </w:r>
            <w:r w:rsidRPr="009346E6">
              <w:rPr>
                <w:rFonts w:ascii="宋体" w:eastAsia="宋体" w:hAnsi="宋体" w:hint="eastAsia"/>
                <w:sz w:val="24"/>
                <w:szCs w:val="24"/>
              </w:rPr>
              <w:t>股份有限公司、合肥</w:t>
            </w:r>
          </w:p>
        </w:tc>
      </w:tr>
      <w:tr w:rsidR="000F1D15" w:rsidRPr="00933DD5" w:rsidTr="0023237C">
        <w:tblPrEx>
          <w:tblBorders>
            <w:bottom w:val="single" w:sz="4" w:space="0" w:color="auto"/>
          </w:tblBorders>
        </w:tblPrEx>
        <w:trPr>
          <w:trHeight w:val="1977"/>
          <w:jc w:val="center"/>
        </w:trPr>
        <w:tc>
          <w:tcPr>
            <w:tcW w:w="789" w:type="dxa"/>
            <w:vMerge/>
            <w:vAlign w:val="center"/>
          </w:tcPr>
          <w:p w:rsidR="000F1D15" w:rsidRPr="00933DD5" w:rsidRDefault="000F1D15" w:rsidP="0023237C">
            <w:pPr>
              <w:jc w:val="center"/>
              <w:rPr>
                <w:rFonts w:ascii="宋体" w:eastAsia="宋体" w:hAnsi="宋体"/>
                <w:sz w:val="24"/>
                <w:szCs w:val="24"/>
              </w:rPr>
            </w:pPr>
          </w:p>
        </w:tc>
        <w:tc>
          <w:tcPr>
            <w:tcW w:w="1302" w:type="dxa"/>
            <w:vAlign w:val="center"/>
          </w:tcPr>
          <w:p w:rsidR="000F1D15" w:rsidRPr="00933DD5" w:rsidRDefault="000F1D15" w:rsidP="0023237C">
            <w:pPr>
              <w:jc w:val="center"/>
              <w:rPr>
                <w:rFonts w:ascii="宋体" w:eastAsia="宋体" w:hAnsi="宋体"/>
                <w:sz w:val="24"/>
                <w:szCs w:val="24"/>
              </w:rPr>
            </w:pPr>
            <w:r>
              <w:rPr>
                <w:rFonts w:ascii="宋体" w:eastAsia="宋体" w:hAnsi="宋体"/>
                <w:sz w:val="24"/>
                <w:szCs w:val="24"/>
              </w:rPr>
              <w:t>拟</w:t>
            </w:r>
            <w:r w:rsidRPr="00933DD5">
              <w:rPr>
                <w:rFonts w:ascii="宋体" w:eastAsia="宋体" w:hAnsi="宋体"/>
                <w:sz w:val="24"/>
                <w:szCs w:val="24"/>
              </w:rPr>
              <w:t>意向转化的</w:t>
            </w:r>
            <w:r w:rsidRPr="00933DD5">
              <w:rPr>
                <w:rFonts w:ascii="宋体" w:eastAsia="宋体" w:hAnsi="宋体" w:hint="eastAsia"/>
                <w:sz w:val="24"/>
                <w:szCs w:val="24"/>
              </w:rPr>
              <w:t>企业</w:t>
            </w:r>
          </w:p>
        </w:tc>
        <w:tc>
          <w:tcPr>
            <w:tcW w:w="7183" w:type="dxa"/>
            <w:gridSpan w:val="3"/>
            <w:vAlign w:val="center"/>
          </w:tcPr>
          <w:p w:rsidR="000F1D15" w:rsidRDefault="000F1D15" w:rsidP="0023237C">
            <w:pPr>
              <w:rPr>
                <w:rFonts w:ascii="宋体" w:eastAsia="宋体" w:hAnsi="宋体"/>
                <w:sz w:val="24"/>
                <w:szCs w:val="24"/>
              </w:rPr>
            </w:pPr>
            <w:r w:rsidRPr="002D7B1A">
              <w:rPr>
                <w:rFonts w:ascii="宋体" w:eastAsia="宋体" w:hAnsi="宋体" w:hint="eastAsia"/>
                <w:color w:val="000000" w:themeColor="text1"/>
                <w:sz w:val="24"/>
                <w:szCs w:val="24"/>
              </w:rPr>
              <w:t>拟意向转化企业（企业全称、所属县市）:</w:t>
            </w:r>
            <w:r w:rsidRPr="00933DD5">
              <w:rPr>
                <w:rFonts w:ascii="宋体" w:eastAsia="宋体" w:hAnsi="宋体"/>
                <w:sz w:val="24"/>
                <w:szCs w:val="24"/>
              </w:rPr>
              <w:t xml:space="preserve"> </w:t>
            </w:r>
          </w:p>
          <w:p w:rsidR="000F1D15" w:rsidRDefault="000F1D15" w:rsidP="0023237C">
            <w:pPr>
              <w:rPr>
                <w:rFonts w:ascii="宋体" w:eastAsia="宋体" w:hAnsi="宋体"/>
                <w:sz w:val="24"/>
                <w:szCs w:val="24"/>
              </w:rPr>
            </w:pPr>
          </w:p>
          <w:p w:rsidR="000F1D15" w:rsidRPr="00933DD5" w:rsidRDefault="000F1D15" w:rsidP="0023237C">
            <w:pPr>
              <w:rPr>
                <w:rFonts w:ascii="宋体" w:eastAsia="宋体" w:hAnsi="宋体"/>
                <w:sz w:val="24"/>
                <w:szCs w:val="24"/>
              </w:rPr>
            </w:pPr>
            <w:r w:rsidRPr="002D7B1A">
              <w:rPr>
                <w:rFonts w:ascii="宋体" w:eastAsia="宋体" w:hAnsi="宋体" w:hint="eastAsia"/>
                <w:color w:val="000000" w:themeColor="text1"/>
                <w:sz w:val="24"/>
                <w:szCs w:val="24"/>
              </w:rPr>
              <w:t>汽车零部件制造领域</w:t>
            </w:r>
            <w:r>
              <w:rPr>
                <w:rFonts w:ascii="宋体" w:eastAsia="宋体" w:hAnsi="宋体" w:hint="eastAsia"/>
                <w:color w:val="000000" w:themeColor="text1"/>
                <w:sz w:val="24"/>
                <w:szCs w:val="24"/>
              </w:rPr>
              <w:t>相关企业</w:t>
            </w:r>
          </w:p>
        </w:tc>
      </w:tr>
      <w:tr w:rsidR="000F1D15" w:rsidRPr="00933DD5" w:rsidTr="0023237C">
        <w:tblPrEx>
          <w:tblBorders>
            <w:bottom w:val="single" w:sz="4" w:space="0" w:color="auto"/>
          </w:tblBorders>
        </w:tblPrEx>
        <w:trPr>
          <w:trHeight w:val="1255"/>
          <w:jc w:val="center"/>
        </w:trPr>
        <w:tc>
          <w:tcPr>
            <w:tcW w:w="2091" w:type="dxa"/>
            <w:gridSpan w:val="2"/>
            <w:vAlign w:val="center"/>
          </w:tcPr>
          <w:p w:rsidR="000F1D15" w:rsidRPr="00933DD5" w:rsidRDefault="000F1D15" w:rsidP="0023237C">
            <w:pPr>
              <w:jc w:val="left"/>
              <w:rPr>
                <w:rFonts w:ascii="宋体" w:eastAsia="宋体" w:hAnsi="宋体"/>
                <w:sz w:val="24"/>
                <w:szCs w:val="24"/>
              </w:rPr>
            </w:pPr>
            <w:r w:rsidRPr="00933DD5">
              <w:rPr>
                <w:rFonts w:ascii="宋体" w:eastAsia="宋体" w:hAnsi="宋体"/>
                <w:sz w:val="24"/>
                <w:szCs w:val="24"/>
              </w:rPr>
              <w:t>其他需要说明的事宜</w:t>
            </w:r>
          </w:p>
        </w:tc>
        <w:tc>
          <w:tcPr>
            <w:tcW w:w="7183" w:type="dxa"/>
            <w:gridSpan w:val="3"/>
            <w:vAlign w:val="center"/>
          </w:tcPr>
          <w:p w:rsidR="000F1D15" w:rsidRPr="00933DD5" w:rsidRDefault="000F1D15" w:rsidP="0023237C">
            <w:pPr>
              <w:rPr>
                <w:rFonts w:ascii="宋体" w:eastAsia="宋体" w:hAnsi="宋体"/>
                <w:sz w:val="24"/>
                <w:szCs w:val="24"/>
              </w:rPr>
            </w:pPr>
          </w:p>
        </w:tc>
      </w:tr>
    </w:tbl>
    <w:p w:rsidR="00893B8B" w:rsidRDefault="00893B8B" w:rsidP="00893B8B">
      <w:pPr>
        <w:rPr>
          <w:rFonts w:ascii="宋体" w:hAnsi="宋体" w:cs="宋体"/>
          <w:bCs/>
          <w:sz w:val="24"/>
          <w:szCs w:val="24"/>
        </w:rPr>
      </w:pPr>
    </w:p>
    <w:p w:rsidR="00893B8B" w:rsidRDefault="00893B8B" w:rsidP="00893B8B">
      <w:pPr>
        <w:rPr>
          <w:b/>
          <w:szCs w:val="21"/>
        </w:rPr>
      </w:pPr>
      <w:r>
        <w:rPr>
          <w:rFonts w:ascii="宋体" w:hAnsi="宋体" w:cs="宋体" w:hint="eastAsia"/>
          <w:bCs/>
          <w:sz w:val="24"/>
          <w:szCs w:val="24"/>
        </w:rPr>
        <w:t>联系方式：科技合作办电话：62901116；邮箱：</w:t>
      </w:r>
      <w:hyperlink r:id="rId112"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p>
    <w:p w:rsidR="000F1D15" w:rsidRDefault="000F1D15" w:rsidP="0023237C">
      <w:pPr>
        <w:spacing w:afterLines="50" w:after="156"/>
        <w:jc w:val="center"/>
        <w:rPr>
          <w:b/>
          <w:sz w:val="44"/>
          <w:szCs w:val="44"/>
        </w:rPr>
      </w:pPr>
      <w:r w:rsidRPr="002F6268">
        <w:rPr>
          <w:b/>
          <w:sz w:val="44"/>
          <w:szCs w:val="44"/>
        </w:rPr>
        <w:lastRenderedPageBreak/>
        <w:t>合肥工业大学科技成果登记表</w:t>
      </w:r>
    </w:p>
    <w:p w:rsidR="000F1D15" w:rsidRPr="007F666B" w:rsidRDefault="000F1D15" w:rsidP="0023237C">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sidR="00803D82">
        <w:rPr>
          <w:rFonts w:hint="eastAsia"/>
          <w:sz w:val="24"/>
          <w:szCs w:val="24"/>
          <w:u w:val="single"/>
        </w:rPr>
        <w:t>GDZB-05</w:t>
      </w:r>
      <w:r w:rsidR="00803D82">
        <w:rPr>
          <w:sz w:val="24"/>
          <w:szCs w:val="24"/>
          <w:u w:val="single"/>
        </w:rPr>
        <w:t>5</w:t>
      </w:r>
      <w:r w:rsidR="00803D82">
        <w:rPr>
          <w:sz w:val="24"/>
          <w:szCs w:val="24"/>
          <w:u w:val="single"/>
        </w:rPr>
        <w:t xml:space="preserve">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
        <w:gridCol w:w="1302"/>
        <w:gridCol w:w="2660"/>
        <w:gridCol w:w="1805"/>
        <w:gridCol w:w="2718"/>
      </w:tblGrid>
      <w:tr w:rsidR="000F1D15" w:rsidRPr="00320280" w:rsidTr="0023237C">
        <w:trPr>
          <w:trHeight w:val="637"/>
          <w:jc w:val="center"/>
        </w:trPr>
        <w:tc>
          <w:tcPr>
            <w:tcW w:w="2091" w:type="dxa"/>
            <w:gridSpan w:val="2"/>
            <w:vAlign w:val="center"/>
          </w:tcPr>
          <w:p w:rsidR="000F1D15" w:rsidRPr="00320280" w:rsidRDefault="000F1D15" w:rsidP="0023237C">
            <w:pPr>
              <w:jc w:val="center"/>
              <w:rPr>
                <w:rFonts w:ascii="宋体" w:eastAsia="宋体" w:hAnsi="宋体"/>
                <w:sz w:val="24"/>
                <w:szCs w:val="24"/>
              </w:rPr>
            </w:pPr>
            <w:r w:rsidRPr="00320280">
              <w:rPr>
                <w:rFonts w:ascii="宋体" w:eastAsia="宋体" w:hAnsi="宋体"/>
                <w:sz w:val="24"/>
                <w:szCs w:val="24"/>
              </w:rPr>
              <w:t>科技成果名称</w:t>
            </w:r>
          </w:p>
        </w:tc>
        <w:tc>
          <w:tcPr>
            <w:tcW w:w="7183" w:type="dxa"/>
            <w:gridSpan w:val="3"/>
            <w:vAlign w:val="center"/>
          </w:tcPr>
          <w:p w:rsidR="000F1D15" w:rsidRPr="009346E6" w:rsidRDefault="000F1D15" w:rsidP="0023237C">
            <w:pPr>
              <w:jc w:val="center"/>
              <w:rPr>
                <w:rFonts w:asciiTheme="majorEastAsia" w:eastAsiaTheme="majorEastAsia" w:hAnsiTheme="majorEastAsia"/>
                <w:sz w:val="24"/>
                <w:szCs w:val="24"/>
              </w:rPr>
            </w:pPr>
            <w:r w:rsidRPr="009346E6">
              <w:rPr>
                <w:rFonts w:asciiTheme="majorEastAsia" w:eastAsiaTheme="majorEastAsia" w:hAnsiTheme="majorEastAsia" w:hint="eastAsia"/>
                <w:sz w:val="24"/>
                <w:szCs w:val="24"/>
              </w:rPr>
              <w:t>车辆传动系统传动效率影响因素分析及提升技术</w:t>
            </w:r>
          </w:p>
        </w:tc>
      </w:tr>
      <w:tr w:rsidR="00645387" w:rsidRPr="00933DD5" w:rsidTr="00926E47">
        <w:tblPrEx>
          <w:tblBorders>
            <w:bottom w:val="single" w:sz="4" w:space="0" w:color="auto"/>
          </w:tblBorders>
        </w:tblPrEx>
        <w:trPr>
          <w:trHeight w:val="520"/>
          <w:jc w:val="center"/>
        </w:trPr>
        <w:tc>
          <w:tcPr>
            <w:tcW w:w="2091" w:type="dxa"/>
            <w:gridSpan w:val="2"/>
            <w:vAlign w:val="center"/>
          </w:tcPr>
          <w:p w:rsidR="00645387" w:rsidRPr="00933DD5" w:rsidRDefault="00645387" w:rsidP="00645387">
            <w:pPr>
              <w:jc w:val="center"/>
              <w:rPr>
                <w:rFonts w:ascii="宋体" w:eastAsia="宋体" w:hAnsi="宋体"/>
                <w:sz w:val="24"/>
                <w:szCs w:val="24"/>
              </w:rPr>
            </w:pPr>
            <w:r w:rsidRPr="00933DD5">
              <w:rPr>
                <w:rFonts w:ascii="宋体" w:eastAsia="宋体" w:hAnsi="宋体"/>
                <w:sz w:val="24"/>
                <w:szCs w:val="24"/>
              </w:rPr>
              <w:t>所属学科</w:t>
            </w:r>
          </w:p>
        </w:tc>
        <w:tc>
          <w:tcPr>
            <w:tcW w:w="2660" w:type="dxa"/>
            <w:vAlign w:val="center"/>
          </w:tcPr>
          <w:p w:rsidR="00645387" w:rsidRPr="00933DD5" w:rsidRDefault="00645387" w:rsidP="00645387">
            <w:pPr>
              <w:jc w:val="center"/>
              <w:rPr>
                <w:rFonts w:ascii="宋体" w:eastAsia="宋体" w:hAnsi="宋体"/>
                <w:sz w:val="24"/>
                <w:szCs w:val="24"/>
              </w:rPr>
            </w:pPr>
            <w:r>
              <w:rPr>
                <w:rFonts w:ascii="宋体" w:eastAsia="宋体" w:hAnsi="宋体" w:hint="eastAsia"/>
                <w:sz w:val="24"/>
                <w:szCs w:val="24"/>
              </w:rPr>
              <w:t>车辆工程</w:t>
            </w:r>
          </w:p>
        </w:tc>
        <w:tc>
          <w:tcPr>
            <w:tcW w:w="1805" w:type="dxa"/>
            <w:vAlign w:val="center"/>
          </w:tcPr>
          <w:p w:rsidR="00645387" w:rsidRPr="00933DD5" w:rsidRDefault="00645387" w:rsidP="00645387">
            <w:pPr>
              <w:jc w:val="center"/>
              <w:rPr>
                <w:rFonts w:ascii="宋体" w:eastAsia="宋体" w:hAnsi="宋体"/>
                <w:sz w:val="24"/>
                <w:szCs w:val="24"/>
              </w:rPr>
            </w:pPr>
            <w:r w:rsidRPr="00933DD5">
              <w:rPr>
                <w:rFonts w:ascii="宋体" w:eastAsia="宋体" w:hAnsi="宋体"/>
                <w:sz w:val="24"/>
                <w:szCs w:val="24"/>
              </w:rPr>
              <w:t>研究方向</w:t>
            </w:r>
          </w:p>
        </w:tc>
        <w:tc>
          <w:tcPr>
            <w:tcW w:w="2718" w:type="dxa"/>
            <w:vAlign w:val="center"/>
          </w:tcPr>
          <w:p w:rsidR="00645387" w:rsidRPr="00933DD5" w:rsidRDefault="00645387" w:rsidP="00645387">
            <w:pPr>
              <w:jc w:val="center"/>
              <w:rPr>
                <w:rFonts w:ascii="宋体" w:eastAsia="宋体" w:hAnsi="宋体"/>
                <w:sz w:val="24"/>
                <w:szCs w:val="24"/>
              </w:rPr>
            </w:pPr>
            <w:r>
              <w:rPr>
                <w:rFonts w:ascii="宋体" w:eastAsia="宋体" w:hAnsi="宋体" w:hint="eastAsia"/>
                <w:sz w:val="24"/>
                <w:szCs w:val="24"/>
              </w:rPr>
              <w:t>机械系统动力学、振动噪声控制、可靠性</w:t>
            </w:r>
          </w:p>
        </w:tc>
      </w:tr>
      <w:tr w:rsidR="005268CD" w:rsidRPr="00933DD5" w:rsidTr="00831369">
        <w:tblPrEx>
          <w:tblBorders>
            <w:bottom w:val="single" w:sz="4" w:space="0" w:color="auto"/>
          </w:tblBorders>
        </w:tblPrEx>
        <w:trPr>
          <w:trHeight w:val="520"/>
          <w:jc w:val="center"/>
        </w:trPr>
        <w:tc>
          <w:tcPr>
            <w:tcW w:w="2091" w:type="dxa"/>
            <w:gridSpan w:val="2"/>
            <w:vAlign w:val="center"/>
          </w:tcPr>
          <w:p w:rsidR="005268CD" w:rsidRPr="00933DD5" w:rsidRDefault="005268CD" w:rsidP="00645387">
            <w:pPr>
              <w:jc w:val="center"/>
              <w:rPr>
                <w:rFonts w:ascii="宋体" w:eastAsia="宋体" w:hAnsi="宋体"/>
                <w:sz w:val="24"/>
                <w:szCs w:val="24"/>
              </w:rPr>
            </w:pPr>
            <w:r w:rsidRPr="00933DD5">
              <w:rPr>
                <w:rFonts w:ascii="宋体" w:eastAsia="宋体" w:hAnsi="宋体"/>
                <w:sz w:val="24"/>
                <w:szCs w:val="24"/>
              </w:rPr>
              <w:t>依托平台</w:t>
            </w:r>
          </w:p>
        </w:tc>
        <w:tc>
          <w:tcPr>
            <w:tcW w:w="7183" w:type="dxa"/>
            <w:gridSpan w:val="3"/>
            <w:vAlign w:val="center"/>
          </w:tcPr>
          <w:p w:rsidR="005268CD" w:rsidRDefault="005268CD" w:rsidP="00645387">
            <w:pPr>
              <w:jc w:val="center"/>
              <w:rPr>
                <w:rFonts w:ascii="宋体" w:eastAsia="宋体" w:hAnsi="宋体" w:hint="eastAsia"/>
                <w:sz w:val="24"/>
                <w:szCs w:val="24"/>
              </w:rPr>
            </w:pPr>
            <w:r>
              <w:rPr>
                <w:rFonts w:ascii="宋体" w:eastAsia="宋体" w:hAnsi="宋体" w:hint="eastAsia"/>
                <w:sz w:val="24"/>
                <w:szCs w:val="24"/>
              </w:rPr>
              <w:t>汽车技术与装备国家地方联合工程研究中心</w:t>
            </w:r>
          </w:p>
        </w:tc>
      </w:tr>
      <w:tr w:rsidR="00645387" w:rsidRPr="00933DD5" w:rsidTr="0023237C">
        <w:tblPrEx>
          <w:tblBorders>
            <w:bottom w:val="single" w:sz="4" w:space="0" w:color="auto"/>
          </w:tblBorders>
        </w:tblPrEx>
        <w:trPr>
          <w:trHeight w:val="1896"/>
          <w:jc w:val="center"/>
        </w:trPr>
        <w:tc>
          <w:tcPr>
            <w:tcW w:w="789" w:type="dxa"/>
            <w:vAlign w:val="center"/>
          </w:tcPr>
          <w:p w:rsidR="00645387" w:rsidRPr="00933DD5" w:rsidRDefault="00645387" w:rsidP="00645387">
            <w:pPr>
              <w:jc w:val="center"/>
              <w:rPr>
                <w:rFonts w:ascii="宋体" w:eastAsia="宋体" w:hAnsi="宋体"/>
                <w:sz w:val="24"/>
                <w:szCs w:val="24"/>
              </w:rPr>
            </w:pPr>
            <w:r w:rsidRPr="00933DD5">
              <w:rPr>
                <w:rFonts w:ascii="宋体" w:eastAsia="宋体" w:hAnsi="宋体"/>
                <w:sz w:val="24"/>
                <w:szCs w:val="24"/>
              </w:rPr>
              <w:t>科技成果情况</w:t>
            </w:r>
          </w:p>
        </w:tc>
        <w:tc>
          <w:tcPr>
            <w:tcW w:w="1302" w:type="dxa"/>
            <w:vAlign w:val="center"/>
          </w:tcPr>
          <w:p w:rsidR="00645387" w:rsidRPr="00933DD5" w:rsidRDefault="00645387" w:rsidP="00645387">
            <w:pPr>
              <w:jc w:val="center"/>
              <w:rPr>
                <w:rFonts w:ascii="宋体" w:eastAsia="宋体" w:hAnsi="宋体"/>
                <w:sz w:val="24"/>
                <w:szCs w:val="24"/>
              </w:rPr>
            </w:pPr>
            <w:r w:rsidRPr="00933DD5">
              <w:rPr>
                <w:rFonts w:ascii="宋体" w:eastAsia="宋体" w:hAnsi="宋体"/>
                <w:sz w:val="24"/>
                <w:szCs w:val="24"/>
              </w:rPr>
              <w:t>成果简介</w:t>
            </w:r>
          </w:p>
        </w:tc>
        <w:tc>
          <w:tcPr>
            <w:tcW w:w="7183" w:type="dxa"/>
            <w:gridSpan w:val="3"/>
            <w:vAlign w:val="center"/>
          </w:tcPr>
          <w:p w:rsidR="00645387" w:rsidRDefault="00645387" w:rsidP="00645387">
            <w:pPr>
              <w:spacing w:line="440" w:lineRule="exact"/>
              <w:ind w:firstLineChars="200" w:firstLine="480"/>
              <w:jc w:val="left"/>
              <w:rPr>
                <w:rFonts w:ascii="宋体" w:hAnsi="宋体" w:cs="宋体"/>
                <w:sz w:val="24"/>
                <w:szCs w:val="24"/>
              </w:rPr>
            </w:pPr>
            <w:r>
              <w:rPr>
                <w:rFonts w:ascii="宋体" w:hAnsi="宋体" w:cs="宋体" w:hint="eastAsia"/>
                <w:sz w:val="24"/>
                <w:szCs w:val="24"/>
              </w:rPr>
              <w:t>由离合器、变速器、主减速器、差速器、传动轴等组成的传动系是车辆底盘的重要组成部分，其传动效率对于整车的动力性、燃油经济性等综合性能影响很大。本项目通过试验测试及动力学分析，系统分析了离合器摩擦特性相关的功率损失、变速器齿轮传动功率损失、轴承功率损失、</w:t>
            </w:r>
            <w:proofErr w:type="gramStart"/>
            <w:r>
              <w:rPr>
                <w:rFonts w:ascii="宋体" w:hAnsi="宋体" w:cs="宋体" w:hint="eastAsia"/>
                <w:sz w:val="24"/>
                <w:szCs w:val="24"/>
              </w:rPr>
              <w:t>搅油</w:t>
            </w:r>
            <w:bookmarkStart w:id="3" w:name="OLE_LINK1"/>
            <w:r>
              <w:rPr>
                <w:rFonts w:ascii="宋体" w:hAnsi="宋体" w:cs="宋体" w:hint="eastAsia"/>
                <w:sz w:val="24"/>
                <w:szCs w:val="24"/>
              </w:rPr>
              <w:t>功率</w:t>
            </w:r>
            <w:proofErr w:type="gramEnd"/>
            <w:r>
              <w:rPr>
                <w:rFonts w:ascii="宋体" w:hAnsi="宋体" w:cs="宋体" w:hint="eastAsia"/>
                <w:sz w:val="24"/>
                <w:szCs w:val="24"/>
              </w:rPr>
              <w:t>损失</w:t>
            </w:r>
            <w:bookmarkEnd w:id="3"/>
            <w:r>
              <w:rPr>
                <w:rFonts w:ascii="宋体" w:hAnsi="宋体" w:cs="宋体" w:hint="eastAsia"/>
                <w:sz w:val="24"/>
                <w:szCs w:val="24"/>
              </w:rPr>
              <w:t>、油封轴套功率损失等，建立了传动系各环节的功率损失分析模型，对不同转矩、转速、润滑油、齿轮结构参数等因素对于传动系效率的影响机制进行了系统深入的分析。</w:t>
            </w:r>
          </w:p>
          <w:p w:rsidR="00645387" w:rsidRDefault="00645387" w:rsidP="00645387">
            <w:pPr>
              <w:spacing w:line="440" w:lineRule="exact"/>
              <w:ind w:firstLineChars="200" w:firstLine="480"/>
              <w:jc w:val="left"/>
              <w:rPr>
                <w:rFonts w:ascii="宋体" w:hAnsi="宋体"/>
                <w:sz w:val="24"/>
              </w:rPr>
            </w:pPr>
            <w:r>
              <w:rPr>
                <w:rFonts w:ascii="宋体" w:hAnsi="宋体" w:cs="宋体" w:hint="eastAsia"/>
                <w:sz w:val="24"/>
                <w:szCs w:val="24"/>
              </w:rPr>
              <w:t>本项目可以根据车辆实际情况采取不同的修改策略，以提升车辆传动效率。在上述工作基础上，进一步开发了专用的车辆传动系效率分析及优化系统软件平台，为车辆传动效率提升提供了一个科学高效的分析工具。</w:t>
            </w:r>
          </w:p>
          <w:p w:rsidR="00645387" w:rsidRPr="008F6C8A" w:rsidRDefault="00645387" w:rsidP="00645387">
            <w:pPr>
              <w:spacing w:line="440" w:lineRule="exact"/>
              <w:ind w:firstLineChars="200" w:firstLine="480"/>
              <w:jc w:val="left"/>
              <w:rPr>
                <w:rFonts w:ascii="宋体" w:hAnsi="宋体" w:cs="宋体"/>
                <w:sz w:val="24"/>
                <w:szCs w:val="24"/>
              </w:rPr>
            </w:pPr>
            <w:r w:rsidRPr="008F6C8A">
              <w:rPr>
                <w:rFonts w:ascii="宋体" w:hAnsi="宋体" w:cs="宋体" w:hint="eastAsia"/>
                <w:sz w:val="24"/>
                <w:szCs w:val="24"/>
              </w:rPr>
              <w:t>本项目的实施，可以明确车辆产品开发中影响传动效率的关键因素，并提供有效的技术提升策略，从而提升车辆的综合性能，增强产品的市场竞争力，相关成果已经在</w:t>
            </w:r>
            <w:r>
              <w:rPr>
                <w:rFonts w:ascii="宋体" w:hAnsi="宋体" w:cs="宋体" w:hint="eastAsia"/>
                <w:sz w:val="24"/>
                <w:szCs w:val="24"/>
              </w:rPr>
              <w:t>企业</w:t>
            </w:r>
            <w:r w:rsidRPr="008F6C8A">
              <w:rPr>
                <w:rFonts w:ascii="宋体" w:hAnsi="宋体" w:cs="宋体" w:hint="eastAsia"/>
                <w:sz w:val="24"/>
                <w:szCs w:val="24"/>
              </w:rPr>
              <w:t>应用。</w:t>
            </w:r>
          </w:p>
          <w:p w:rsidR="00645387" w:rsidRPr="00AA39AA" w:rsidRDefault="00645387" w:rsidP="00645387">
            <w:pPr>
              <w:ind w:left="600" w:hanging="600"/>
              <w:jc w:val="left"/>
              <w:rPr>
                <w:rFonts w:ascii="宋体" w:hAnsi="宋体"/>
                <w:sz w:val="24"/>
              </w:rPr>
            </w:pPr>
            <w:r>
              <w:rPr>
                <w:noProof/>
                <w:sz w:val="24"/>
                <w:szCs w:val="24"/>
              </w:rPr>
              <w:drawing>
                <wp:inline distT="0" distB="0" distL="0" distR="0" wp14:anchorId="151A063D" wp14:editId="226E0543">
                  <wp:extent cx="2171700" cy="1397578"/>
                  <wp:effectExtent l="19050" t="0" r="0" b="0"/>
                  <wp:docPr id="6" name="图片 3" descr="说明: C:\Users\muliuhun\Desktop\小论文\小论文\试验现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3" descr="说明: C:\Users\muliuhun\Desktop\小论文\小论文\试验现场.jpg"/>
                          <pic:cNvPicPr>
                            <a:picLocks noChangeAspect="1" noChangeArrowheads="1"/>
                          </pic:cNvPicPr>
                        </pic:nvPicPr>
                        <pic:blipFill>
                          <a:blip r:embed="rId113" cstate="print"/>
                          <a:srcRect/>
                          <a:stretch>
                            <a:fillRect/>
                          </a:stretch>
                        </pic:blipFill>
                        <pic:spPr bwMode="auto">
                          <a:xfrm>
                            <a:off x="0" y="0"/>
                            <a:ext cx="2175262" cy="1399870"/>
                          </a:xfrm>
                          <a:prstGeom prst="rect">
                            <a:avLst/>
                          </a:prstGeom>
                          <a:noFill/>
                          <a:ln w="9525">
                            <a:noFill/>
                            <a:miter lim="800000"/>
                            <a:headEnd/>
                            <a:tailEnd/>
                          </a:ln>
                        </pic:spPr>
                      </pic:pic>
                    </a:graphicData>
                  </a:graphic>
                </wp:inline>
              </w:drawing>
            </w:r>
            <w:r>
              <w:rPr>
                <w:noProof/>
              </w:rPr>
              <w:drawing>
                <wp:inline distT="0" distB="0" distL="0" distR="0" wp14:anchorId="71CCB088" wp14:editId="549D3F66">
                  <wp:extent cx="2089150" cy="1173801"/>
                  <wp:effectExtent l="19050" t="0" r="6350" b="0"/>
                  <wp:docPr id="7" name="图片 7" descr="GE7}QXV{)1PA[AR4G)YK~$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7}QXV{)1PA[AR4G)YK~$0"/>
                          <pic:cNvPicPr>
                            <a:picLocks noChangeAspect="1" noChangeArrowheads="1"/>
                          </pic:cNvPicPr>
                        </pic:nvPicPr>
                        <pic:blipFill>
                          <a:blip r:embed="rId114" cstate="print"/>
                          <a:srcRect/>
                          <a:stretch>
                            <a:fillRect/>
                          </a:stretch>
                        </pic:blipFill>
                        <pic:spPr bwMode="auto">
                          <a:xfrm>
                            <a:off x="0" y="0"/>
                            <a:ext cx="2089150" cy="1173801"/>
                          </a:xfrm>
                          <a:prstGeom prst="rect">
                            <a:avLst/>
                          </a:prstGeom>
                          <a:noFill/>
                          <a:ln w="9525">
                            <a:noFill/>
                            <a:miter lim="800000"/>
                            <a:headEnd/>
                            <a:tailEnd/>
                          </a:ln>
                        </pic:spPr>
                      </pic:pic>
                    </a:graphicData>
                  </a:graphic>
                </wp:inline>
              </w:drawing>
            </w:r>
          </w:p>
          <w:p w:rsidR="00645387" w:rsidRDefault="00645387" w:rsidP="00645387">
            <w:pPr>
              <w:autoSpaceDN w:val="0"/>
              <w:ind w:left="600" w:hanging="600"/>
              <w:jc w:val="left"/>
              <w:rPr>
                <w:rFonts w:ascii="宋体"/>
                <w:sz w:val="24"/>
              </w:rPr>
            </w:pPr>
            <w:r>
              <w:rPr>
                <w:rFonts w:ascii="宋体"/>
                <w:noProof/>
                <w:sz w:val="24"/>
              </w:rPr>
              <w:lastRenderedPageBreak/>
              <w:drawing>
                <wp:inline distT="0" distB="0" distL="0" distR="0" wp14:anchorId="2F961EC5" wp14:editId="2D2748EE">
                  <wp:extent cx="2139950" cy="1055772"/>
                  <wp:effectExtent l="1905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cstate="print"/>
                          <a:srcRect/>
                          <a:stretch>
                            <a:fillRect/>
                          </a:stretch>
                        </pic:blipFill>
                        <pic:spPr bwMode="auto">
                          <a:xfrm>
                            <a:off x="0" y="0"/>
                            <a:ext cx="2139950" cy="1055772"/>
                          </a:xfrm>
                          <a:prstGeom prst="rect">
                            <a:avLst/>
                          </a:prstGeom>
                          <a:noFill/>
                          <a:ln w="9525">
                            <a:noFill/>
                            <a:miter lim="800000"/>
                            <a:headEnd/>
                            <a:tailEnd/>
                          </a:ln>
                        </pic:spPr>
                      </pic:pic>
                    </a:graphicData>
                  </a:graphic>
                </wp:inline>
              </w:drawing>
            </w:r>
            <w:r>
              <w:rPr>
                <w:rFonts w:ascii="宋体"/>
                <w:noProof/>
                <w:sz w:val="24"/>
              </w:rPr>
              <w:drawing>
                <wp:inline distT="0" distB="0" distL="0" distR="0" wp14:anchorId="57259260" wp14:editId="576D4464">
                  <wp:extent cx="1758950" cy="1076908"/>
                  <wp:effectExtent l="1905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cstate="print"/>
                          <a:srcRect/>
                          <a:stretch>
                            <a:fillRect/>
                          </a:stretch>
                        </pic:blipFill>
                        <pic:spPr bwMode="auto">
                          <a:xfrm>
                            <a:off x="0" y="0"/>
                            <a:ext cx="1758950" cy="1076908"/>
                          </a:xfrm>
                          <a:prstGeom prst="rect">
                            <a:avLst/>
                          </a:prstGeom>
                          <a:noFill/>
                          <a:ln w="9525">
                            <a:noFill/>
                            <a:miter lim="800000"/>
                            <a:headEnd/>
                            <a:tailEnd/>
                          </a:ln>
                        </pic:spPr>
                      </pic:pic>
                    </a:graphicData>
                  </a:graphic>
                </wp:inline>
              </w:drawing>
            </w:r>
          </w:p>
          <w:p w:rsidR="00645387" w:rsidRPr="009346E6" w:rsidRDefault="00645387" w:rsidP="00645387">
            <w:pPr>
              <w:spacing w:line="440" w:lineRule="exact"/>
              <w:ind w:leftChars="50" w:left="105" w:firstLineChars="200" w:firstLine="480"/>
              <w:jc w:val="left"/>
              <w:rPr>
                <w:rFonts w:ascii="宋体" w:hAnsi="宋体"/>
                <w:sz w:val="24"/>
              </w:rPr>
            </w:pPr>
          </w:p>
        </w:tc>
      </w:tr>
      <w:tr w:rsidR="00645387" w:rsidRPr="00933DD5" w:rsidTr="0023237C">
        <w:tblPrEx>
          <w:tblBorders>
            <w:bottom w:val="single" w:sz="4" w:space="0" w:color="auto"/>
          </w:tblBorders>
        </w:tblPrEx>
        <w:trPr>
          <w:trHeight w:val="900"/>
          <w:jc w:val="center"/>
        </w:trPr>
        <w:tc>
          <w:tcPr>
            <w:tcW w:w="789" w:type="dxa"/>
            <w:vMerge w:val="restart"/>
            <w:vAlign w:val="center"/>
          </w:tcPr>
          <w:p w:rsidR="00645387" w:rsidRPr="00933DD5" w:rsidRDefault="00645387" w:rsidP="00645387">
            <w:pPr>
              <w:jc w:val="center"/>
              <w:rPr>
                <w:rFonts w:ascii="宋体" w:eastAsia="宋体" w:hAnsi="宋体"/>
                <w:sz w:val="24"/>
                <w:szCs w:val="24"/>
              </w:rPr>
            </w:pPr>
          </w:p>
        </w:tc>
        <w:tc>
          <w:tcPr>
            <w:tcW w:w="1302" w:type="dxa"/>
            <w:vAlign w:val="center"/>
          </w:tcPr>
          <w:p w:rsidR="00645387" w:rsidRPr="00933DD5" w:rsidRDefault="00645387" w:rsidP="00645387">
            <w:pPr>
              <w:jc w:val="center"/>
              <w:rPr>
                <w:rFonts w:ascii="宋体" w:eastAsia="宋体" w:hAnsi="宋体"/>
                <w:sz w:val="24"/>
                <w:szCs w:val="24"/>
              </w:rPr>
            </w:pPr>
            <w:r w:rsidRPr="00933DD5">
              <w:rPr>
                <w:rFonts w:ascii="宋体" w:eastAsia="宋体" w:hAnsi="宋体"/>
                <w:sz w:val="24"/>
                <w:szCs w:val="24"/>
              </w:rPr>
              <w:t>所属领域</w:t>
            </w:r>
          </w:p>
        </w:tc>
        <w:tc>
          <w:tcPr>
            <w:tcW w:w="7183" w:type="dxa"/>
            <w:gridSpan w:val="3"/>
            <w:vAlign w:val="center"/>
          </w:tcPr>
          <w:p w:rsidR="00645387" w:rsidRPr="00933DD5" w:rsidRDefault="00645387" w:rsidP="00645387">
            <w:pPr>
              <w:rPr>
                <w:rFonts w:ascii="宋体" w:eastAsia="宋体" w:hAnsi="宋体"/>
                <w:sz w:val="24"/>
                <w:szCs w:val="24"/>
              </w:rPr>
            </w:pPr>
            <w:r w:rsidRPr="00933DD5">
              <w:rPr>
                <w:rFonts w:ascii="宋体" w:eastAsia="宋体" w:hAnsi="宋体" w:hint="eastAsia"/>
                <w:sz w:val="24"/>
                <w:szCs w:val="24"/>
              </w:rPr>
              <w:t xml:space="preserve">□节能环保、□信息技术、□生物医药、□高端装备制造、 </w:t>
            </w:r>
          </w:p>
          <w:p w:rsidR="00645387" w:rsidRPr="00933DD5" w:rsidRDefault="00645387" w:rsidP="00645387">
            <w:pPr>
              <w:rPr>
                <w:rFonts w:ascii="宋体" w:eastAsia="宋体" w:hAnsi="宋体"/>
                <w:sz w:val="24"/>
                <w:szCs w:val="24"/>
              </w:rPr>
            </w:pPr>
            <w:r>
              <w:rPr>
                <w:rFonts w:ascii="宋体" w:eastAsia="宋体" w:hAnsi="宋体" w:hint="eastAsia"/>
                <w:sz w:val="24"/>
                <w:szCs w:val="24"/>
              </w:rPr>
              <w:t>□新能源、□新材料、□新能源汽车、</w:t>
            </w:r>
            <w:r w:rsidRPr="00523898">
              <w:rPr>
                <w:rFonts w:ascii="Segoe UI Emoji" w:eastAsia="Segoe UI Emoji" w:hAnsi="Segoe UI Emoji" w:hint="eastAsia"/>
                <w:sz w:val="24"/>
                <w:szCs w:val="24"/>
                <w:shd w:val="clear" w:color="auto" w:fill="FFFFFF" w:themeFill="background1"/>
              </w:rPr>
              <w:t>☑</w:t>
            </w:r>
            <w:r w:rsidRPr="00933DD5">
              <w:rPr>
                <w:rFonts w:ascii="宋体" w:eastAsia="宋体" w:hAnsi="宋体" w:hint="eastAsia"/>
                <w:sz w:val="24"/>
                <w:szCs w:val="24"/>
              </w:rPr>
              <w:t>其他</w:t>
            </w:r>
            <w:r w:rsidRPr="000C2FE4">
              <w:rPr>
                <w:rFonts w:ascii="宋体" w:eastAsia="宋体" w:hAnsi="宋体" w:hint="eastAsia"/>
                <w:sz w:val="24"/>
                <w:szCs w:val="24"/>
                <w:u w:val="single"/>
              </w:rPr>
              <w:t xml:space="preserve"> </w:t>
            </w:r>
            <w:r w:rsidRPr="00131B30">
              <w:rPr>
                <w:rFonts w:ascii="宋体" w:eastAsia="宋体" w:hAnsi="宋体" w:hint="eastAsia"/>
                <w:sz w:val="24"/>
                <w:szCs w:val="24"/>
                <w:u w:val="single"/>
              </w:rPr>
              <w:t>汽车设计与</w:t>
            </w:r>
            <w:r>
              <w:rPr>
                <w:rFonts w:ascii="宋体" w:eastAsia="宋体" w:hAnsi="宋体" w:hint="eastAsia"/>
                <w:sz w:val="24"/>
                <w:szCs w:val="24"/>
                <w:u w:val="single"/>
              </w:rPr>
              <w:t>制造</w:t>
            </w:r>
            <w:r w:rsidRPr="00933DD5">
              <w:rPr>
                <w:rFonts w:ascii="宋体" w:eastAsia="宋体" w:hAnsi="宋体" w:hint="eastAsia"/>
                <w:sz w:val="24"/>
                <w:szCs w:val="24"/>
              </w:rPr>
              <w:t xml:space="preserve">      </w:t>
            </w:r>
          </w:p>
        </w:tc>
      </w:tr>
      <w:tr w:rsidR="00645387" w:rsidRPr="00933DD5" w:rsidTr="0023237C">
        <w:tblPrEx>
          <w:tblBorders>
            <w:bottom w:val="single" w:sz="4" w:space="0" w:color="auto"/>
          </w:tblBorders>
        </w:tblPrEx>
        <w:trPr>
          <w:trHeight w:val="1978"/>
          <w:jc w:val="center"/>
        </w:trPr>
        <w:tc>
          <w:tcPr>
            <w:tcW w:w="789" w:type="dxa"/>
            <w:vMerge/>
            <w:vAlign w:val="center"/>
          </w:tcPr>
          <w:p w:rsidR="00645387" w:rsidRPr="00933DD5" w:rsidRDefault="00645387" w:rsidP="00645387">
            <w:pPr>
              <w:jc w:val="center"/>
              <w:rPr>
                <w:rFonts w:ascii="宋体" w:eastAsia="宋体" w:hAnsi="宋体"/>
                <w:sz w:val="24"/>
                <w:szCs w:val="24"/>
              </w:rPr>
            </w:pPr>
          </w:p>
        </w:tc>
        <w:tc>
          <w:tcPr>
            <w:tcW w:w="1302" w:type="dxa"/>
            <w:vAlign w:val="center"/>
          </w:tcPr>
          <w:p w:rsidR="00645387" w:rsidRPr="00933DD5" w:rsidRDefault="00645387" w:rsidP="00645387">
            <w:pPr>
              <w:jc w:val="center"/>
              <w:rPr>
                <w:rFonts w:ascii="宋体" w:eastAsia="宋体" w:hAnsi="宋体"/>
                <w:sz w:val="24"/>
                <w:szCs w:val="24"/>
              </w:rPr>
            </w:pPr>
            <w:r w:rsidRPr="00933DD5">
              <w:rPr>
                <w:rFonts w:ascii="宋体" w:eastAsia="宋体" w:hAnsi="宋体"/>
                <w:sz w:val="24"/>
                <w:szCs w:val="24"/>
              </w:rPr>
              <w:t>产学研情况</w:t>
            </w:r>
          </w:p>
        </w:tc>
        <w:tc>
          <w:tcPr>
            <w:tcW w:w="7183" w:type="dxa"/>
            <w:gridSpan w:val="3"/>
            <w:vAlign w:val="center"/>
          </w:tcPr>
          <w:p w:rsidR="00645387" w:rsidRPr="009346E6" w:rsidRDefault="00645387" w:rsidP="00645387">
            <w:pPr>
              <w:ind w:left="600" w:hanging="600"/>
              <w:rPr>
                <w:rFonts w:ascii="MS Gothic" w:hAnsi="MS Gothic" w:cs="MS Gothic"/>
              </w:rPr>
            </w:pPr>
            <w:r>
              <w:rPr>
                <w:rFonts w:ascii="宋体" w:eastAsia="宋体" w:hAnsi="宋体" w:hint="eastAsia"/>
                <w:sz w:val="24"/>
                <w:szCs w:val="24"/>
              </w:rPr>
              <w:t>□实验室阶段、□小试、□中试、</w:t>
            </w:r>
            <w:r w:rsidRPr="00523898">
              <w:rPr>
                <w:rFonts w:ascii="Segoe UI Emoji" w:eastAsia="Segoe UI Emoji" w:hAnsi="Segoe UI Emoji" w:hint="eastAsia"/>
                <w:sz w:val="24"/>
                <w:szCs w:val="24"/>
                <w:shd w:val="clear" w:color="auto" w:fill="FFFFFF" w:themeFill="background1"/>
              </w:rPr>
              <w:t>☑</w:t>
            </w:r>
            <w:r w:rsidRPr="00933DD5">
              <w:rPr>
                <w:rFonts w:ascii="宋体" w:eastAsia="宋体" w:hAnsi="宋体" w:hint="eastAsia"/>
                <w:sz w:val="24"/>
                <w:szCs w:val="24"/>
              </w:rPr>
              <w:t>可产业化</w:t>
            </w:r>
          </w:p>
          <w:p w:rsidR="00645387" w:rsidRDefault="00645387" w:rsidP="00645387">
            <w:pPr>
              <w:rPr>
                <w:rFonts w:ascii="宋体" w:eastAsia="宋体" w:hAnsi="宋体"/>
                <w:sz w:val="24"/>
                <w:szCs w:val="24"/>
              </w:rPr>
            </w:pPr>
            <w:r w:rsidRPr="00933DD5">
              <w:rPr>
                <w:rFonts w:ascii="宋体" w:eastAsia="宋体" w:hAnsi="宋体" w:hint="eastAsia"/>
                <w:sz w:val="24"/>
                <w:szCs w:val="24"/>
              </w:rPr>
              <w:t>若已经产学研合作，转化的企业</w:t>
            </w:r>
            <w:r>
              <w:rPr>
                <w:rFonts w:ascii="宋体" w:eastAsia="宋体" w:hAnsi="宋体" w:hint="eastAsia"/>
                <w:sz w:val="24"/>
                <w:szCs w:val="24"/>
              </w:rPr>
              <w:t>（</w:t>
            </w:r>
            <w:r>
              <w:rPr>
                <w:rFonts w:ascii="宋体" w:eastAsia="宋体" w:hAnsi="宋体"/>
                <w:sz w:val="24"/>
                <w:szCs w:val="24"/>
              </w:rPr>
              <w:t>企业全称</w:t>
            </w:r>
            <w:r>
              <w:rPr>
                <w:rFonts w:ascii="宋体" w:eastAsia="宋体" w:hAnsi="宋体" w:hint="eastAsia"/>
                <w:sz w:val="24"/>
                <w:szCs w:val="24"/>
              </w:rPr>
              <w:t>、</w:t>
            </w:r>
            <w:r>
              <w:rPr>
                <w:rFonts w:ascii="宋体" w:eastAsia="宋体" w:hAnsi="宋体"/>
                <w:sz w:val="24"/>
                <w:szCs w:val="24"/>
              </w:rPr>
              <w:t>所属县市</w:t>
            </w:r>
            <w:r>
              <w:rPr>
                <w:rFonts w:ascii="宋体" w:eastAsia="宋体" w:hAnsi="宋体" w:hint="eastAsia"/>
                <w:sz w:val="24"/>
                <w:szCs w:val="24"/>
              </w:rPr>
              <w:t>）：</w:t>
            </w:r>
          </w:p>
          <w:p w:rsidR="00645387" w:rsidRPr="009346E6" w:rsidRDefault="00645387" w:rsidP="00645387">
            <w:pPr>
              <w:rPr>
                <w:rFonts w:ascii="宋体" w:eastAsia="宋体" w:hAnsi="宋体"/>
                <w:b/>
                <w:sz w:val="24"/>
                <w:szCs w:val="24"/>
              </w:rPr>
            </w:pPr>
            <w:r w:rsidRPr="009346E6">
              <w:rPr>
                <w:rFonts w:ascii="宋体" w:eastAsia="宋体" w:hAnsi="宋体" w:hint="eastAsia"/>
                <w:sz w:val="24"/>
                <w:szCs w:val="24"/>
              </w:rPr>
              <w:t>安徽江淮汽车</w:t>
            </w:r>
            <w:r>
              <w:rPr>
                <w:rFonts w:ascii="宋体" w:eastAsia="宋体" w:hAnsi="宋体" w:hint="eastAsia"/>
                <w:sz w:val="24"/>
                <w:szCs w:val="24"/>
              </w:rPr>
              <w:t>集团</w:t>
            </w:r>
            <w:r w:rsidRPr="009346E6">
              <w:rPr>
                <w:rFonts w:ascii="宋体" w:eastAsia="宋体" w:hAnsi="宋体" w:hint="eastAsia"/>
                <w:sz w:val="24"/>
                <w:szCs w:val="24"/>
              </w:rPr>
              <w:t>股份有限公司、合肥。</w:t>
            </w:r>
          </w:p>
        </w:tc>
      </w:tr>
      <w:tr w:rsidR="00645387" w:rsidRPr="00933DD5" w:rsidTr="0023237C">
        <w:tblPrEx>
          <w:tblBorders>
            <w:bottom w:val="single" w:sz="4" w:space="0" w:color="auto"/>
          </w:tblBorders>
        </w:tblPrEx>
        <w:trPr>
          <w:trHeight w:val="1977"/>
          <w:jc w:val="center"/>
        </w:trPr>
        <w:tc>
          <w:tcPr>
            <w:tcW w:w="789" w:type="dxa"/>
            <w:vMerge/>
            <w:vAlign w:val="center"/>
          </w:tcPr>
          <w:p w:rsidR="00645387" w:rsidRPr="00933DD5" w:rsidRDefault="00645387" w:rsidP="00645387">
            <w:pPr>
              <w:jc w:val="center"/>
              <w:rPr>
                <w:rFonts w:ascii="宋体" w:eastAsia="宋体" w:hAnsi="宋体"/>
                <w:sz w:val="24"/>
                <w:szCs w:val="24"/>
              </w:rPr>
            </w:pPr>
          </w:p>
        </w:tc>
        <w:tc>
          <w:tcPr>
            <w:tcW w:w="1302" w:type="dxa"/>
            <w:vAlign w:val="center"/>
          </w:tcPr>
          <w:p w:rsidR="00645387" w:rsidRPr="00933DD5" w:rsidRDefault="00645387" w:rsidP="00645387">
            <w:pPr>
              <w:jc w:val="center"/>
              <w:rPr>
                <w:rFonts w:ascii="宋体" w:eastAsia="宋体" w:hAnsi="宋体"/>
                <w:sz w:val="24"/>
                <w:szCs w:val="24"/>
              </w:rPr>
            </w:pPr>
            <w:r>
              <w:rPr>
                <w:rFonts w:ascii="宋体" w:eastAsia="宋体" w:hAnsi="宋体"/>
                <w:sz w:val="24"/>
                <w:szCs w:val="24"/>
              </w:rPr>
              <w:t>拟</w:t>
            </w:r>
            <w:r w:rsidRPr="00933DD5">
              <w:rPr>
                <w:rFonts w:ascii="宋体" w:eastAsia="宋体" w:hAnsi="宋体"/>
                <w:sz w:val="24"/>
                <w:szCs w:val="24"/>
              </w:rPr>
              <w:t>意向转化的</w:t>
            </w:r>
            <w:r w:rsidRPr="00933DD5">
              <w:rPr>
                <w:rFonts w:ascii="宋体" w:eastAsia="宋体" w:hAnsi="宋体" w:hint="eastAsia"/>
                <w:sz w:val="24"/>
                <w:szCs w:val="24"/>
              </w:rPr>
              <w:t>企业</w:t>
            </w:r>
          </w:p>
        </w:tc>
        <w:tc>
          <w:tcPr>
            <w:tcW w:w="7183" w:type="dxa"/>
            <w:gridSpan w:val="3"/>
            <w:vAlign w:val="center"/>
          </w:tcPr>
          <w:p w:rsidR="00645387" w:rsidRDefault="00645387" w:rsidP="00645387">
            <w:pPr>
              <w:rPr>
                <w:rFonts w:ascii="宋体" w:eastAsia="宋体" w:hAnsi="宋体"/>
                <w:color w:val="000000" w:themeColor="text1"/>
                <w:sz w:val="24"/>
                <w:szCs w:val="24"/>
              </w:rPr>
            </w:pPr>
            <w:r w:rsidRPr="009346E6">
              <w:rPr>
                <w:rFonts w:ascii="宋体" w:eastAsia="宋体" w:hAnsi="宋体" w:hint="eastAsia"/>
                <w:color w:val="000000" w:themeColor="text1"/>
                <w:sz w:val="24"/>
                <w:szCs w:val="24"/>
              </w:rPr>
              <w:t>拟意向转化企业（企业全称、所属县市）:</w:t>
            </w:r>
            <w:r w:rsidRPr="00B712F1">
              <w:rPr>
                <w:rFonts w:ascii="宋体" w:eastAsia="宋体" w:hAnsi="宋体"/>
                <w:color w:val="000000" w:themeColor="text1"/>
                <w:sz w:val="24"/>
                <w:szCs w:val="24"/>
              </w:rPr>
              <w:t xml:space="preserve"> </w:t>
            </w:r>
          </w:p>
          <w:p w:rsidR="00645387" w:rsidRDefault="00645387" w:rsidP="00645387">
            <w:pPr>
              <w:rPr>
                <w:rFonts w:ascii="宋体" w:eastAsia="宋体" w:hAnsi="宋体"/>
                <w:color w:val="000000" w:themeColor="text1"/>
                <w:sz w:val="24"/>
                <w:szCs w:val="24"/>
              </w:rPr>
            </w:pPr>
          </w:p>
          <w:p w:rsidR="00645387" w:rsidRPr="00B712F1" w:rsidRDefault="00645387" w:rsidP="00645387">
            <w:pPr>
              <w:rPr>
                <w:rFonts w:ascii="宋体" w:eastAsia="宋体" w:hAnsi="宋体"/>
                <w:color w:val="000000" w:themeColor="text1"/>
                <w:sz w:val="24"/>
                <w:szCs w:val="24"/>
              </w:rPr>
            </w:pPr>
            <w:r>
              <w:rPr>
                <w:rFonts w:ascii="宋体" w:eastAsia="宋体" w:hAnsi="宋体" w:hint="eastAsia"/>
                <w:color w:val="000000" w:themeColor="text1"/>
                <w:sz w:val="24"/>
                <w:szCs w:val="24"/>
              </w:rPr>
              <w:t>汽车</w:t>
            </w:r>
            <w:r>
              <w:rPr>
                <w:rFonts w:ascii="宋体" w:eastAsia="宋体" w:hAnsi="宋体"/>
                <w:color w:val="000000" w:themeColor="text1"/>
                <w:sz w:val="24"/>
                <w:szCs w:val="24"/>
              </w:rPr>
              <w:t>零部件及</w:t>
            </w:r>
            <w:r>
              <w:rPr>
                <w:rFonts w:ascii="宋体" w:eastAsia="宋体" w:hAnsi="宋体" w:hint="eastAsia"/>
                <w:color w:val="000000" w:themeColor="text1"/>
                <w:sz w:val="24"/>
                <w:szCs w:val="24"/>
              </w:rPr>
              <w:t>整车</w:t>
            </w:r>
            <w:r>
              <w:rPr>
                <w:rFonts w:ascii="宋体" w:eastAsia="宋体" w:hAnsi="宋体"/>
                <w:color w:val="000000" w:themeColor="text1"/>
                <w:sz w:val="24"/>
                <w:szCs w:val="24"/>
              </w:rPr>
              <w:t>制造领域</w:t>
            </w:r>
            <w:r>
              <w:rPr>
                <w:rFonts w:ascii="宋体" w:eastAsia="宋体" w:hAnsi="宋体" w:hint="eastAsia"/>
                <w:color w:val="000000" w:themeColor="text1"/>
                <w:sz w:val="24"/>
                <w:szCs w:val="24"/>
              </w:rPr>
              <w:t>相关企业</w:t>
            </w:r>
          </w:p>
        </w:tc>
      </w:tr>
      <w:tr w:rsidR="00645387" w:rsidRPr="00933DD5" w:rsidTr="0023237C">
        <w:tblPrEx>
          <w:tblBorders>
            <w:bottom w:val="single" w:sz="4" w:space="0" w:color="auto"/>
          </w:tblBorders>
        </w:tblPrEx>
        <w:trPr>
          <w:trHeight w:val="1255"/>
          <w:jc w:val="center"/>
        </w:trPr>
        <w:tc>
          <w:tcPr>
            <w:tcW w:w="2091" w:type="dxa"/>
            <w:gridSpan w:val="2"/>
            <w:vAlign w:val="center"/>
          </w:tcPr>
          <w:p w:rsidR="00645387" w:rsidRPr="00933DD5" w:rsidRDefault="00645387" w:rsidP="00645387">
            <w:pPr>
              <w:jc w:val="left"/>
              <w:rPr>
                <w:rFonts w:ascii="宋体" w:eastAsia="宋体" w:hAnsi="宋体"/>
                <w:sz w:val="24"/>
                <w:szCs w:val="24"/>
              </w:rPr>
            </w:pPr>
            <w:r w:rsidRPr="00933DD5">
              <w:rPr>
                <w:rFonts w:ascii="宋体" w:eastAsia="宋体" w:hAnsi="宋体"/>
                <w:sz w:val="24"/>
                <w:szCs w:val="24"/>
              </w:rPr>
              <w:t>其他需要说明的事宜</w:t>
            </w:r>
          </w:p>
        </w:tc>
        <w:tc>
          <w:tcPr>
            <w:tcW w:w="7183" w:type="dxa"/>
            <w:gridSpan w:val="3"/>
            <w:vAlign w:val="center"/>
          </w:tcPr>
          <w:p w:rsidR="00645387" w:rsidRPr="00933DD5" w:rsidRDefault="00645387" w:rsidP="00645387">
            <w:pPr>
              <w:rPr>
                <w:rFonts w:ascii="宋体" w:eastAsia="宋体" w:hAnsi="宋体"/>
                <w:sz w:val="24"/>
                <w:szCs w:val="24"/>
              </w:rPr>
            </w:pPr>
          </w:p>
        </w:tc>
      </w:tr>
    </w:tbl>
    <w:p w:rsidR="00893B8B" w:rsidRDefault="00893B8B" w:rsidP="00893B8B">
      <w:pPr>
        <w:rPr>
          <w:rFonts w:ascii="宋体" w:hAnsi="宋体" w:cs="宋体"/>
          <w:bCs/>
          <w:sz w:val="24"/>
          <w:szCs w:val="24"/>
        </w:rPr>
      </w:pPr>
    </w:p>
    <w:p w:rsidR="00893B8B" w:rsidRDefault="00893B8B" w:rsidP="00893B8B">
      <w:pPr>
        <w:rPr>
          <w:b/>
          <w:szCs w:val="21"/>
        </w:rPr>
      </w:pPr>
      <w:r>
        <w:rPr>
          <w:rFonts w:ascii="宋体" w:hAnsi="宋体" w:cs="宋体" w:hint="eastAsia"/>
          <w:bCs/>
          <w:sz w:val="24"/>
          <w:szCs w:val="24"/>
        </w:rPr>
        <w:t>联系方式：科技合作办电话：62901116；邮箱：</w:t>
      </w:r>
      <w:hyperlink r:id="rId117"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p>
    <w:p w:rsidR="000F1D15" w:rsidRPr="00893B8B" w:rsidRDefault="000F1D15" w:rsidP="0023237C">
      <w:pPr>
        <w:ind w:firstLineChars="200" w:firstLine="422"/>
        <w:rPr>
          <w:b/>
          <w:szCs w:val="21"/>
        </w:rPr>
      </w:pPr>
    </w:p>
    <w:p w:rsidR="000F1D15" w:rsidRDefault="000F1D15" w:rsidP="0023237C">
      <w:pPr>
        <w:spacing w:afterLines="50" w:after="156"/>
        <w:jc w:val="center"/>
        <w:rPr>
          <w:b/>
          <w:sz w:val="44"/>
          <w:szCs w:val="44"/>
        </w:rPr>
      </w:pPr>
      <w:r w:rsidRPr="002F6268">
        <w:rPr>
          <w:b/>
          <w:sz w:val="44"/>
          <w:szCs w:val="44"/>
        </w:rPr>
        <w:t>合肥工业大学科技成果登记表</w:t>
      </w:r>
    </w:p>
    <w:p w:rsidR="000F1D15" w:rsidRPr="007F666B" w:rsidRDefault="000F1D15" w:rsidP="0023237C">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sidR="00803D82">
        <w:rPr>
          <w:rFonts w:hint="eastAsia"/>
          <w:sz w:val="24"/>
          <w:szCs w:val="24"/>
          <w:u w:val="single"/>
        </w:rPr>
        <w:t>GDZB-05</w:t>
      </w:r>
      <w:r w:rsidR="00803D82">
        <w:rPr>
          <w:sz w:val="24"/>
          <w:szCs w:val="24"/>
          <w:u w:val="single"/>
        </w:rPr>
        <w:t>6</w:t>
      </w:r>
      <w:r w:rsidR="00803D82">
        <w:rPr>
          <w:sz w:val="24"/>
          <w:szCs w:val="24"/>
          <w:u w:val="single"/>
        </w:rPr>
        <w:t xml:space="preserve">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65"/>
        <w:gridCol w:w="1276"/>
        <w:gridCol w:w="2791"/>
        <w:gridCol w:w="1776"/>
        <w:gridCol w:w="2666"/>
      </w:tblGrid>
      <w:tr w:rsidR="000F1D15" w:rsidRPr="00320280" w:rsidTr="0023237C">
        <w:trPr>
          <w:trHeight w:val="637"/>
          <w:jc w:val="center"/>
        </w:trPr>
        <w:tc>
          <w:tcPr>
            <w:tcW w:w="2041" w:type="dxa"/>
            <w:gridSpan w:val="2"/>
            <w:vAlign w:val="center"/>
          </w:tcPr>
          <w:p w:rsidR="000F1D15" w:rsidRPr="00320280" w:rsidRDefault="000F1D15" w:rsidP="0023237C">
            <w:pPr>
              <w:jc w:val="center"/>
              <w:rPr>
                <w:rFonts w:ascii="宋体" w:eastAsia="宋体" w:hAnsi="宋体"/>
                <w:sz w:val="24"/>
                <w:szCs w:val="24"/>
              </w:rPr>
            </w:pPr>
            <w:r w:rsidRPr="00320280">
              <w:rPr>
                <w:rFonts w:ascii="宋体" w:eastAsia="宋体" w:hAnsi="宋体"/>
                <w:sz w:val="24"/>
                <w:szCs w:val="24"/>
              </w:rPr>
              <w:t>科技成果名称</w:t>
            </w:r>
          </w:p>
        </w:tc>
        <w:tc>
          <w:tcPr>
            <w:tcW w:w="7233" w:type="dxa"/>
            <w:gridSpan w:val="3"/>
            <w:vAlign w:val="center"/>
          </w:tcPr>
          <w:p w:rsidR="000F1D15" w:rsidRPr="00320280" w:rsidRDefault="000F1D15" w:rsidP="0023237C">
            <w:pPr>
              <w:jc w:val="center"/>
              <w:rPr>
                <w:rFonts w:ascii="宋体" w:eastAsia="宋体" w:hAnsi="宋体"/>
                <w:sz w:val="24"/>
                <w:szCs w:val="24"/>
              </w:rPr>
            </w:pPr>
            <w:r w:rsidRPr="007A15FA">
              <w:rPr>
                <w:rFonts w:ascii="宋体" w:eastAsia="宋体" w:hAnsi="宋体" w:hint="eastAsia"/>
                <w:sz w:val="24"/>
                <w:szCs w:val="24"/>
              </w:rPr>
              <w:t>制冷设备异常振动噪音识别分析及预防技术</w:t>
            </w:r>
          </w:p>
        </w:tc>
      </w:tr>
      <w:tr w:rsidR="0091343A" w:rsidRPr="00933DD5" w:rsidTr="00B67EE8">
        <w:tblPrEx>
          <w:tblBorders>
            <w:bottom w:val="single" w:sz="4" w:space="0" w:color="auto"/>
          </w:tblBorders>
        </w:tblPrEx>
        <w:trPr>
          <w:trHeight w:val="420"/>
          <w:jc w:val="center"/>
        </w:trPr>
        <w:tc>
          <w:tcPr>
            <w:tcW w:w="2041" w:type="dxa"/>
            <w:gridSpan w:val="2"/>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所属学科</w:t>
            </w:r>
          </w:p>
        </w:tc>
        <w:tc>
          <w:tcPr>
            <w:tcW w:w="2791" w:type="dxa"/>
            <w:vAlign w:val="center"/>
          </w:tcPr>
          <w:p w:rsidR="0091343A" w:rsidRPr="00933DD5" w:rsidRDefault="0091343A" w:rsidP="0091343A">
            <w:pPr>
              <w:jc w:val="center"/>
              <w:rPr>
                <w:rFonts w:ascii="宋体" w:eastAsia="宋体" w:hAnsi="宋体"/>
                <w:sz w:val="24"/>
                <w:szCs w:val="24"/>
              </w:rPr>
            </w:pPr>
            <w:r>
              <w:rPr>
                <w:rFonts w:ascii="宋体" w:eastAsia="宋体" w:hAnsi="宋体" w:hint="eastAsia"/>
                <w:sz w:val="24"/>
                <w:szCs w:val="24"/>
              </w:rPr>
              <w:t>机械工程</w:t>
            </w:r>
          </w:p>
        </w:tc>
        <w:tc>
          <w:tcPr>
            <w:tcW w:w="1776" w:type="dxa"/>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研究方向</w:t>
            </w:r>
          </w:p>
        </w:tc>
        <w:tc>
          <w:tcPr>
            <w:tcW w:w="2666" w:type="dxa"/>
            <w:vAlign w:val="center"/>
          </w:tcPr>
          <w:p w:rsidR="0091343A" w:rsidRPr="00933DD5" w:rsidRDefault="0091343A" w:rsidP="0091343A">
            <w:pPr>
              <w:jc w:val="center"/>
              <w:rPr>
                <w:rFonts w:ascii="宋体" w:eastAsia="宋体" w:hAnsi="宋体"/>
                <w:sz w:val="24"/>
                <w:szCs w:val="24"/>
              </w:rPr>
            </w:pPr>
            <w:r>
              <w:rPr>
                <w:rFonts w:ascii="宋体" w:eastAsia="宋体" w:hAnsi="宋体" w:hint="eastAsia"/>
                <w:sz w:val="24"/>
                <w:szCs w:val="24"/>
              </w:rPr>
              <w:t>机械系统动力学、振动噪声控制、可靠性</w:t>
            </w:r>
          </w:p>
        </w:tc>
      </w:tr>
      <w:tr w:rsidR="0091343A" w:rsidRPr="00933DD5" w:rsidTr="0091343A">
        <w:tblPrEx>
          <w:tblBorders>
            <w:bottom w:val="single" w:sz="4" w:space="0" w:color="auto"/>
          </w:tblBorders>
        </w:tblPrEx>
        <w:trPr>
          <w:trHeight w:val="554"/>
          <w:jc w:val="center"/>
        </w:trPr>
        <w:tc>
          <w:tcPr>
            <w:tcW w:w="2041" w:type="dxa"/>
            <w:gridSpan w:val="2"/>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依托平台</w:t>
            </w:r>
          </w:p>
        </w:tc>
        <w:tc>
          <w:tcPr>
            <w:tcW w:w="7233" w:type="dxa"/>
            <w:gridSpan w:val="3"/>
            <w:vAlign w:val="center"/>
          </w:tcPr>
          <w:p w:rsidR="0091343A" w:rsidRDefault="0091343A" w:rsidP="0091343A">
            <w:pPr>
              <w:jc w:val="center"/>
              <w:rPr>
                <w:rFonts w:ascii="宋体" w:eastAsia="宋体" w:hAnsi="宋体" w:hint="eastAsia"/>
                <w:sz w:val="24"/>
                <w:szCs w:val="24"/>
              </w:rPr>
            </w:pPr>
          </w:p>
        </w:tc>
      </w:tr>
      <w:tr w:rsidR="000F1D15" w:rsidRPr="00933DD5" w:rsidTr="0023237C">
        <w:tblPrEx>
          <w:tblBorders>
            <w:bottom w:val="single" w:sz="4" w:space="0" w:color="auto"/>
          </w:tblBorders>
        </w:tblPrEx>
        <w:trPr>
          <w:trHeight w:val="1840"/>
          <w:jc w:val="center"/>
        </w:trPr>
        <w:tc>
          <w:tcPr>
            <w:tcW w:w="765" w:type="dxa"/>
            <w:vAlign w:val="center"/>
          </w:tcPr>
          <w:p w:rsidR="000F1D15" w:rsidRPr="00933DD5" w:rsidRDefault="000F1D15" w:rsidP="0023237C">
            <w:pPr>
              <w:jc w:val="center"/>
              <w:rPr>
                <w:rFonts w:ascii="宋体" w:eastAsia="宋体" w:hAnsi="宋体"/>
                <w:sz w:val="24"/>
                <w:szCs w:val="24"/>
              </w:rPr>
            </w:pPr>
            <w:r w:rsidRPr="00933DD5">
              <w:rPr>
                <w:rFonts w:ascii="宋体" w:eastAsia="宋体" w:hAnsi="宋体"/>
                <w:sz w:val="24"/>
                <w:szCs w:val="24"/>
              </w:rPr>
              <w:t>科技成果情况</w:t>
            </w:r>
          </w:p>
        </w:tc>
        <w:tc>
          <w:tcPr>
            <w:tcW w:w="1276" w:type="dxa"/>
            <w:vAlign w:val="center"/>
          </w:tcPr>
          <w:p w:rsidR="000F1D15" w:rsidRPr="00933DD5" w:rsidRDefault="000F1D15" w:rsidP="0023237C">
            <w:pPr>
              <w:jc w:val="center"/>
              <w:rPr>
                <w:rFonts w:ascii="宋体" w:eastAsia="宋体" w:hAnsi="宋体"/>
                <w:sz w:val="24"/>
                <w:szCs w:val="24"/>
              </w:rPr>
            </w:pPr>
            <w:r w:rsidRPr="00933DD5">
              <w:rPr>
                <w:rFonts w:ascii="宋体" w:eastAsia="宋体" w:hAnsi="宋体"/>
                <w:sz w:val="24"/>
                <w:szCs w:val="24"/>
              </w:rPr>
              <w:t>成果简介</w:t>
            </w:r>
          </w:p>
        </w:tc>
        <w:tc>
          <w:tcPr>
            <w:tcW w:w="7233" w:type="dxa"/>
            <w:gridSpan w:val="3"/>
            <w:vAlign w:val="center"/>
          </w:tcPr>
          <w:p w:rsidR="000F1D15" w:rsidRPr="0010578B" w:rsidRDefault="000F1D15" w:rsidP="0023237C">
            <w:pPr>
              <w:spacing w:line="440" w:lineRule="exact"/>
              <w:ind w:firstLineChars="200" w:firstLine="480"/>
              <w:rPr>
                <w:rFonts w:ascii="宋体" w:eastAsia="宋体" w:hAnsi="宋体"/>
                <w:sz w:val="24"/>
                <w:szCs w:val="24"/>
              </w:rPr>
            </w:pPr>
            <w:r w:rsidRPr="0010578B">
              <w:rPr>
                <w:rFonts w:ascii="宋体" w:eastAsia="宋体" w:hAnsi="宋体" w:hint="eastAsia"/>
                <w:sz w:val="24"/>
                <w:szCs w:val="24"/>
              </w:rPr>
              <w:t>制冷设备的振动噪音是消费者最关注的技术指标之一，并且也是制冷设备差异化竞争的一个主要关注点。其中，像制冷设备常见的低频“嗡嗡”异响等异常振动噪音问题是较为严重的产品质量缺陷，由此带来的扰民问题日益突出，成为当前制冷设备行业需要解决的一个行业共性技术难题。</w:t>
            </w:r>
          </w:p>
          <w:p w:rsidR="000F1D15" w:rsidRPr="0010578B" w:rsidRDefault="000F1D15" w:rsidP="0023237C">
            <w:pPr>
              <w:spacing w:line="440" w:lineRule="exact"/>
              <w:ind w:firstLineChars="200" w:firstLine="480"/>
              <w:rPr>
                <w:rFonts w:ascii="宋体" w:eastAsia="宋体" w:hAnsi="宋体"/>
                <w:sz w:val="24"/>
                <w:szCs w:val="24"/>
              </w:rPr>
            </w:pPr>
            <w:r w:rsidRPr="0010578B">
              <w:rPr>
                <w:rFonts w:ascii="宋体" w:eastAsia="宋体" w:hAnsi="宋体" w:hint="eastAsia"/>
                <w:sz w:val="24"/>
                <w:szCs w:val="24"/>
              </w:rPr>
              <w:t>本项目基于现代声振测试分析手段，对制冷设备异常振动噪音的故障识别分析方法进行了系统的研究，形成了具有一定推广意义的异常振动噪音故障识别分析工作流程。并结合CAE分析对制冷设备异常振动噪音的关键影响因素进行了系统分析，明确了各类常见制冷设备异常振动噪音现象的发生机理，分别从压缩机、管路、</w:t>
            </w:r>
            <w:proofErr w:type="gramStart"/>
            <w:r w:rsidRPr="0010578B">
              <w:rPr>
                <w:rFonts w:ascii="宋体" w:eastAsia="宋体" w:hAnsi="宋体" w:hint="eastAsia"/>
                <w:sz w:val="24"/>
                <w:szCs w:val="24"/>
              </w:rPr>
              <w:t>钣</w:t>
            </w:r>
            <w:proofErr w:type="gramEnd"/>
            <w:r w:rsidRPr="0010578B">
              <w:rPr>
                <w:rFonts w:ascii="宋体" w:eastAsia="宋体" w:hAnsi="宋体" w:hint="eastAsia"/>
                <w:sz w:val="24"/>
                <w:szCs w:val="24"/>
              </w:rPr>
              <w:t>金件、隔振系统、风机风道等结构优化的角度提出了制冷设备异常振动噪音的控制策略。该成果获得</w:t>
            </w:r>
            <w:r>
              <w:rPr>
                <w:rFonts w:ascii="宋体" w:eastAsia="宋体" w:hAnsi="宋体" w:hint="eastAsia"/>
                <w:sz w:val="24"/>
                <w:szCs w:val="24"/>
              </w:rPr>
              <w:t>知识产权多项，并获</w:t>
            </w:r>
            <w:r w:rsidRPr="0010578B">
              <w:rPr>
                <w:rFonts w:ascii="宋体" w:eastAsia="宋体" w:hAnsi="宋体" w:hint="eastAsia"/>
                <w:sz w:val="24"/>
                <w:szCs w:val="24"/>
              </w:rPr>
              <w:t>安徽省科技进步三等奖。</w:t>
            </w:r>
          </w:p>
          <w:p w:rsidR="000F1D15" w:rsidRPr="0010578B" w:rsidRDefault="000F1D15" w:rsidP="0023237C">
            <w:pPr>
              <w:spacing w:line="440" w:lineRule="exact"/>
              <w:ind w:firstLineChars="200" w:firstLine="480"/>
              <w:rPr>
                <w:rFonts w:ascii="宋体" w:eastAsia="宋体" w:hAnsi="宋体"/>
                <w:sz w:val="24"/>
                <w:szCs w:val="24"/>
              </w:rPr>
            </w:pPr>
            <w:r w:rsidRPr="0010578B">
              <w:rPr>
                <w:rFonts w:ascii="宋体" w:eastAsia="宋体" w:hAnsi="宋体" w:hint="eastAsia"/>
                <w:sz w:val="24"/>
                <w:szCs w:val="24"/>
              </w:rPr>
              <w:t>本项目相关技术成果已经在</w:t>
            </w:r>
            <w:r>
              <w:rPr>
                <w:rFonts w:ascii="宋体" w:eastAsia="宋体" w:hAnsi="宋体" w:hint="eastAsia"/>
                <w:sz w:val="24"/>
                <w:szCs w:val="24"/>
              </w:rPr>
              <w:t>多家行业骨干</w:t>
            </w:r>
            <w:r w:rsidRPr="0010578B">
              <w:rPr>
                <w:rFonts w:ascii="宋体" w:eastAsia="宋体" w:hAnsi="宋体" w:hint="eastAsia"/>
                <w:sz w:val="24"/>
                <w:szCs w:val="24"/>
              </w:rPr>
              <w:t>企业产品开发中得到应用，产品的异常振动噪音得到有效抑制，声品质显著改善，获得了良好的社会效益和经济效益。</w:t>
            </w:r>
          </w:p>
          <w:p w:rsidR="000F1D15" w:rsidRPr="0010578B" w:rsidRDefault="000F1D15" w:rsidP="0023237C">
            <w:pPr>
              <w:ind w:left="249" w:firstLineChars="150" w:firstLine="360"/>
              <w:rPr>
                <w:rFonts w:ascii="宋体" w:eastAsia="宋体" w:hAnsi="宋体"/>
                <w:sz w:val="24"/>
                <w:szCs w:val="24"/>
              </w:rPr>
            </w:pPr>
            <w:r w:rsidRPr="0010578B">
              <w:rPr>
                <w:rFonts w:ascii="宋体" w:eastAsia="宋体" w:hAnsi="宋体"/>
                <w:noProof/>
                <w:sz w:val="24"/>
                <w:szCs w:val="24"/>
              </w:rPr>
              <w:drawing>
                <wp:inline distT="0" distB="0" distL="0" distR="0">
                  <wp:extent cx="1841500" cy="1409957"/>
                  <wp:effectExtent l="19050" t="0" r="635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srcRect/>
                          <a:stretch>
                            <a:fillRect/>
                          </a:stretch>
                        </pic:blipFill>
                        <pic:spPr bwMode="auto">
                          <a:xfrm>
                            <a:off x="0" y="0"/>
                            <a:ext cx="1842715" cy="1410888"/>
                          </a:xfrm>
                          <a:prstGeom prst="rect">
                            <a:avLst/>
                          </a:prstGeom>
                          <a:noFill/>
                        </pic:spPr>
                      </pic:pic>
                    </a:graphicData>
                  </a:graphic>
                </wp:inline>
              </w:drawing>
            </w:r>
            <w:r w:rsidRPr="0010578B">
              <w:rPr>
                <w:rFonts w:ascii="宋体" w:eastAsia="宋体" w:hAnsi="宋体" w:hint="eastAsia"/>
                <w:sz w:val="24"/>
                <w:szCs w:val="24"/>
              </w:rPr>
              <w:t xml:space="preserve">  </w:t>
            </w:r>
            <w:r w:rsidRPr="0010578B">
              <w:rPr>
                <w:rFonts w:ascii="宋体" w:eastAsia="宋体" w:hAnsi="宋体"/>
                <w:noProof/>
                <w:sz w:val="24"/>
                <w:szCs w:val="24"/>
              </w:rPr>
              <w:drawing>
                <wp:inline distT="0" distB="0" distL="0" distR="0">
                  <wp:extent cx="1739900" cy="1403100"/>
                  <wp:effectExtent l="19050" t="0" r="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cstate="print"/>
                          <a:srcRect/>
                          <a:stretch>
                            <a:fillRect/>
                          </a:stretch>
                        </pic:blipFill>
                        <pic:spPr bwMode="auto">
                          <a:xfrm>
                            <a:off x="0" y="0"/>
                            <a:ext cx="1744338" cy="1406679"/>
                          </a:xfrm>
                          <a:prstGeom prst="rect">
                            <a:avLst/>
                          </a:prstGeom>
                          <a:noFill/>
                          <a:ln w="9525">
                            <a:noFill/>
                            <a:miter lim="800000"/>
                            <a:headEnd/>
                            <a:tailEnd/>
                          </a:ln>
                          <a:effectLst/>
                        </pic:spPr>
                      </pic:pic>
                    </a:graphicData>
                  </a:graphic>
                </wp:inline>
              </w:drawing>
            </w:r>
          </w:p>
          <w:p w:rsidR="000F1D15" w:rsidRPr="0010578B" w:rsidRDefault="000F1D15" w:rsidP="0023237C">
            <w:pPr>
              <w:ind w:left="600" w:hanging="600"/>
              <w:rPr>
                <w:rFonts w:ascii="宋体" w:eastAsia="宋体" w:hAnsi="宋体"/>
                <w:sz w:val="24"/>
                <w:szCs w:val="24"/>
              </w:rPr>
            </w:pPr>
            <w:r>
              <w:rPr>
                <w:rFonts w:ascii="宋体" w:eastAsia="宋体" w:hAnsi="宋体"/>
                <w:sz w:val="24"/>
                <w:szCs w:val="24"/>
              </w:rPr>
            </w:r>
            <w:r>
              <w:rPr>
                <w:rFonts w:ascii="宋体" w:eastAsia="宋体" w:hAnsi="宋体"/>
                <w:sz w:val="24"/>
                <w:szCs w:val="24"/>
              </w:rPr>
              <w:pict>
                <v:group id="_x0000_s1026" editas="canvas" style="width:188.9pt;height:138.95pt;mso-position-horizontal-relative:char;mso-position-vertical-relative:line" coordorigin="2670,9636" coordsize="3285,2420">
                  <o:lock v:ext="edit" aspectratio="t"/>
                  <v:shape id="_x0000_s1027" type="#_x0000_t75" style="position:absolute;left:2670;top:9636;width:3285;height:2420" o:preferrelative="f">
                    <v:fill o:detectmouseclick="t"/>
                    <v:path o:extrusionok="t" o:connecttype="none"/>
                    <o:lock v:ext="edit" text="t"/>
                  </v:shape>
                  <v:group id="_x0000_s1028" style="position:absolute;left:2670;top:9636;width:3285;height:2420" coordorigin="2357,10179" coordsize="2678,1877">
                    <o:lock v:ext="edit" aspectratio="t"/>
                    <v:shape id="_x0000_s1029" type="#_x0000_t75" style="position:absolute;left:2357;top:10179;width:1330;height:891">
                      <v:imagedata r:id="rId120" o:title=""/>
                    </v:shape>
                    <v:shape id="_x0000_s1030" type="#_x0000_t75" style="position:absolute;left:4083;top:10230;width:952;height:864">
                      <v:imagedata r:id="rId121" o:title="wo1"/>
                    </v:shape>
                    <v:shape id="_x0000_s1031" type="#_x0000_t75" style="position:absolute;left:2357;top:11070;width:1578;height:986">
                      <v:imagedata r:id="rId122" o:title="Ep41"/>
                    </v:shape>
                    <v:shape id="_x0000_s1032" type="#_x0000_t75" style="position:absolute;left:3983;top:11070;width:1035;height:806">
                      <v:imagedata r:id="rId123" o:title="5-83" cropleft="2911f"/>
                    </v:shape>
                  </v:group>
                  <w10:wrap type="none"/>
                  <w10:anchorlock/>
                </v:group>
              </w:pict>
            </w:r>
            <w:r w:rsidRPr="0010578B">
              <w:rPr>
                <w:rFonts w:ascii="宋体" w:eastAsia="宋体" w:hAnsi="宋体" w:hint="eastAsia"/>
                <w:sz w:val="24"/>
                <w:szCs w:val="24"/>
              </w:rPr>
              <w:t xml:space="preserve"> </w:t>
            </w:r>
            <w:r w:rsidRPr="0010578B">
              <w:rPr>
                <w:rFonts w:ascii="宋体" w:eastAsia="宋体" w:hAnsi="宋体"/>
                <w:noProof/>
                <w:sz w:val="24"/>
                <w:szCs w:val="24"/>
              </w:rPr>
              <w:drawing>
                <wp:inline distT="0" distB="0" distL="0" distR="0">
                  <wp:extent cx="1879600" cy="1342301"/>
                  <wp:effectExtent l="19050" t="0" r="635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cstate="print"/>
                          <a:srcRect/>
                          <a:stretch>
                            <a:fillRect/>
                          </a:stretch>
                        </pic:blipFill>
                        <pic:spPr bwMode="auto">
                          <a:xfrm>
                            <a:off x="0" y="0"/>
                            <a:ext cx="1884180" cy="1345572"/>
                          </a:xfrm>
                          <a:prstGeom prst="rect">
                            <a:avLst/>
                          </a:prstGeom>
                          <a:noFill/>
                        </pic:spPr>
                      </pic:pic>
                    </a:graphicData>
                  </a:graphic>
                </wp:inline>
              </w:drawing>
            </w:r>
          </w:p>
          <w:p w:rsidR="000F1D15" w:rsidRPr="00933DD5" w:rsidRDefault="000F1D15" w:rsidP="0023237C">
            <w:pPr>
              <w:ind w:firstLineChars="200" w:firstLine="480"/>
              <w:rPr>
                <w:rFonts w:ascii="宋体" w:eastAsia="宋体" w:hAnsi="宋体"/>
                <w:sz w:val="24"/>
                <w:szCs w:val="24"/>
              </w:rPr>
            </w:pPr>
          </w:p>
        </w:tc>
      </w:tr>
      <w:tr w:rsidR="000F1D15" w:rsidRPr="00933DD5" w:rsidTr="0023237C">
        <w:tblPrEx>
          <w:tblBorders>
            <w:bottom w:val="single" w:sz="4" w:space="0" w:color="auto"/>
          </w:tblBorders>
        </w:tblPrEx>
        <w:trPr>
          <w:trHeight w:val="900"/>
          <w:jc w:val="center"/>
        </w:trPr>
        <w:tc>
          <w:tcPr>
            <w:tcW w:w="765" w:type="dxa"/>
            <w:vMerge w:val="restart"/>
            <w:vAlign w:val="center"/>
          </w:tcPr>
          <w:p w:rsidR="000F1D15" w:rsidRPr="00933DD5" w:rsidRDefault="000F1D15" w:rsidP="0023237C">
            <w:pPr>
              <w:jc w:val="center"/>
              <w:rPr>
                <w:rFonts w:ascii="宋体" w:eastAsia="宋体" w:hAnsi="宋体"/>
                <w:sz w:val="24"/>
                <w:szCs w:val="24"/>
              </w:rPr>
            </w:pPr>
          </w:p>
        </w:tc>
        <w:tc>
          <w:tcPr>
            <w:tcW w:w="1276" w:type="dxa"/>
            <w:vAlign w:val="center"/>
          </w:tcPr>
          <w:p w:rsidR="000F1D15" w:rsidRPr="00933DD5" w:rsidRDefault="000F1D15" w:rsidP="0023237C">
            <w:pPr>
              <w:jc w:val="center"/>
              <w:rPr>
                <w:rFonts w:ascii="宋体" w:eastAsia="宋体" w:hAnsi="宋体"/>
                <w:sz w:val="24"/>
                <w:szCs w:val="24"/>
              </w:rPr>
            </w:pPr>
            <w:r w:rsidRPr="00933DD5">
              <w:rPr>
                <w:rFonts w:ascii="宋体" w:eastAsia="宋体" w:hAnsi="宋体"/>
                <w:sz w:val="24"/>
                <w:szCs w:val="24"/>
              </w:rPr>
              <w:t>所属领域</w:t>
            </w:r>
          </w:p>
        </w:tc>
        <w:tc>
          <w:tcPr>
            <w:tcW w:w="7233" w:type="dxa"/>
            <w:gridSpan w:val="3"/>
            <w:vAlign w:val="center"/>
          </w:tcPr>
          <w:p w:rsidR="000F1D15" w:rsidRPr="00933DD5" w:rsidRDefault="000F1D15" w:rsidP="0023237C">
            <w:pPr>
              <w:rPr>
                <w:rFonts w:ascii="宋体" w:eastAsia="宋体" w:hAnsi="宋体"/>
                <w:sz w:val="24"/>
                <w:szCs w:val="24"/>
              </w:rPr>
            </w:pPr>
            <w:r w:rsidRPr="00933DD5">
              <w:rPr>
                <w:rFonts w:ascii="宋体" w:eastAsia="宋体" w:hAnsi="宋体" w:hint="eastAsia"/>
                <w:sz w:val="24"/>
                <w:szCs w:val="24"/>
              </w:rPr>
              <w:t xml:space="preserve">□节能环保、□信息技术、□生物医药、□高端装备制造、 </w:t>
            </w:r>
          </w:p>
          <w:p w:rsidR="000F1D15" w:rsidRPr="00830039" w:rsidRDefault="000F1D15" w:rsidP="0023237C">
            <w:pPr>
              <w:ind w:left="600" w:hanging="600"/>
              <w:rPr>
                <w:rFonts w:ascii="MS Gothic" w:hAnsi="MS Gothic" w:cs="MS Gothic"/>
              </w:rPr>
            </w:pPr>
            <w:r w:rsidRPr="00933DD5">
              <w:rPr>
                <w:rFonts w:ascii="宋体" w:eastAsia="宋体" w:hAnsi="宋体" w:hint="eastAsia"/>
                <w:sz w:val="24"/>
                <w:szCs w:val="24"/>
              </w:rPr>
              <w:t>□新能源、□新材料、□新能源汽车、</w:t>
            </w:r>
            <w:r>
              <w:rPr>
                <w:rFonts w:ascii="Segoe UI Symbol" w:eastAsia="Segoe UI Symbol" w:hAnsi="Segoe UI Symbol" w:hint="eastAsia"/>
                <w:sz w:val="24"/>
                <w:szCs w:val="24"/>
              </w:rPr>
              <w:t>☑</w:t>
            </w:r>
            <w:r w:rsidRPr="00933DD5">
              <w:rPr>
                <w:rFonts w:ascii="宋体" w:eastAsia="宋体" w:hAnsi="宋体" w:hint="eastAsia"/>
                <w:sz w:val="24"/>
                <w:szCs w:val="24"/>
              </w:rPr>
              <w:t>其他</w:t>
            </w:r>
            <w:r>
              <w:rPr>
                <w:rFonts w:ascii="宋体" w:eastAsia="宋体" w:hAnsi="宋体" w:hint="eastAsia"/>
                <w:sz w:val="24"/>
                <w:szCs w:val="24"/>
              </w:rPr>
              <w:t xml:space="preserve"> </w:t>
            </w:r>
            <w:r>
              <w:rPr>
                <w:rFonts w:ascii="宋体" w:eastAsia="宋体" w:hAnsi="宋体" w:hint="eastAsia"/>
                <w:sz w:val="24"/>
                <w:szCs w:val="24"/>
                <w:u w:val="single"/>
              </w:rPr>
              <w:t>制冷设备</w:t>
            </w:r>
            <w:r w:rsidRPr="007C63FB">
              <w:rPr>
                <w:rFonts w:ascii="宋体" w:eastAsia="宋体" w:hAnsi="宋体" w:hint="eastAsia"/>
                <w:sz w:val="24"/>
                <w:szCs w:val="24"/>
                <w:u w:val="single"/>
              </w:rPr>
              <w:t>设计</w:t>
            </w:r>
            <w:r>
              <w:rPr>
                <w:rFonts w:ascii="宋体" w:eastAsia="宋体" w:hAnsi="宋体" w:hint="eastAsia"/>
                <w:sz w:val="24"/>
                <w:szCs w:val="24"/>
                <w:u w:val="single"/>
              </w:rPr>
              <w:t>制造</w:t>
            </w:r>
            <w:r w:rsidRPr="00933DD5">
              <w:rPr>
                <w:rFonts w:ascii="宋体" w:eastAsia="宋体" w:hAnsi="宋体" w:hint="eastAsia"/>
                <w:sz w:val="24"/>
                <w:szCs w:val="24"/>
              </w:rPr>
              <w:t xml:space="preserve">                 </w:t>
            </w:r>
          </w:p>
        </w:tc>
      </w:tr>
      <w:tr w:rsidR="000F1D15" w:rsidRPr="00933DD5" w:rsidTr="0023237C">
        <w:tblPrEx>
          <w:tblBorders>
            <w:bottom w:val="single" w:sz="4" w:space="0" w:color="auto"/>
          </w:tblBorders>
        </w:tblPrEx>
        <w:trPr>
          <w:trHeight w:val="1978"/>
          <w:jc w:val="center"/>
        </w:trPr>
        <w:tc>
          <w:tcPr>
            <w:tcW w:w="765" w:type="dxa"/>
            <w:vMerge/>
            <w:vAlign w:val="center"/>
          </w:tcPr>
          <w:p w:rsidR="000F1D15" w:rsidRPr="00933DD5" w:rsidRDefault="000F1D15" w:rsidP="0023237C">
            <w:pPr>
              <w:jc w:val="center"/>
              <w:rPr>
                <w:rFonts w:ascii="宋体" w:eastAsia="宋体" w:hAnsi="宋体"/>
                <w:sz w:val="24"/>
                <w:szCs w:val="24"/>
              </w:rPr>
            </w:pPr>
          </w:p>
        </w:tc>
        <w:tc>
          <w:tcPr>
            <w:tcW w:w="1276" w:type="dxa"/>
            <w:vAlign w:val="center"/>
          </w:tcPr>
          <w:p w:rsidR="000F1D15" w:rsidRPr="00933DD5" w:rsidRDefault="000F1D15" w:rsidP="0023237C">
            <w:pPr>
              <w:jc w:val="center"/>
              <w:rPr>
                <w:rFonts w:ascii="宋体" w:eastAsia="宋体" w:hAnsi="宋体"/>
                <w:sz w:val="24"/>
                <w:szCs w:val="24"/>
              </w:rPr>
            </w:pPr>
            <w:r w:rsidRPr="00933DD5">
              <w:rPr>
                <w:rFonts w:ascii="宋体" w:eastAsia="宋体" w:hAnsi="宋体"/>
                <w:sz w:val="24"/>
                <w:szCs w:val="24"/>
              </w:rPr>
              <w:t>产学研情况</w:t>
            </w:r>
          </w:p>
        </w:tc>
        <w:tc>
          <w:tcPr>
            <w:tcW w:w="7233" w:type="dxa"/>
            <w:gridSpan w:val="3"/>
            <w:vAlign w:val="center"/>
          </w:tcPr>
          <w:p w:rsidR="000F1D15" w:rsidRPr="00933DD5" w:rsidRDefault="000F1D15" w:rsidP="0023237C">
            <w:pPr>
              <w:rPr>
                <w:rFonts w:ascii="宋体" w:eastAsia="宋体" w:hAnsi="宋体"/>
                <w:sz w:val="24"/>
                <w:szCs w:val="24"/>
              </w:rPr>
            </w:pPr>
            <w:r w:rsidRPr="00933DD5">
              <w:rPr>
                <w:rFonts w:ascii="宋体" w:eastAsia="宋体" w:hAnsi="宋体" w:hint="eastAsia"/>
                <w:sz w:val="24"/>
                <w:szCs w:val="24"/>
              </w:rPr>
              <w:t>□实验室阶段、□小试、□中试、</w:t>
            </w:r>
            <w:r>
              <w:rPr>
                <w:rFonts w:ascii="Segoe UI Symbol" w:eastAsia="Segoe UI Symbol" w:hAnsi="Segoe UI Symbol" w:hint="eastAsia"/>
                <w:sz w:val="24"/>
                <w:szCs w:val="24"/>
              </w:rPr>
              <w:t>☑</w:t>
            </w:r>
            <w:r w:rsidRPr="00933DD5">
              <w:rPr>
                <w:rFonts w:ascii="宋体" w:eastAsia="宋体" w:hAnsi="宋体" w:hint="eastAsia"/>
                <w:sz w:val="24"/>
                <w:szCs w:val="24"/>
              </w:rPr>
              <w:t>可产业化</w:t>
            </w:r>
          </w:p>
          <w:p w:rsidR="000F1D15" w:rsidRDefault="000F1D15" w:rsidP="0023237C">
            <w:pPr>
              <w:rPr>
                <w:rFonts w:ascii="宋体" w:eastAsia="宋体" w:hAnsi="宋体"/>
                <w:sz w:val="24"/>
                <w:szCs w:val="24"/>
              </w:rPr>
            </w:pPr>
            <w:r w:rsidRPr="00933DD5">
              <w:rPr>
                <w:rFonts w:ascii="宋体" w:eastAsia="宋体" w:hAnsi="宋体" w:hint="eastAsia"/>
                <w:sz w:val="24"/>
                <w:szCs w:val="24"/>
              </w:rPr>
              <w:t>若已经产学研合作，转化的企业</w:t>
            </w:r>
            <w:r>
              <w:rPr>
                <w:rFonts w:ascii="宋体" w:eastAsia="宋体" w:hAnsi="宋体" w:hint="eastAsia"/>
                <w:sz w:val="24"/>
                <w:szCs w:val="24"/>
              </w:rPr>
              <w:t>（</w:t>
            </w:r>
            <w:r>
              <w:rPr>
                <w:rFonts w:ascii="宋体" w:eastAsia="宋体" w:hAnsi="宋体"/>
                <w:sz w:val="24"/>
                <w:szCs w:val="24"/>
              </w:rPr>
              <w:t>企业全称</w:t>
            </w:r>
            <w:r>
              <w:rPr>
                <w:rFonts w:ascii="宋体" w:eastAsia="宋体" w:hAnsi="宋体" w:hint="eastAsia"/>
                <w:sz w:val="24"/>
                <w:szCs w:val="24"/>
              </w:rPr>
              <w:t>、</w:t>
            </w:r>
            <w:r>
              <w:rPr>
                <w:rFonts w:ascii="宋体" w:eastAsia="宋体" w:hAnsi="宋体"/>
                <w:sz w:val="24"/>
                <w:szCs w:val="24"/>
              </w:rPr>
              <w:t>所属县市</w:t>
            </w:r>
            <w:r>
              <w:rPr>
                <w:rFonts w:ascii="宋体" w:eastAsia="宋体" w:hAnsi="宋体" w:hint="eastAsia"/>
                <w:sz w:val="24"/>
                <w:szCs w:val="24"/>
              </w:rPr>
              <w:t>）：</w:t>
            </w:r>
          </w:p>
          <w:p w:rsidR="000F1D15" w:rsidRPr="00F141AC" w:rsidRDefault="000F1D15" w:rsidP="0023237C">
            <w:pPr>
              <w:rPr>
                <w:rFonts w:ascii="宋体" w:eastAsia="宋体" w:hAnsi="宋体"/>
                <w:sz w:val="24"/>
                <w:szCs w:val="24"/>
              </w:rPr>
            </w:pPr>
            <w:r w:rsidRPr="00F141AC">
              <w:rPr>
                <w:rFonts w:ascii="宋体" w:eastAsia="宋体" w:hAnsi="宋体" w:hint="eastAsia"/>
                <w:sz w:val="24"/>
                <w:szCs w:val="24"/>
              </w:rPr>
              <w:t>美的制冷、</w:t>
            </w:r>
            <w:r>
              <w:rPr>
                <w:rFonts w:ascii="宋体" w:eastAsia="宋体" w:hAnsi="宋体" w:hint="eastAsia"/>
                <w:sz w:val="24"/>
                <w:szCs w:val="24"/>
              </w:rPr>
              <w:t>佛山</w:t>
            </w:r>
            <w:r w:rsidRPr="00F141AC">
              <w:rPr>
                <w:rFonts w:ascii="宋体" w:eastAsia="宋体" w:hAnsi="宋体" w:hint="eastAsia"/>
                <w:sz w:val="24"/>
                <w:szCs w:val="24"/>
              </w:rPr>
              <w:t>；扬子空调、滁州；春兰</w:t>
            </w:r>
            <w:r>
              <w:rPr>
                <w:rFonts w:ascii="宋体" w:eastAsia="宋体" w:hAnsi="宋体" w:hint="eastAsia"/>
                <w:sz w:val="24"/>
                <w:szCs w:val="24"/>
              </w:rPr>
              <w:t>空调、</w:t>
            </w:r>
            <w:r w:rsidRPr="00DE2DC3">
              <w:rPr>
                <w:rFonts w:ascii="宋体" w:eastAsia="宋体" w:hAnsi="宋体"/>
                <w:sz w:val="24"/>
                <w:szCs w:val="24"/>
              </w:rPr>
              <w:t>泰州</w:t>
            </w:r>
            <w:r>
              <w:rPr>
                <w:rFonts w:ascii="宋体" w:eastAsia="宋体" w:hAnsi="宋体" w:hint="eastAsia"/>
                <w:sz w:val="24"/>
                <w:szCs w:val="24"/>
              </w:rPr>
              <w:t>。</w:t>
            </w:r>
          </w:p>
        </w:tc>
      </w:tr>
      <w:tr w:rsidR="000F1D15" w:rsidRPr="00933DD5" w:rsidTr="0023237C">
        <w:tblPrEx>
          <w:tblBorders>
            <w:bottom w:val="single" w:sz="4" w:space="0" w:color="auto"/>
          </w:tblBorders>
        </w:tblPrEx>
        <w:trPr>
          <w:trHeight w:val="1977"/>
          <w:jc w:val="center"/>
        </w:trPr>
        <w:tc>
          <w:tcPr>
            <w:tcW w:w="765" w:type="dxa"/>
            <w:vMerge/>
            <w:vAlign w:val="center"/>
          </w:tcPr>
          <w:p w:rsidR="000F1D15" w:rsidRPr="00933DD5" w:rsidRDefault="000F1D15" w:rsidP="0023237C">
            <w:pPr>
              <w:jc w:val="center"/>
              <w:rPr>
                <w:rFonts w:ascii="宋体" w:eastAsia="宋体" w:hAnsi="宋体"/>
                <w:sz w:val="24"/>
                <w:szCs w:val="24"/>
              </w:rPr>
            </w:pPr>
          </w:p>
        </w:tc>
        <w:tc>
          <w:tcPr>
            <w:tcW w:w="1276" w:type="dxa"/>
            <w:vAlign w:val="center"/>
          </w:tcPr>
          <w:p w:rsidR="000F1D15" w:rsidRPr="00933DD5" w:rsidRDefault="000F1D15" w:rsidP="0023237C">
            <w:pPr>
              <w:jc w:val="center"/>
              <w:rPr>
                <w:rFonts w:ascii="宋体" w:eastAsia="宋体" w:hAnsi="宋体"/>
                <w:sz w:val="24"/>
                <w:szCs w:val="24"/>
              </w:rPr>
            </w:pPr>
            <w:r>
              <w:rPr>
                <w:rFonts w:ascii="宋体" w:eastAsia="宋体" w:hAnsi="宋体"/>
                <w:sz w:val="24"/>
                <w:szCs w:val="24"/>
              </w:rPr>
              <w:t>拟</w:t>
            </w:r>
            <w:r w:rsidRPr="00933DD5">
              <w:rPr>
                <w:rFonts w:ascii="宋体" w:eastAsia="宋体" w:hAnsi="宋体"/>
                <w:sz w:val="24"/>
                <w:szCs w:val="24"/>
              </w:rPr>
              <w:t>意向转化的</w:t>
            </w:r>
            <w:r w:rsidRPr="00933DD5">
              <w:rPr>
                <w:rFonts w:ascii="宋体" w:eastAsia="宋体" w:hAnsi="宋体" w:hint="eastAsia"/>
                <w:sz w:val="24"/>
                <w:szCs w:val="24"/>
              </w:rPr>
              <w:t>企业</w:t>
            </w:r>
          </w:p>
        </w:tc>
        <w:tc>
          <w:tcPr>
            <w:tcW w:w="7233" w:type="dxa"/>
            <w:gridSpan w:val="3"/>
            <w:vAlign w:val="center"/>
          </w:tcPr>
          <w:p w:rsidR="000F1D15" w:rsidRDefault="000F1D15" w:rsidP="0023237C">
            <w:pPr>
              <w:rPr>
                <w:rFonts w:ascii="宋体" w:eastAsia="宋体" w:hAnsi="宋体"/>
                <w:sz w:val="24"/>
                <w:szCs w:val="24"/>
              </w:rPr>
            </w:pPr>
            <w:r w:rsidRPr="00F141AC">
              <w:rPr>
                <w:rFonts w:ascii="宋体" w:eastAsia="宋体" w:hAnsi="宋体" w:hint="eastAsia"/>
                <w:sz w:val="24"/>
                <w:szCs w:val="24"/>
              </w:rPr>
              <w:t xml:space="preserve">拟意向转化企业（企业全称、所属县市）: </w:t>
            </w:r>
          </w:p>
          <w:p w:rsidR="000F1D15" w:rsidRDefault="000F1D15" w:rsidP="0023237C">
            <w:pPr>
              <w:rPr>
                <w:rFonts w:ascii="宋体" w:eastAsia="宋体" w:hAnsi="宋体"/>
                <w:sz w:val="24"/>
                <w:szCs w:val="24"/>
              </w:rPr>
            </w:pPr>
          </w:p>
          <w:p w:rsidR="000F1D15" w:rsidRPr="00933DD5" w:rsidRDefault="000F1D15" w:rsidP="0023237C">
            <w:pPr>
              <w:rPr>
                <w:rFonts w:ascii="宋体" w:eastAsia="宋体" w:hAnsi="宋体"/>
                <w:sz w:val="24"/>
                <w:szCs w:val="24"/>
              </w:rPr>
            </w:pPr>
            <w:r>
              <w:rPr>
                <w:rFonts w:ascii="宋体" w:eastAsia="宋体" w:hAnsi="宋体" w:hint="eastAsia"/>
                <w:sz w:val="24"/>
                <w:szCs w:val="24"/>
              </w:rPr>
              <w:t>制冷设备生产企业</w:t>
            </w:r>
          </w:p>
        </w:tc>
      </w:tr>
      <w:tr w:rsidR="000F1D15" w:rsidRPr="00933DD5" w:rsidTr="0023237C">
        <w:tblPrEx>
          <w:tblBorders>
            <w:bottom w:val="single" w:sz="4" w:space="0" w:color="auto"/>
          </w:tblBorders>
        </w:tblPrEx>
        <w:trPr>
          <w:trHeight w:val="1255"/>
          <w:jc w:val="center"/>
        </w:trPr>
        <w:tc>
          <w:tcPr>
            <w:tcW w:w="2041" w:type="dxa"/>
            <w:gridSpan w:val="2"/>
            <w:vAlign w:val="center"/>
          </w:tcPr>
          <w:p w:rsidR="000F1D15" w:rsidRPr="00933DD5" w:rsidRDefault="000F1D15" w:rsidP="0023237C">
            <w:pPr>
              <w:jc w:val="left"/>
              <w:rPr>
                <w:rFonts w:ascii="宋体" w:eastAsia="宋体" w:hAnsi="宋体"/>
                <w:sz w:val="24"/>
                <w:szCs w:val="24"/>
              </w:rPr>
            </w:pPr>
            <w:r w:rsidRPr="00933DD5">
              <w:rPr>
                <w:rFonts w:ascii="宋体" w:eastAsia="宋体" w:hAnsi="宋体"/>
                <w:sz w:val="24"/>
                <w:szCs w:val="24"/>
              </w:rPr>
              <w:t>其他需要说明的事宜</w:t>
            </w:r>
          </w:p>
        </w:tc>
        <w:tc>
          <w:tcPr>
            <w:tcW w:w="7233" w:type="dxa"/>
            <w:gridSpan w:val="3"/>
            <w:vAlign w:val="center"/>
          </w:tcPr>
          <w:p w:rsidR="000F1D15" w:rsidRPr="00933DD5" w:rsidRDefault="000F1D15" w:rsidP="0023237C">
            <w:pPr>
              <w:rPr>
                <w:rFonts w:ascii="宋体" w:eastAsia="宋体" w:hAnsi="宋体"/>
                <w:sz w:val="24"/>
                <w:szCs w:val="24"/>
              </w:rPr>
            </w:pPr>
          </w:p>
        </w:tc>
      </w:tr>
    </w:tbl>
    <w:p w:rsidR="0091343A" w:rsidRDefault="0091343A" w:rsidP="00893B8B">
      <w:pPr>
        <w:rPr>
          <w:rFonts w:ascii="宋体" w:hAnsi="宋体" w:cs="宋体"/>
          <w:bCs/>
          <w:sz w:val="24"/>
          <w:szCs w:val="24"/>
        </w:rPr>
      </w:pPr>
    </w:p>
    <w:p w:rsidR="00893B8B" w:rsidRDefault="00893B8B" w:rsidP="00893B8B">
      <w:pPr>
        <w:rPr>
          <w:b/>
          <w:szCs w:val="21"/>
        </w:rPr>
      </w:pPr>
      <w:r>
        <w:rPr>
          <w:rFonts w:ascii="宋体" w:hAnsi="宋体" w:cs="宋体" w:hint="eastAsia"/>
          <w:bCs/>
          <w:sz w:val="24"/>
          <w:szCs w:val="24"/>
        </w:rPr>
        <w:t>联系方式：科技合作办电话：62901116；邮箱：</w:t>
      </w:r>
      <w:hyperlink r:id="rId125"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p>
    <w:p w:rsidR="000F1D15" w:rsidRDefault="000F1D15" w:rsidP="0023237C">
      <w:pPr>
        <w:spacing w:afterLines="50" w:after="156"/>
        <w:jc w:val="center"/>
        <w:rPr>
          <w:b/>
          <w:sz w:val="44"/>
          <w:szCs w:val="44"/>
        </w:rPr>
      </w:pPr>
      <w:r w:rsidRPr="002F6268">
        <w:rPr>
          <w:b/>
          <w:sz w:val="44"/>
          <w:szCs w:val="44"/>
        </w:rPr>
        <w:lastRenderedPageBreak/>
        <w:t>合肥工业大学科技成果登记表</w:t>
      </w:r>
    </w:p>
    <w:p w:rsidR="000F1D15" w:rsidRPr="007F666B" w:rsidRDefault="000F1D15" w:rsidP="0023237C">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rFonts w:hint="eastAsia"/>
          <w:sz w:val="24"/>
          <w:szCs w:val="24"/>
          <w:u w:val="single"/>
        </w:rPr>
        <w:t xml:space="preserve"> </w:t>
      </w:r>
      <w:r w:rsidR="00803D82">
        <w:rPr>
          <w:rFonts w:hint="eastAsia"/>
          <w:sz w:val="24"/>
          <w:szCs w:val="24"/>
          <w:u w:val="single"/>
        </w:rPr>
        <w:t>GDZB-05</w:t>
      </w:r>
      <w:r w:rsidR="00803D82">
        <w:rPr>
          <w:sz w:val="24"/>
          <w:szCs w:val="24"/>
          <w:u w:val="single"/>
        </w:rPr>
        <w:t>7</w:t>
      </w:r>
      <w:r w:rsidR="00803D82">
        <w:rPr>
          <w:sz w:val="24"/>
          <w:szCs w:val="24"/>
          <w:u w:val="single"/>
        </w:rPr>
        <w:t xml:space="preserve"> </w:t>
      </w:r>
      <w:r>
        <w:rPr>
          <w:rFonts w:hint="eastAsia"/>
          <w:sz w:val="24"/>
          <w:szCs w:val="24"/>
          <w:u w:val="single"/>
        </w:rPr>
        <w:t xml:space="preserve">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89"/>
        <w:gridCol w:w="1302"/>
        <w:gridCol w:w="2660"/>
        <w:gridCol w:w="1805"/>
        <w:gridCol w:w="2718"/>
      </w:tblGrid>
      <w:tr w:rsidR="000F1D15" w:rsidRPr="00320280" w:rsidTr="0023237C">
        <w:trPr>
          <w:trHeight w:val="637"/>
          <w:jc w:val="center"/>
        </w:trPr>
        <w:tc>
          <w:tcPr>
            <w:tcW w:w="2091" w:type="dxa"/>
            <w:gridSpan w:val="2"/>
            <w:vAlign w:val="center"/>
          </w:tcPr>
          <w:p w:rsidR="000F1D15" w:rsidRPr="00320280" w:rsidRDefault="000F1D15" w:rsidP="0023237C">
            <w:pPr>
              <w:jc w:val="center"/>
              <w:rPr>
                <w:rFonts w:ascii="宋体" w:eastAsia="宋体" w:hAnsi="宋体"/>
                <w:sz w:val="24"/>
                <w:szCs w:val="24"/>
              </w:rPr>
            </w:pPr>
            <w:r w:rsidRPr="00320280">
              <w:rPr>
                <w:rFonts w:ascii="宋体" w:eastAsia="宋体" w:hAnsi="宋体"/>
                <w:sz w:val="24"/>
                <w:szCs w:val="24"/>
              </w:rPr>
              <w:t>科技成果名称</w:t>
            </w:r>
          </w:p>
        </w:tc>
        <w:tc>
          <w:tcPr>
            <w:tcW w:w="7183" w:type="dxa"/>
            <w:gridSpan w:val="3"/>
            <w:vAlign w:val="center"/>
          </w:tcPr>
          <w:p w:rsidR="000F1D15" w:rsidRPr="00320280" w:rsidRDefault="000F1D15" w:rsidP="0023237C">
            <w:pPr>
              <w:jc w:val="center"/>
              <w:rPr>
                <w:rFonts w:ascii="宋体" w:eastAsia="宋体" w:hAnsi="宋体"/>
                <w:sz w:val="24"/>
                <w:szCs w:val="24"/>
              </w:rPr>
            </w:pPr>
            <w:r w:rsidRPr="00BA51A7">
              <w:rPr>
                <w:rFonts w:ascii="宋体" w:eastAsia="宋体" w:hAnsi="宋体" w:hint="eastAsia"/>
                <w:sz w:val="24"/>
                <w:szCs w:val="24"/>
              </w:rPr>
              <w:t>车辆动力传动系NVH性能分析评价及优化关键技术</w:t>
            </w:r>
          </w:p>
        </w:tc>
      </w:tr>
      <w:tr w:rsidR="0091343A" w:rsidRPr="00933DD5" w:rsidTr="003B55E9">
        <w:tblPrEx>
          <w:tblBorders>
            <w:bottom w:val="single" w:sz="4" w:space="0" w:color="auto"/>
          </w:tblBorders>
        </w:tblPrEx>
        <w:trPr>
          <w:trHeight w:val="520"/>
          <w:jc w:val="center"/>
        </w:trPr>
        <w:tc>
          <w:tcPr>
            <w:tcW w:w="2091" w:type="dxa"/>
            <w:gridSpan w:val="2"/>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所属学科</w:t>
            </w:r>
          </w:p>
        </w:tc>
        <w:tc>
          <w:tcPr>
            <w:tcW w:w="2660" w:type="dxa"/>
            <w:vAlign w:val="center"/>
          </w:tcPr>
          <w:p w:rsidR="0091343A" w:rsidRPr="00933DD5" w:rsidRDefault="0091343A" w:rsidP="0091343A">
            <w:pPr>
              <w:jc w:val="center"/>
              <w:rPr>
                <w:rFonts w:ascii="宋体" w:eastAsia="宋体" w:hAnsi="宋体"/>
                <w:sz w:val="24"/>
                <w:szCs w:val="24"/>
              </w:rPr>
            </w:pPr>
            <w:r>
              <w:rPr>
                <w:rFonts w:ascii="宋体" w:eastAsia="宋体" w:hAnsi="宋体" w:hint="eastAsia"/>
                <w:sz w:val="24"/>
                <w:szCs w:val="24"/>
              </w:rPr>
              <w:t>车辆工程</w:t>
            </w:r>
          </w:p>
        </w:tc>
        <w:tc>
          <w:tcPr>
            <w:tcW w:w="1805" w:type="dxa"/>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研究方向</w:t>
            </w:r>
          </w:p>
        </w:tc>
        <w:tc>
          <w:tcPr>
            <w:tcW w:w="2718" w:type="dxa"/>
            <w:vAlign w:val="center"/>
          </w:tcPr>
          <w:p w:rsidR="0091343A" w:rsidRPr="00933DD5" w:rsidRDefault="0091343A" w:rsidP="0091343A">
            <w:pPr>
              <w:jc w:val="center"/>
              <w:rPr>
                <w:rFonts w:ascii="宋体" w:eastAsia="宋体" w:hAnsi="宋体"/>
                <w:sz w:val="24"/>
                <w:szCs w:val="24"/>
              </w:rPr>
            </w:pPr>
            <w:r>
              <w:rPr>
                <w:rFonts w:ascii="宋体" w:eastAsia="宋体" w:hAnsi="宋体" w:hint="eastAsia"/>
                <w:sz w:val="24"/>
                <w:szCs w:val="24"/>
              </w:rPr>
              <w:t>机械系统动力学、振动噪声控制、可靠性</w:t>
            </w:r>
          </w:p>
        </w:tc>
      </w:tr>
      <w:tr w:rsidR="0091343A" w:rsidRPr="00933DD5" w:rsidTr="006D17FA">
        <w:tblPrEx>
          <w:tblBorders>
            <w:bottom w:val="single" w:sz="4" w:space="0" w:color="auto"/>
          </w:tblBorders>
        </w:tblPrEx>
        <w:trPr>
          <w:trHeight w:val="520"/>
          <w:jc w:val="center"/>
        </w:trPr>
        <w:tc>
          <w:tcPr>
            <w:tcW w:w="2091" w:type="dxa"/>
            <w:gridSpan w:val="2"/>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依托平台</w:t>
            </w:r>
          </w:p>
        </w:tc>
        <w:tc>
          <w:tcPr>
            <w:tcW w:w="7183" w:type="dxa"/>
            <w:gridSpan w:val="3"/>
            <w:vAlign w:val="center"/>
          </w:tcPr>
          <w:p w:rsidR="0091343A" w:rsidRDefault="0091343A" w:rsidP="0091343A">
            <w:pPr>
              <w:jc w:val="center"/>
              <w:rPr>
                <w:rFonts w:ascii="宋体" w:eastAsia="宋体" w:hAnsi="宋体" w:hint="eastAsia"/>
                <w:sz w:val="24"/>
                <w:szCs w:val="24"/>
              </w:rPr>
            </w:pPr>
            <w:r>
              <w:rPr>
                <w:rFonts w:ascii="宋体" w:eastAsia="宋体" w:hAnsi="宋体" w:hint="eastAsia"/>
                <w:sz w:val="24"/>
                <w:szCs w:val="24"/>
              </w:rPr>
              <w:t>汽车技术与装备国家地方联合工程研究中心</w:t>
            </w:r>
          </w:p>
        </w:tc>
      </w:tr>
      <w:tr w:rsidR="0091343A" w:rsidRPr="00933DD5" w:rsidTr="0023237C">
        <w:tblPrEx>
          <w:tblBorders>
            <w:bottom w:val="single" w:sz="4" w:space="0" w:color="auto"/>
          </w:tblBorders>
        </w:tblPrEx>
        <w:trPr>
          <w:trHeight w:val="983"/>
          <w:jc w:val="center"/>
        </w:trPr>
        <w:tc>
          <w:tcPr>
            <w:tcW w:w="789" w:type="dxa"/>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科技成果情况</w:t>
            </w:r>
          </w:p>
        </w:tc>
        <w:tc>
          <w:tcPr>
            <w:tcW w:w="1302" w:type="dxa"/>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成果简介</w:t>
            </w:r>
          </w:p>
        </w:tc>
        <w:tc>
          <w:tcPr>
            <w:tcW w:w="7183" w:type="dxa"/>
            <w:gridSpan w:val="3"/>
            <w:vAlign w:val="center"/>
          </w:tcPr>
          <w:p w:rsidR="0091343A" w:rsidRPr="00853D30" w:rsidRDefault="0091343A" w:rsidP="0091343A">
            <w:pPr>
              <w:spacing w:line="440" w:lineRule="exact"/>
              <w:ind w:firstLineChars="304" w:firstLine="730"/>
              <w:jc w:val="left"/>
              <w:rPr>
                <w:rFonts w:ascii="宋体" w:eastAsia="宋体" w:hAnsi="宋体"/>
                <w:sz w:val="24"/>
                <w:szCs w:val="24"/>
              </w:rPr>
            </w:pPr>
            <w:r w:rsidRPr="00853D30">
              <w:rPr>
                <w:rFonts w:ascii="宋体" w:eastAsia="宋体" w:hAnsi="宋体" w:hint="eastAsia"/>
                <w:sz w:val="24"/>
                <w:szCs w:val="24"/>
              </w:rPr>
              <w:t>NVH是反映车辆综合性能的重要技术指标之一，同时也是影响消费者选购产品的一个重要因素，目前车辆NVH分析与控制已经成为当前国内车辆制造企业产品研发最重要的工作内容之一。动力传动系统NVH性能是影响整车振动噪声指标的重要因素之一，也是提升整车NVH性能的关键。</w:t>
            </w:r>
          </w:p>
          <w:p w:rsidR="0091343A" w:rsidRPr="00853D30" w:rsidRDefault="0091343A" w:rsidP="0091343A">
            <w:pPr>
              <w:spacing w:line="440" w:lineRule="exact"/>
              <w:ind w:firstLineChars="304" w:firstLine="730"/>
              <w:jc w:val="left"/>
              <w:rPr>
                <w:rFonts w:ascii="宋体" w:eastAsia="宋体" w:hAnsi="宋体"/>
                <w:sz w:val="24"/>
                <w:szCs w:val="24"/>
              </w:rPr>
            </w:pPr>
            <w:r w:rsidRPr="00853D30">
              <w:rPr>
                <w:rFonts w:ascii="宋体" w:eastAsia="宋体" w:hAnsi="宋体" w:hint="eastAsia"/>
                <w:sz w:val="24"/>
                <w:szCs w:val="24"/>
              </w:rPr>
              <w:t>本项目通过实验测试与仿真分析相结合，在动力传动</w:t>
            </w:r>
            <w:proofErr w:type="gramStart"/>
            <w:r w:rsidRPr="00853D30">
              <w:rPr>
                <w:rFonts w:ascii="宋体" w:eastAsia="宋体" w:hAnsi="宋体" w:hint="eastAsia"/>
                <w:sz w:val="24"/>
                <w:szCs w:val="24"/>
              </w:rPr>
              <w:t>系扭振</w:t>
            </w:r>
            <w:proofErr w:type="gramEnd"/>
            <w:r w:rsidRPr="00853D30">
              <w:rPr>
                <w:rFonts w:ascii="宋体" w:eastAsia="宋体" w:hAnsi="宋体" w:hint="eastAsia"/>
                <w:sz w:val="24"/>
                <w:szCs w:val="24"/>
              </w:rPr>
              <w:t>系统建模分析、动力总成输出特性评价及控制策略、</w:t>
            </w:r>
            <w:proofErr w:type="gramStart"/>
            <w:r w:rsidRPr="00853D30">
              <w:rPr>
                <w:rFonts w:ascii="宋体" w:eastAsia="宋体" w:hAnsi="宋体" w:hint="eastAsia"/>
                <w:sz w:val="24"/>
                <w:szCs w:val="24"/>
              </w:rPr>
              <w:t>双质量</w:t>
            </w:r>
            <w:proofErr w:type="gramEnd"/>
            <w:r w:rsidRPr="00853D30">
              <w:rPr>
                <w:rFonts w:ascii="宋体" w:eastAsia="宋体" w:hAnsi="宋体" w:hint="eastAsia"/>
                <w:sz w:val="24"/>
                <w:szCs w:val="24"/>
              </w:rPr>
              <w:t>飞轮匹配设计及优化、离合器扭转减振器动特性参数设计依据及优化方法、传动</w:t>
            </w:r>
            <w:proofErr w:type="gramStart"/>
            <w:r w:rsidRPr="00853D30">
              <w:rPr>
                <w:rFonts w:ascii="宋体" w:eastAsia="宋体" w:hAnsi="宋体" w:hint="eastAsia"/>
                <w:sz w:val="24"/>
                <w:szCs w:val="24"/>
              </w:rPr>
              <w:t>系敲齿现象</w:t>
            </w:r>
            <w:proofErr w:type="gramEnd"/>
            <w:r w:rsidRPr="00853D30">
              <w:rPr>
                <w:rFonts w:ascii="宋体" w:eastAsia="宋体" w:hAnsi="宋体" w:hint="eastAsia"/>
                <w:sz w:val="24"/>
                <w:szCs w:val="24"/>
              </w:rPr>
              <w:t>识别及其预防、传动轴动态响应特性分析及优化、动力吸振器设计方法等关键技术领域取得了突破，建立起了适应正向产品设计开发流程的动力传动系NVH性能分析及优化设计工作流程，为改善整车的NVH性能，化解投诉风险提供了有力的支持。</w:t>
            </w:r>
          </w:p>
          <w:p w:rsidR="0091343A" w:rsidRDefault="0091343A" w:rsidP="0091343A">
            <w:pPr>
              <w:ind w:left="525" w:hanging="525"/>
              <w:jc w:val="center"/>
            </w:pPr>
            <w:r>
              <w:rPr>
                <w:rFonts w:hint="eastAsia"/>
                <w:noProof/>
              </w:rPr>
              <w:drawing>
                <wp:inline distT="0" distB="0" distL="0" distR="0" wp14:anchorId="56812BAC" wp14:editId="34754A90">
                  <wp:extent cx="1466850" cy="2132754"/>
                  <wp:effectExtent l="19050" t="0" r="0" b="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srcRect/>
                          <a:stretch>
                            <a:fillRect/>
                          </a:stretch>
                        </pic:blipFill>
                        <pic:spPr bwMode="auto">
                          <a:xfrm>
                            <a:off x="0" y="0"/>
                            <a:ext cx="1467701" cy="2133992"/>
                          </a:xfrm>
                          <a:prstGeom prst="rect">
                            <a:avLst/>
                          </a:prstGeom>
                          <a:noFill/>
                          <a:ln w="9525">
                            <a:noFill/>
                            <a:miter lim="800000"/>
                            <a:headEnd/>
                            <a:tailEnd/>
                          </a:ln>
                        </pic:spPr>
                      </pic:pic>
                    </a:graphicData>
                  </a:graphic>
                </wp:inline>
              </w:drawing>
            </w:r>
            <w:r>
              <w:rPr>
                <w:rFonts w:hint="eastAsia"/>
                <w:noProof/>
              </w:rPr>
              <w:drawing>
                <wp:inline distT="0" distB="0" distL="0" distR="0" wp14:anchorId="12BA516E" wp14:editId="10D297A5">
                  <wp:extent cx="2355850" cy="2126809"/>
                  <wp:effectExtent l="19050" t="0" r="6350" b="0"/>
                  <wp:docPr id="1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7" cstate="print"/>
                          <a:srcRect/>
                          <a:stretch>
                            <a:fillRect/>
                          </a:stretch>
                        </pic:blipFill>
                        <pic:spPr bwMode="auto">
                          <a:xfrm>
                            <a:off x="0" y="0"/>
                            <a:ext cx="2355850" cy="2126809"/>
                          </a:xfrm>
                          <a:prstGeom prst="rect">
                            <a:avLst/>
                          </a:prstGeom>
                          <a:noFill/>
                          <a:ln w="9525">
                            <a:noFill/>
                            <a:miter lim="800000"/>
                            <a:headEnd/>
                            <a:tailEnd/>
                          </a:ln>
                        </pic:spPr>
                      </pic:pic>
                    </a:graphicData>
                  </a:graphic>
                </wp:inline>
              </w:drawing>
            </w:r>
          </w:p>
          <w:p w:rsidR="0091343A" w:rsidRDefault="0091343A" w:rsidP="0091343A">
            <w:pPr>
              <w:ind w:firstLineChars="304" w:firstLine="730"/>
              <w:jc w:val="left"/>
              <w:rPr>
                <w:rFonts w:ascii="宋体" w:eastAsia="宋体" w:hAnsi="宋体"/>
                <w:sz w:val="24"/>
                <w:szCs w:val="24"/>
              </w:rPr>
            </w:pPr>
            <w:r w:rsidRPr="00853D30">
              <w:rPr>
                <w:rFonts w:ascii="宋体" w:eastAsia="宋体" w:hAnsi="宋体" w:hint="eastAsia"/>
                <w:sz w:val="24"/>
                <w:szCs w:val="24"/>
              </w:rPr>
              <w:t>本项目开发了用于传动</w:t>
            </w:r>
            <w:proofErr w:type="gramStart"/>
            <w:r w:rsidRPr="00853D30">
              <w:rPr>
                <w:rFonts w:ascii="宋体" w:eastAsia="宋体" w:hAnsi="宋体" w:hint="eastAsia"/>
                <w:sz w:val="24"/>
                <w:szCs w:val="24"/>
              </w:rPr>
              <w:t>系扭振</w:t>
            </w:r>
            <w:proofErr w:type="gramEnd"/>
            <w:r w:rsidRPr="00853D30">
              <w:rPr>
                <w:rFonts w:ascii="宋体" w:eastAsia="宋体" w:hAnsi="宋体" w:hint="eastAsia"/>
                <w:sz w:val="24"/>
                <w:szCs w:val="24"/>
              </w:rPr>
              <w:t>数据处理分析的专用程序，相关成果已经在企业应用，获得了良好的社会效益和经济效益。</w:t>
            </w:r>
          </w:p>
          <w:p w:rsidR="0091343A" w:rsidRPr="00853D30" w:rsidRDefault="0091343A" w:rsidP="0091343A">
            <w:pPr>
              <w:ind w:left="600" w:hanging="600"/>
              <w:jc w:val="left"/>
              <w:rPr>
                <w:rFonts w:ascii="宋体" w:eastAsia="宋体" w:hAnsi="宋体"/>
                <w:sz w:val="24"/>
                <w:szCs w:val="24"/>
              </w:rPr>
            </w:pPr>
          </w:p>
        </w:tc>
      </w:tr>
      <w:tr w:rsidR="0091343A" w:rsidRPr="00933DD5" w:rsidTr="0023237C">
        <w:tblPrEx>
          <w:tblBorders>
            <w:bottom w:val="single" w:sz="4" w:space="0" w:color="auto"/>
          </w:tblBorders>
        </w:tblPrEx>
        <w:trPr>
          <w:trHeight w:val="900"/>
          <w:jc w:val="center"/>
        </w:trPr>
        <w:tc>
          <w:tcPr>
            <w:tcW w:w="789" w:type="dxa"/>
            <w:vMerge w:val="restart"/>
            <w:vAlign w:val="center"/>
          </w:tcPr>
          <w:p w:rsidR="0091343A" w:rsidRPr="00933DD5" w:rsidRDefault="0091343A" w:rsidP="0091343A">
            <w:pPr>
              <w:jc w:val="center"/>
              <w:rPr>
                <w:rFonts w:ascii="宋体" w:eastAsia="宋体" w:hAnsi="宋体"/>
                <w:sz w:val="24"/>
                <w:szCs w:val="24"/>
              </w:rPr>
            </w:pPr>
          </w:p>
        </w:tc>
        <w:tc>
          <w:tcPr>
            <w:tcW w:w="1302" w:type="dxa"/>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所属领域</w:t>
            </w:r>
          </w:p>
        </w:tc>
        <w:tc>
          <w:tcPr>
            <w:tcW w:w="7183" w:type="dxa"/>
            <w:gridSpan w:val="3"/>
            <w:vAlign w:val="center"/>
          </w:tcPr>
          <w:p w:rsidR="0091343A" w:rsidRPr="00933DD5" w:rsidRDefault="0091343A" w:rsidP="0091343A">
            <w:pPr>
              <w:rPr>
                <w:rFonts w:ascii="宋体" w:eastAsia="宋体" w:hAnsi="宋体"/>
                <w:sz w:val="24"/>
                <w:szCs w:val="24"/>
              </w:rPr>
            </w:pPr>
            <w:r w:rsidRPr="00933DD5">
              <w:rPr>
                <w:rFonts w:ascii="宋体" w:eastAsia="宋体" w:hAnsi="宋体" w:hint="eastAsia"/>
                <w:sz w:val="24"/>
                <w:szCs w:val="24"/>
              </w:rPr>
              <w:t xml:space="preserve">□节能环保、□信息技术、□生物医药、□高端装备制造、 </w:t>
            </w:r>
          </w:p>
          <w:p w:rsidR="0091343A" w:rsidRPr="00933DD5" w:rsidRDefault="0091343A" w:rsidP="0091343A">
            <w:pPr>
              <w:rPr>
                <w:rFonts w:ascii="宋体" w:eastAsia="宋体" w:hAnsi="宋体"/>
                <w:sz w:val="24"/>
                <w:szCs w:val="24"/>
              </w:rPr>
            </w:pPr>
            <w:r w:rsidRPr="00933DD5">
              <w:rPr>
                <w:rFonts w:ascii="宋体" w:eastAsia="宋体" w:hAnsi="宋体" w:hint="eastAsia"/>
                <w:sz w:val="24"/>
                <w:szCs w:val="24"/>
              </w:rPr>
              <w:t>□新能源、□新材料、□新能源汽车、</w:t>
            </w:r>
            <w:r>
              <w:rPr>
                <w:rFonts w:ascii="Segoe UI Symbol" w:eastAsia="Segoe UI Symbol" w:hAnsi="Segoe UI Symbol" w:hint="eastAsia"/>
                <w:sz w:val="24"/>
                <w:szCs w:val="24"/>
              </w:rPr>
              <w:t>☑</w:t>
            </w:r>
            <w:r w:rsidRPr="00933DD5">
              <w:rPr>
                <w:rFonts w:ascii="宋体" w:eastAsia="宋体" w:hAnsi="宋体" w:hint="eastAsia"/>
                <w:sz w:val="24"/>
                <w:szCs w:val="24"/>
              </w:rPr>
              <w:t>其他</w:t>
            </w:r>
            <w:r w:rsidRPr="00377EA2">
              <w:rPr>
                <w:rFonts w:ascii="宋体" w:eastAsia="宋体" w:hAnsi="宋体" w:hint="eastAsia"/>
                <w:sz w:val="24"/>
                <w:szCs w:val="24"/>
                <w:u w:val="single"/>
              </w:rPr>
              <w:t xml:space="preserve"> </w:t>
            </w:r>
            <w:r w:rsidRPr="00131B30">
              <w:rPr>
                <w:rFonts w:ascii="宋体" w:eastAsia="宋体" w:hAnsi="宋体" w:hint="eastAsia"/>
                <w:sz w:val="24"/>
                <w:szCs w:val="24"/>
                <w:u w:val="single"/>
              </w:rPr>
              <w:t>汽车设计与</w:t>
            </w:r>
            <w:r>
              <w:rPr>
                <w:rFonts w:ascii="宋体" w:eastAsia="宋体" w:hAnsi="宋体" w:hint="eastAsia"/>
                <w:sz w:val="24"/>
                <w:szCs w:val="24"/>
                <w:u w:val="single"/>
              </w:rPr>
              <w:t>制造</w:t>
            </w:r>
            <w:r w:rsidRPr="00933DD5">
              <w:rPr>
                <w:rFonts w:ascii="宋体" w:eastAsia="宋体" w:hAnsi="宋体" w:hint="eastAsia"/>
                <w:sz w:val="24"/>
                <w:szCs w:val="24"/>
              </w:rPr>
              <w:t xml:space="preserve">                 </w:t>
            </w:r>
          </w:p>
        </w:tc>
      </w:tr>
      <w:tr w:rsidR="0091343A" w:rsidRPr="00933DD5" w:rsidTr="0023237C">
        <w:tblPrEx>
          <w:tblBorders>
            <w:bottom w:val="single" w:sz="4" w:space="0" w:color="auto"/>
          </w:tblBorders>
        </w:tblPrEx>
        <w:trPr>
          <w:trHeight w:val="1978"/>
          <w:jc w:val="center"/>
        </w:trPr>
        <w:tc>
          <w:tcPr>
            <w:tcW w:w="789" w:type="dxa"/>
            <w:vMerge/>
            <w:vAlign w:val="center"/>
          </w:tcPr>
          <w:p w:rsidR="0091343A" w:rsidRPr="00933DD5" w:rsidRDefault="0091343A" w:rsidP="0091343A">
            <w:pPr>
              <w:jc w:val="center"/>
              <w:rPr>
                <w:rFonts w:ascii="宋体" w:eastAsia="宋体" w:hAnsi="宋体"/>
                <w:sz w:val="24"/>
                <w:szCs w:val="24"/>
              </w:rPr>
            </w:pPr>
          </w:p>
        </w:tc>
        <w:tc>
          <w:tcPr>
            <w:tcW w:w="1302" w:type="dxa"/>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产学研情况</w:t>
            </w:r>
          </w:p>
        </w:tc>
        <w:tc>
          <w:tcPr>
            <w:tcW w:w="7183" w:type="dxa"/>
            <w:gridSpan w:val="3"/>
            <w:vAlign w:val="center"/>
          </w:tcPr>
          <w:p w:rsidR="0091343A" w:rsidRPr="00933DD5" w:rsidRDefault="0091343A" w:rsidP="0091343A">
            <w:pPr>
              <w:rPr>
                <w:rFonts w:ascii="宋体" w:eastAsia="宋体" w:hAnsi="宋体"/>
                <w:sz w:val="24"/>
                <w:szCs w:val="24"/>
              </w:rPr>
            </w:pPr>
            <w:r>
              <w:rPr>
                <w:rFonts w:ascii="宋体" w:eastAsia="宋体" w:hAnsi="宋体" w:hint="eastAsia"/>
                <w:sz w:val="24"/>
                <w:szCs w:val="24"/>
              </w:rPr>
              <w:t>□实验室阶段、□小试、□中试、</w:t>
            </w:r>
            <w:r>
              <w:rPr>
                <w:rFonts w:ascii="Segoe UI Symbol" w:eastAsia="Segoe UI Symbol" w:hAnsi="Segoe UI Symbol" w:hint="eastAsia"/>
                <w:sz w:val="24"/>
                <w:szCs w:val="24"/>
              </w:rPr>
              <w:t>☑</w:t>
            </w:r>
            <w:r w:rsidRPr="00933DD5">
              <w:rPr>
                <w:rFonts w:ascii="宋体" w:eastAsia="宋体" w:hAnsi="宋体" w:hint="eastAsia"/>
                <w:sz w:val="24"/>
                <w:szCs w:val="24"/>
              </w:rPr>
              <w:t>可产业化</w:t>
            </w:r>
          </w:p>
          <w:p w:rsidR="0091343A" w:rsidRDefault="0091343A" w:rsidP="0091343A">
            <w:pPr>
              <w:rPr>
                <w:rFonts w:ascii="宋体" w:eastAsia="宋体" w:hAnsi="宋体"/>
                <w:sz w:val="24"/>
                <w:szCs w:val="24"/>
              </w:rPr>
            </w:pPr>
            <w:r w:rsidRPr="00933DD5">
              <w:rPr>
                <w:rFonts w:ascii="宋体" w:eastAsia="宋体" w:hAnsi="宋体" w:hint="eastAsia"/>
                <w:sz w:val="24"/>
                <w:szCs w:val="24"/>
              </w:rPr>
              <w:t>若已经产学研合作，转化的企业</w:t>
            </w:r>
            <w:r>
              <w:rPr>
                <w:rFonts w:ascii="宋体" w:eastAsia="宋体" w:hAnsi="宋体" w:hint="eastAsia"/>
                <w:sz w:val="24"/>
                <w:szCs w:val="24"/>
              </w:rPr>
              <w:t>（</w:t>
            </w:r>
            <w:r>
              <w:rPr>
                <w:rFonts w:ascii="宋体" w:eastAsia="宋体" w:hAnsi="宋体"/>
                <w:sz w:val="24"/>
                <w:szCs w:val="24"/>
              </w:rPr>
              <w:t>企业全称</w:t>
            </w:r>
            <w:r>
              <w:rPr>
                <w:rFonts w:ascii="宋体" w:eastAsia="宋体" w:hAnsi="宋体" w:hint="eastAsia"/>
                <w:sz w:val="24"/>
                <w:szCs w:val="24"/>
              </w:rPr>
              <w:t>、</w:t>
            </w:r>
            <w:r>
              <w:rPr>
                <w:rFonts w:ascii="宋体" w:eastAsia="宋体" w:hAnsi="宋体"/>
                <w:sz w:val="24"/>
                <w:szCs w:val="24"/>
              </w:rPr>
              <w:t>所属县市</w:t>
            </w:r>
            <w:r>
              <w:rPr>
                <w:rFonts w:ascii="宋体" w:eastAsia="宋体" w:hAnsi="宋体" w:hint="eastAsia"/>
                <w:sz w:val="24"/>
                <w:szCs w:val="24"/>
              </w:rPr>
              <w:t>）：</w:t>
            </w:r>
          </w:p>
          <w:p w:rsidR="0091343A" w:rsidRPr="00933DD5" w:rsidRDefault="0091343A" w:rsidP="0091343A">
            <w:pPr>
              <w:rPr>
                <w:rFonts w:ascii="宋体" w:eastAsia="宋体" w:hAnsi="宋体"/>
                <w:sz w:val="24"/>
                <w:szCs w:val="24"/>
              </w:rPr>
            </w:pPr>
            <w:r w:rsidRPr="00BA51A7">
              <w:rPr>
                <w:rFonts w:ascii="宋体" w:eastAsia="宋体" w:hAnsi="宋体" w:hint="eastAsia"/>
                <w:sz w:val="24"/>
                <w:szCs w:val="24"/>
              </w:rPr>
              <w:t>安徽江淮汽车</w:t>
            </w:r>
            <w:r>
              <w:rPr>
                <w:rFonts w:ascii="宋体" w:eastAsia="宋体" w:hAnsi="宋体" w:hint="eastAsia"/>
                <w:sz w:val="24"/>
                <w:szCs w:val="24"/>
              </w:rPr>
              <w:t>集团</w:t>
            </w:r>
            <w:r w:rsidRPr="00BA51A7">
              <w:rPr>
                <w:rFonts w:ascii="宋体" w:eastAsia="宋体" w:hAnsi="宋体" w:hint="eastAsia"/>
                <w:sz w:val="24"/>
                <w:szCs w:val="24"/>
              </w:rPr>
              <w:t>股份有限公司、合肥。</w:t>
            </w:r>
          </w:p>
        </w:tc>
      </w:tr>
      <w:tr w:rsidR="0091343A" w:rsidRPr="00933DD5" w:rsidTr="0023237C">
        <w:tblPrEx>
          <w:tblBorders>
            <w:bottom w:val="single" w:sz="4" w:space="0" w:color="auto"/>
          </w:tblBorders>
        </w:tblPrEx>
        <w:trPr>
          <w:trHeight w:val="1459"/>
          <w:jc w:val="center"/>
        </w:trPr>
        <w:tc>
          <w:tcPr>
            <w:tcW w:w="789" w:type="dxa"/>
            <w:vMerge/>
            <w:vAlign w:val="center"/>
          </w:tcPr>
          <w:p w:rsidR="0091343A" w:rsidRPr="00933DD5" w:rsidRDefault="0091343A" w:rsidP="0091343A">
            <w:pPr>
              <w:jc w:val="center"/>
              <w:rPr>
                <w:rFonts w:ascii="宋体" w:eastAsia="宋体" w:hAnsi="宋体"/>
                <w:sz w:val="24"/>
                <w:szCs w:val="24"/>
              </w:rPr>
            </w:pPr>
          </w:p>
        </w:tc>
        <w:tc>
          <w:tcPr>
            <w:tcW w:w="1302" w:type="dxa"/>
            <w:vAlign w:val="center"/>
          </w:tcPr>
          <w:p w:rsidR="0091343A" w:rsidRPr="00933DD5" w:rsidRDefault="0091343A" w:rsidP="0091343A">
            <w:pPr>
              <w:jc w:val="center"/>
              <w:rPr>
                <w:rFonts w:ascii="宋体" w:eastAsia="宋体" w:hAnsi="宋体"/>
                <w:sz w:val="24"/>
                <w:szCs w:val="24"/>
              </w:rPr>
            </w:pPr>
            <w:r>
              <w:rPr>
                <w:rFonts w:ascii="宋体" w:eastAsia="宋体" w:hAnsi="宋体"/>
                <w:sz w:val="24"/>
                <w:szCs w:val="24"/>
              </w:rPr>
              <w:t>拟</w:t>
            </w:r>
            <w:r w:rsidRPr="00933DD5">
              <w:rPr>
                <w:rFonts w:ascii="宋体" w:eastAsia="宋体" w:hAnsi="宋体"/>
                <w:sz w:val="24"/>
                <w:szCs w:val="24"/>
              </w:rPr>
              <w:t>意向转化的</w:t>
            </w:r>
            <w:r w:rsidRPr="00933DD5">
              <w:rPr>
                <w:rFonts w:ascii="宋体" w:eastAsia="宋体" w:hAnsi="宋体" w:hint="eastAsia"/>
                <w:sz w:val="24"/>
                <w:szCs w:val="24"/>
              </w:rPr>
              <w:t>企业</w:t>
            </w:r>
          </w:p>
        </w:tc>
        <w:tc>
          <w:tcPr>
            <w:tcW w:w="7183" w:type="dxa"/>
            <w:gridSpan w:val="3"/>
            <w:vAlign w:val="center"/>
          </w:tcPr>
          <w:p w:rsidR="0091343A" w:rsidRDefault="0091343A" w:rsidP="0091343A">
            <w:pPr>
              <w:rPr>
                <w:rFonts w:ascii="宋体" w:eastAsia="宋体" w:hAnsi="宋体"/>
                <w:sz w:val="24"/>
                <w:szCs w:val="24"/>
              </w:rPr>
            </w:pPr>
            <w:r w:rsidRPr="00F141AC">
              <w:rPr>
                <w:rFonts w:ascii="宋体" w:eastAsia="宋体" w:hAnsi="宋体" w:hint="eastAsia"/>
                <w:sz w:val="24"/>
                <w:szCs w:val="24"/>
              </w:rPr>
              <w:t xml:space="preserve">拟意向转化企业（企业全称、所属县市）: </w:t>
            </w:r>
          </w:p>
          <w:p w:rsidR="0091343A" w:rsidRDefault="0091343A" w:rsidP="0091343A">
            <w:pPr>
              <w:rPr>
                <w:rFonts w:ascii="宋体" w:eastAsia="宋体" w:hAnsi="宋体"/>
                <w:sz w:val="24"/>
                <w:szCs w:val="24"/>
              </w:rPr>
            </w:pPr>
          </w:p>
          <w:p w:rsidR="0091343A" w:rsidRPr="008A030F" w:rsidRDefault="0091343A" w:rsidP="0091343A">
            <w:pPr>
              <w:rPr>
                <w:rFonts w:ascii="宋体" w:eastAsia="宋体" w:hAnsi="宋体"/>
                <w:sz w:val="24"/>
                <w:szCs w:val="24"/>
              </w:rPr>
            </w:pPr>
            <w:r w:rsidRPr="008A030F">
              <w:rPr>
                <w:rFonts w:ascii="宋体" w:eastAsia="宋体" w:hAnsi="宋体" w:hint="eastAsia"/>
                <w:sz w:val="24"/>
                <w:szCs w:val="24"/>
              </w:rPr>
              <w:t>汽车零部件及整车制造领域</w:t>
            </w:r>
            <w:r>
              <w:rPr>
                <w:rFonts w:ascii="宋体" w:eastAsia="宋体" w:hAnsi="宋体" w:hint="eastAsia"/>
                <w:sz w:val="24"/>
                <w:szCs w:val="24"/>
              </w:rPr>
              <w:t>相关企业</w:t>
            </w:r>
          </w:p>
        </w:tc>
      </w:tr>
      <w:tr w:rsidR="0091343A" w:rsidRPr="00933DD5" w:rsidTr="0023237C">
        <w:tblPrEx>
          <w:tblBorders>
            <w:bottom w:val="single" w:sz="4" w:space="0" w:color="auto"/>
          </w:tblBorders>
        </w:tblPrEx>
        <w:trPr>
          <w:trHeight w:val="1255"/>
          <w:jc w:val="center"/>
        </w:trPr>
        <w:tc>
          <w:tcPr>
            <w:tcW w:w="2091" w:type="dxa"/>
            <w:gridSpan w:val="2"/>
            <w:vAlign w:val="center"/>
          </w:tcPr>
          <w:p w:rsidR="0091343A" w:rsidRPr="00933DD5" w:rsidRDefault="0091343A" w:rsidP="0091343A">
            <w:pPr>
              <w:jc w:val="left"/>
              <w:rPr>
                <w:rFonts w:ascii="宋体" w:eastAsia="宋体" w:hAnsi="宋体"/>
                <w:sz w:val="24"/>
                <w:szCs w:val="24"/>
              </w:rPr>
            </w:pPr>
            <w:r w:rsidRPr="00933DD5">
              <w:rPr>
                <w:rFonts w:ascii="宋体" w:eastAsia="宋体" w:hAnsi="宋体"/>
                <w:sz w:val="24"/>
                <w:szCs w:val="24"/>
              </w:rPr>
              <w:t>其他需要说明的事宜</w:t>
            </w:r>
          </w:p>
        </w:tc>
        <w:tc>
          <w:tcPr>
            <w:tcW w:w="7183" w:type="dxa"/>
            <w:gridSpan w:val="3"/>
            <w:vAlign w:val="center"/>
          </w:tcPr>
          <w:p w:rsidR="0091343A" w:rsidRPr="00933DD5" w:rsidRDefault="0091343A" w:rsidP="0091343A">
            <w:pPr>
              <w:rPr>
                <w:rFonts w:ascii="宋体" w:eastAsia="宋体" w:hAnsi="宋体"/>
                <w:sz w:val="24"/>
                <w:szCs w:val="24"/>
              </w:rPr>
            </w:pPr>
          </w:p>
        </w:tc>
      </w:tr>
    </w:tbl>
    <w:p w:rsidR="0091343A" w:rsidRDefault="0091343A" w:rsidP="00893B8B">
      <w:pPr>
        <w:rPr>
          <w:rFonts w:ascii="宋体" w:hAnsi="宋体" w:cs="宋体"/>
          <w:bCs/>
          <w:sz w:val="24"/>
          <w:szCs w:val="24"/>
        </w:rPr>
      </w:pPr>
    </w:p>
    <w:p w:rsidR="00893B8B" w:rsidRDefault="00893B8B" w:rsidP="00893B8B">
      <w:pPr>
        <w:rPr>
          <w:b/>
          <w:szCs w:val="21"/>
        </w:rPr>
      </w:pPr>
      <w:r>
        <w:rPr>
          <w:rFonts w:ascii="宋体" w:hAnsi="宋体" w:cs="宋体" w:hint="eastAsia"/>
          <w:bCs/>
          <w:sz w:val="24"/>
          <w:szCs w:val="24"/>
        </w:rPr>
        <w:t>联系方式：科技合作办电话：62901116；邮箱：</w:t>
      </w:r>
      <w:hyperlink r:id="rId128"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p>
    <w:p w:rsidR="000F1D15" w:rsidRDefault="000F1D15" w:rsidP="0023237C">
      <w:pPr>
        <w:spacing w:afterLines="50" w:after="156"/>
        <w:jc w:val="center"/>
        <w:rPr>
          <w:b/>
          <w:sz w:val="44"/>
          <w:szCs w:val="44"/>
        </w:rPr>
      </w:pPr>
      <w:r w:rsidRPr="002F6268">
        <w:rPr>
          <w:b/>
          <w:sz w:val="44"/>
          <w:szCs w:val="44"/>
        </w:rPr>
        <w:lastRenderedPageBreak/>
        <w:t>合肥工业大学科技成果登记表</w:t>
      </w:r>
    </w:p>
    <w:p w:rsidR="000F1D15" w:rsidRPr="007F666B" w:rsidRDefault="000F1D15" w:rsidP="0023237C">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rFonts w:hint="eastAsia"/>
          <w:sz w:val="24"/>
          <w:szCs w:val="24"/>
          <w:u w:val="single"/>
        </w:rPr>
        <w:t xml:space="preserve"> </w:t>
      </w:r>
      <w:r w:rsidR="00803D82">
        <w:rPr>
          <w:rFonts w:hint="eastAsia"/>
          <w:sz w:val="24"/>
          <w:szCs w:val="24"/>
          <w:u w:val="single"/>
        </w:rPr>
        <w:t>GDZB-05</w:t>
      </w:r>
      <w:r w:rsidR="00803D82">
        <w:rPr>
          <w:sz w:val="24"/>
          <w:szCs w:val="24"/>
          <w:u w:val="single"/>
        </w:rPr>
        <w:t>8</w:t>
      </w:r>
      <w:r w:rsidR="00803D82">
        <w:rPr>
          <w:sz w:val="24"/>
          <w:szCs w:val="24"/>
          <w:u w:val="single"/>
        </w:rPr>
        <w:t xml:space="preserve">  </w:t>
      </w:r>
      <w:r>
        <w:rPr>
          <w:rFonts w:hint="eastAsia"/>
          <w:sz w:val="24"/>
          <w:szCs w:val="24"/>
          <w:u w:val="single"/>
        </w:rPr>
        <w:t xml:space="preserve">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
        <w:gridCol w:w="1275"/>
        <w:gridCol w:w="1940"/>
        <w:gridCol w:w="1793"/>
        <w:gridCol w:w="3359"/>
      </w:tblGrid>
      <w:tr w:rsidR="000F1D15" w:rsidRPr="00320280" w:rsidTr="0023237C">
        <w:trPr>
          <w:trHeight w:val="637"/>
          <w:jc w:val="center"/>
        </w:trPr>
        <w:tc>
          <w:tcPr>
            <w:tcW w:w="2182" w:type="dxa"/>
            <w:gridSpan w:val="2"/>
            <w:vAlign w:val="center"/>
          </w:tcPr>
          <w:p w:rsidR="000F1D15" w:rsidRPr="00320280" w:rsidRDefault="000F1D15" w:rsidP="0023237C">
            <w:pPr>
              <w:jc w:val="center"/>
              <w:rPr>
                <w:rFonts w:ascii="宋体" w:eastAsia="宋体" w:hAnsi="宋体"/>
                <w:sz w:val="24"/>
                <w:szCs w:val="24"/>
              </w:rPr>
            </w:pPr>
            <w:r w:rsidRPr="00320280">
              <w:rPr>
                <w:rFonts w:ascii="宋体" w:eastAsia="宋体" w:hAnsi="宋体"/>
                <w:sz w:val="24"/>
                <w:szCs w:val="24"/>
              </w:rPr>
              <w:t>科技成果名称</w:t>
            </w:r>
          </w:p>
        </w:tc>
        <w:tc>
          <w:tcPr>
            <w:tcW w:w="7092" w:type="dxa"/>
            <w:gridSpan w:val="3"/>
            <w:vAlign w:val="center"/>
          </w:tcPr>
          <w:p w:rsidR="000F1D15" w:rsidRPr="00FE683A" w:rsidRDefault="000F1D15" w:rsidP="0023237C">
            <w:pPr>
              <w:jc w:val="center"/>
              <w:rPr>
                <w:rFonts w:ascii="宋体" w:eastAsia="宋体" w:hAnsi="宋体"/>
                <w:sz w:val="24"/>
                <w:szCs w:val="24"/>
              </w:rPr>
            </w:pPr>
            <w:r w:rsidRPr="00FE683A">
              <w:rPr>
                <w:rFonts w:ascii="宋体" w:eastAsia="宋体" w:hAnsi="宋体" w:hint="eastAsia"/>
                <w:sz w:val="24"/>
                <w:szCs w:val="24"/>
              </w:rPr>
              <w:t>面向正向设计流程的车辆操纵性能分析评价及优化技术</w:t>
            </w:r>
          </w:p>
        </w:tc>
      </w:tr>
      <w:tr w:rsidR="0091343A" w:rsidRPr="00933DD5" w:rsidTr="00F9468C">
        <w:tblPrEx>
          <w:tblBorders>
            <w:bottom w:val="single" w:sz="4" w:space="0" w:color="auto"/>
          </w:tblBorders>
        </w:tblPrEx>
        <w:trPr>
          <w:trHeight w:val="520"/>
          <w:jc w:val="center"/>
        </w:trPr>
        <w:tc>
          <w:tcPr>
            <w:tcW w:w="2182" w:type="dxa"/>
            <w:gridSpan w:val="2"/>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所属学科</w:t>
            </w:r>
          </w:p>
        </w:tc>
        <w:tc>
          <w:tcPr>
            <w:tcW w:w="1940" w:type="dxa"/>
            <w:vAlign w:val="center"/>
          </w:tcPr>
          <w:p w:rsidR="0091343A" w:rsidRPr="00933DD5" w:rsidRDefault="0091343A" w:rsidP="0091343A">
            <w:pPr>
              <w:jc w:val="center"/>
              <w:rPr>
                <w:rFonts w:ascii="宋体" w:eastAsia="宋体" w:hAnsi="宋体"/>
                <w:sz w:val="24"/>
                <w:szCs w:val="24"/>
              </w:rPr>
            </w:pPr>
            <w:r>
              <w:rPr>
                <w:rFonts w:ascii="宋体" w:eastAsia="宋体" w:hAnsi="宋体" w:hint="eastAsia"/>
                <w:sz w:val="24"/>
                <w:szCs w:val="24"/>
              </w:rPr>
              <w:t>车辆工程</w:t>
            </w:r>
          </w:p>
        </w:tc>
        <w:tc>
          <w:tcPr>
            <w:tcW w:w="1793" w:type="dxa"/>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研究方向</w:t>
            </w:r>
          </w:p>
        </w:tc>
        <w:tc>
          <w:tcPr>
            <w:tcW w:w="3359" w:type="dxa"/>
            <w:vAlign w:val="center"/>
          </w:tcPr>
          <w:p w:rsidR="0091343A" w:rsidRPr="00933DD5" w:rsidRDefault="0091343A" w:rsidP="0091343A">
            <w:pPr>
              <w:jc w:val="center"/>
              <w:rPr>
                <w:rFonts w:ascii="宋体" w:eastAsia="宋体" w:hAnsi="宋体"/>
                <w:sz w:val="24"/>
                <w:szCs w:val="24"/>
              </w:rPr>
            </w:pPr>
            <w:r>
              <w:rPr>
                <w:rFonts w:ascii="宋体" w:eastAsia="宋体" w:hAnsi="宋体" w:hint="eastAsia"/>
                <w:sz w:val="24"/>
                <w:szCs w:val="24"/>
              </w:rPr>
              <w:t>机械系统动力学、振动噪声控制、可靠性</w:t>
            </w:r>
          </w:p>
        </w:tc>
      </w:tr>
      <w:tr w:rsidR="0091343A" w:rsidRPr="00933DD5" w:rsidTr="005B287B">
        <w:tblPrEx>
          <w:tblBorders>
            <w:bottom w:val="single" w:sz="4" w:space="0" w:color="auto"/>
          </w:tblBorders>
        </w:tblPrEx>
        <w:trPr>
          <w:trHeight w:val="520"/>
          <w:jc w:val="center"/>
        </w:trPr>
        <w:tc>
          <w:tcPr>
            <w:tcW w:w="2182" w:type="dxa"/>
            <w:gridSpan w:val="2"/>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依托平台</w:t>
            </w:r>
          </w:p>
        </w:tc>
        <w:tc>
          <w:tcPr>
            <w:tcW w:w="7092" w:type="dxa"/>
            <w:gridSpan w:val="3"/>
            <w:vAlign w:val="center"/>
          </w:tcPr>
          <w:p w:rsidR="0091343A" w:rsidRDefault="0091343A" w:rsidP="0091343A">
            <w:pPr>
              <w:jc w:val="center"/>
              <w:rPr>
                <w:rFonts w:ascii="宋体" w:eastAsia="宋体" w:hAnsi="宋体" w:hint="eastAsia"/>
                <w:sz w:val="24"/>
                <w:szCs w:val="24"/>
              </w:rPr>
            </w:pPr>
            <w:r>
              <w:rPr>
                <w:rFonts w:ascii="宋体" w:eastAsia="宋体" w:hAnsi="宋体" w:hint="eastAsia"/>
                <w:sz w:val="24"/>
                <w:szCs w:val="24"/>
              </w:rPr>
              <w:t>汽车技术与装备国家地方联合工程研究中心</w:t>
            </w:r>
          </w:p>
        </w:tc>
      </w:tr>
      <w:tr w:rsidR="000F1D15" w:rsidRPr="00933DD5" w:rsidTr="0023237C">
        <w:tblPrEx>
          <w:tblBorders>
            <w:bottom w:val="single" w:sz="4" w:space="0" w:color="auto"/>
          </w:tblBorders>
        </w:tblPrEx>
        <w:trPr>
          <w:trHeight w:val="1840"/>
          <w:jc w:val="center"/>
        </w:trPr>
        <w:tc>
          <w:tcPr>
            <w:tcW w:w="907" w:type="dxa"/>
            <w:vAlign w:val="center"/>
          </w:tcPr>
          <w:p w:rsidR="000F1D15" w:rsidRPr="00933DD5" w:rsidRDefault="000F1D15" w:rsidP="0023237C">
            <w:pPr>
              <w:jc w:val="center"/>
              <w:rPr>
                <w:rFonts w:ascii="宋体" w:eastAsia="宋体" w:hAnsi="宋体"/>
                <w:sz w:val="24"/>
                <w:szCs w:val="24"/>
              </w:rPr>
            </w:pPr>
            <w:r w:rsidRPr="00933DD5">
              <w:rPr>
                <w:rFonts w:ascii="宋体" w:eastAsia="宋体" w:hAnsi="宋体"/>
                <w:sz w:val="24"/>
                <w:szCs w:val="24"/>
              </w:rPr>
              <w:t>科技成果情况</w:t>
            </w:r>
          </w:p>
        </w:tc>
        <w:tc>
          <w:tcPr>
            <w:tcW w:w="1275" w:type="dxa"/>
            <w:vAlign w:val="center"/>
          </w:tcPr>
          <w:p w:rsidR="000F1D15" w:rsidRPr="00933DD5" w:rsidRDefault="000F1D15" w:rsidP="0023237C">
            <w:pPr>
              <w:jc w:val="center"/>
              <w:rPr>
                <w:rFonts w:ascii="宋体" w:eastAsia="宋体" w:hAnsi="宋体"/>
                <w:sz w:val="24"/>
                <w:szCs w:val="24"/>
              </w:rPr>
            </w:pPr>
            <w:r w:rsidRPr="00933DD5">
              <w:rPr>
                <w:rFonts w:ascii="宋体" w:eastAsia="宋体" w:hAnsi="宋体"/>
                <w:sz w:val="24"/>
                <w:szCs w:val="24"/>
              </w:rPr>
              <w:t>成果简介</w:t>
            </w:r>
          </w:p>
        </w:tc>
        <w:tc>
          <w:tcPr>
            <w:tcW w:w="7092" w:type="dxa"/>
            <w:gridSpan w:val="3"/>
            <w:vAlign w:val="center"/>
          </w:tcPr>
          <w:p w:rsidR="000F1D15" w:rsidRPr="00B92803" w:rsidRDefault="000F1D15" w:rsidP="0023237C">
            <w:pPr>
              <w:spacing w:line="440" w:lineRule="exact"/>
              <w:ind w:firstLineChars="200" w:firstLine="480"/>
              <w:rPr>
                <w:rFonts w:ascii="宋体" w:eastAsia="宋体" w:hAnsi="宋体"/>
                <w:sz w:val="24"/>
                <w:szCs w:val="24"/>
              </w:rPr>
            </w:pPr>
            <w:r w:rsidRPr="00B92803">
              <w:rPr>
                <w:rFonts w:ascii="宋体" w:eastAsia="宋体" w:hAnsi="宋体" w:hint="eastAsia"/>
                <w:sz w:val="24"/>
                <w:szCs w:val="24"/>
              </w:rPr>
              <w:t>车辆的操纵性能分析评价是当前车辆产品正向设计研发中的一项重要工作，车辆操纵性能影响因素多，如人们一直较为关注的悬架、转向、轮胎等总成结构动力学特性等都有重要影响，特别是多连杆悬架的应用对其操纵稳定性分析具有较大挑战性。此外，在考虑到冲击载荷作用下的大变形时，衬套动特性、结构件的柔性等因素的影响也不容忽视。</w:t>
            </w:r>
          </w:p>
          <w:p w:rsidR="000F1D15" w:rsidRPr="00B92803" w:rsidRDefault="000F1D15" w:rsidP="0023237C">
            <w:pPr>
              <w:spacing w:line="440" w:lineRule="exact"/>
              <w:ind w:firstLineChars="200" w:firstLine="480"/>
              <w:rPr>
                <w:rFonts w:ascii="宋体" w:eastAsia="宋体" w:hAnsi="宋体"/>
                <w:sz w:val="24"/>
                <w:szCs w:val="24"/>
              </w:rPr>
            </w:pPr>
            <w:r w:rsidRPr="00B92803">
              <w:rPr>
                <w:rFonts w:ascii="宋体" w:eastAsia="宋体" w:hAnsi="宋体" w:hint="eastAsia"/>
                <w:sz w:val="24"/>
                <w:szCs w:val="24"/>
              </w:rPr>
              <w:t>本项目对轮胎动力学模型参数辨识、车辆悬架系统的弹性运动学建模分析、整车操纵稳定性分析评价等进行了系统的技术攻关，实现了考虑构件弹性的悬架弹性运动学分析评价、刚柔耦合的整车操纵系统动力学分析、基于整车操纵稳定性评价的悬架系统结构参数匹配设计可行域分析、悬架系统衬套等参数匹配设计方法等，形成了《多连杆悬架系统匹配设计分析工作流程》等技术规范，掌握了面向正向设计开发流程的车辆操纵稳定性分析评价及优化设计关键技术。</w:t>
            </w:r>
          </w:p>
          <w:p w:rsidR="000F1D15" w:rsidRPr="00B92803" w:rsidRDefault="000F1D15" w:rsidP="0023237C">
            <w:pPr>
              <w:spacing w:line="440" w:lineRule="exact"/>
              <w:ind w:firstLineChars="200" w:firstLine="480"/>
              <w:rPr>
                <w:rFonts w:ascii="宋体" w:eastAsia="宋体" w:hAnsi="宋体"/>
                <w:sz w:val="24"/>
                <w:szCs w:val="24"/>
              </w:rPr>
            </w:pPr>
            <w:r w:rsidRPr="00B92803">
              <w:rPr>
                <w:rFonts w:ascii="宋体" w:eastAsia="宋体" w:hAnsi="宋体" w:hint="eastAsia"/>
                <w:sz w:val="24"/>
                <w:szCs w:val="24"/>
              </w:rPr>
              <w:t>本项目的实施有助于及时发现和消除车辆产品研发中可能出现的各种操纵稳定性问题隐患，</w:t>
            </w:r>
            <w:r>
              <w:rPr>
                <w:rFonts w:ascii="宋体" w:eastAsia="宋体" w:hAnsi="宋体" w:hint="eastAsia"/>
                <w:sz w:val="24"/>
                <w:szCs w:val="24"/>
              </w:rPr>
              <w:t>取得多项知识产权，</w:t>
            </w:r>
            <w:r w:rsidRPr="00B92803">
              <w:rPr>
                <w:rFonts w:ascii="宋体" w:eastAsia="宋体" w:hAnsi="宋体" w:hint="eastAsia"/>
                <w:sz w:val="24"/>
                <w:szCs w:val="24"/>
              </w:rPr>
              <w:t>相关成果已经在</w:t>
            </w:r>
            <w:r>
              <w:rPr>
                <w:rFonts w:ascii="宋体" w:eastAsia="宋体" w:hAnsi="宋体" w:hint="eastAsia"/>
                <w:sz w:val="24"/>
                <w:szCs w:val="24"/>
              </w:rPr>
              <w:t>多家</w:t>
            </w:r>
            <w:r w:rsidRPr="00B92803">
              <w:rPr>
                <w:rFonts w:ascii="宋体" w:eastAsia="宋体" w:hAnsi="宋体" w:hint="eastAsia"/>
                <w:sz w:val="24"/>
                <w:szCs w:val="24"/>
              </w:rPr>
              <w:t>企业产品研发中应用，获合肥市</w:t>
            </w:r>
            <w:r>
              <w:rPr>
                <w:rFonts w:ascii="宋体" w:eastAsia="宋体" w:hAnsi="宋体" w:hint="eastAsia"/>
                <w:sz w:val="24"/>
                <w:szCs w:val="24"/>
              </w:rPr>
              <w:t>科学技术奖</w:t>
            </w:r>
            <w:r w:rsidRPr="00B92803">
              <w:rPr>
                <w:rFonts w:ascii="宋体" w:eastAsia="宋体" w:hAnsi="宋体" w:hint="eastAsia"/>
                <w:sz w:val="24"/>
                <w:szCs w:val="24"/>
              </w:rPr>
              <w:t>1项。</w:t>
            </w:r>
          </w:p>
          <w:p w:rsidR="000F1D15" w:rsidRDefault="000F1D15" w:rsidP="0023237C">
            <w:pPr>
              <w:ind w:left="525" w:hanging="525"/>
            </w:pPr>
            <w:r>
              <w:rPr>
                <w:rFonts w:hint="eastAsia"/>
                <w:noProof/>
              </w:rPr>
              <w:drawing>
                <wp:anchor distT="0" distB="0" distL="114300" distR="114300" simplePos="0" relativeHeight="251660288" behindDoc="0" locked="0" layoutInCell="1" allowOverlap="1">
                  <wp:simplePos x="0" y="0"/>
                  <wp:positionH relativeFrom="column">
                    <wp:posOffset>2406650</wp:posOffset>
                  </wp:positionH>
                  <wp:positionV relativeFrom="paragraph">
                    <wp:posOffset>48260</wp:posOffset>
                  </wp:positionV>
                  <wp:extent cx="1943735" cy="1168400"/>
                  <wp:effectExtent l="19050" t="0" r="0" b="0"/>
                  <wp:wrapNone/>
                  <wp:docPr id="15" name="Picture 4" descr="柔性化前后前束变化对比"/>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柔性化前后前束变化对比"/>
                          <pic:cNvPicPr>
                            <a:picLocks noChangeAspect="1" noChangeArrowheads="1"/>
                          </pic:cNvPicPr>
                        </pic:nvPicPr>
                        <pic:blipFill>
                          <a:blip r:embed="rId129" cstate="print"/>
                          <a:srcRect/>
                          <a:stretch>
                            <a:fillRect/>
                          </a:stretch>
                        </pic:blipFill>
                        <pic:spPr bwMode="auto">
                          <a:xfrm>
                            <a:off x="0" y="0"/>
                            <a:ext cx="1943735" cy="1168400"/>
                          </a:xfrm>
                          <a:prstGeom prst="rect">
                            <a:avLst/>
                          </a:prstGeom>
                          <a:noFill/>
                          <a:ln w="9525">
                            <a:noFill/>
                            <a:miter lim="800000"/>
                            <a:headEnd/>
                            <a:tailEnd/>
                          </a:ln>
                        </pic:spPr>
                      </pic:pic>
                    </a:graphicData>
                  </a:graphic>
                </wp:anchor>
              </w:drawing>
            </w:r>
            <w:r>
              <w:rPr>
                <w:noProof/>
              </w:rPr>
              <w:drawing>
                <wp:inline distT="0" distB="0" distL="0" distR="0">
                  <wp:extent cx="2076450" cy="1281054"/>
                  <wp:effectExtent l="19050" t="0" r="0" b="0"/>
                  <wp:docPr id="16" name="图片 16" descr="2014-07-30_160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014-07-30_160830"/>
                          <pic:cNvPicPr>
                            <a:picLocks noChangeAspect="1" noChangeArrowheads="1"/>
                          </pic:cNvPicPr>
                        </pic:nvPicPr>
                        <pic:blipFill>
                          <a:blip r:embed="rId130" cstate="print"/>
                          <a:srcRect/>
                          <a:stretch>
                            <a:fillRect/>
                          </a:stretch>
                        </pic:blipFill>
                        <pic:spPr bwMode="auto">
                          <a:xfrm>
                            <a:off x="0" y="0"/>
                            <a:ext cx="2077385" cy="1281631"/>
                          </a:xfrm>
                          <a:prstGeom prst="rect">
                            <a:avLst/>
                          </a:prstGeom>
                          <a:noFill/>
                          <a:ln w="9525">
                            <a:noFill/>
                            <a:miter lim="800000"/>
                            <a:headEnd/>
                            <a:tailEnd/>
                          </a:ln>
                          <a:effectLst/>
                        </pic:spPr>
                      </pic:pic>
                    </a:graphicData>
                  </a:graphic>
                </wp:inline>
              </w:drawing>
            </w:r>
          </w:p>
          <w:p w:rsidR="000F1D15" w:rsidRDefault="000F1D15" w:rsidP="0023237C">
            <w:pPr>
              <w:ind w:left="525" w:hanging="525"/>
            </w:pPr>
            <w:r>
              <w:rPr>
                <w:noProof/>
              </w:rPr>
              <w:lastRenderedPageBreak/>
              <w:drawing>
                <wp:inline distT="0" distB="0" distL="0" distR="0">
                  <wp:extent cx="2076450" cy="1401604"/>
                  <wp:effectExtent l="1905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cstate="print"/>
                          <a:srcRect/>
                          <a:stretch>
                            <a:fillRect/>
                          </a:stretch>
                        </pic:blipFill>
                        <pic:spPr bwMode="auto">
                          <a:xfrm>
                            <a:off x="0" y="0"/>
                            <a:ext cx="2076450" cy="1401604"/>
                          </a:xfrm>
                          <a:prstGeom prst="rect">
                            <a:avLst/>
                          </a:prstGeom>
                          <a:noFill/>
                          <a:ln w="9525">
                            <a:noFill/>
                            <a:miter lim="800000"/>
                            <a:headEnd/>
                            <a:tailEnd/>
                          </a:ln>
                        </pic:spPr>
                      </pic:pic>
                    </a:graphicData>
                  </a:graphic>
                </wp:inline>
              </w:drawing>
            </w:r>
            <w:r>
              <w:rPr>
                <w:rFonts w:hint="eastAsia"/>
              </w:rPr>
              <w:t xml:space="preserve">  </w:t>
            </w:r>
            <w:r>
              <w:rPr>
                <w:rFonts w:hint="eastAsia"/>
                <w:noProof/>
              </w:rPr>
              <w:drawing>
                <wp:inline distT="0" distB="0" distL="0" distR="0">
                  <wp:extent cx="2057400" cy="1298665"/>
                  <wp:effectExtent l="19050" t="0" r="0" b="0"/>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2" cstate="print"/>
                          <a:srcRect/>
                          <a:stretch>
                            <a:fillRect/>
                          </a:stretch>
                        </pic:blipFill>
                        <pic:spPr bwMode="auto">
                          <a:xfrm>
                            <a:off x="0" y="0"/>
                            <a:ext cx="2058714" cy="1299494"/>
                          </a:xfrm>
                          <a:prstGeom prst="rect">
                            <a:avLst/>
                          </a:prstGeom>
                          <a:noFill/>
                        </pic:spPr>
                      </pic:pic>
                    </a:graphicData>
                  </a:graphic>
                </wp:inline>
              </w:drawing>
            </w:r>
          </w:p>
          <w:p w:rsidR="000F1D15" w:rsidRPr="00B92803" w:rsidRDefault="000F1D15" w:rsidP="0023237C">
            <w:pPr>
              <w:ind w:firstLineChars="200" w:firstLine="480"/>
              <w:jc w:val="left"/>
              <w:rPr>
                <w:rFonts w:ascii="宋体" w:eastAsia="宋体" w:hAnsi="宋体"/>
                <w:sz w:val="24"/>
                <w:szCs w:val="24"/>
              </w:rPr>
            </w:pPr>
          </w:p>
        </w:tc>
      </w:tr>
      <w:tr w:rsidR="000F1D15" w:rsidRPr="00933DD5" w:rsidTr="0023237C">
        <w:tblPrEx>
          <w:tblBorders>
            <w:bottom w:val="single" w:sz="4" w:space="0" w:color="auto"/>
          </w:tblBorders>
        </w:tblPrEx>
        <w:trPr>
          <w:trHeight w:val="900"/>
          <w:jc w:val="center"/>
        </w:trPr>
        <w:tc>
          <w:tcPr>
            <w:tcW w:w="907" w:type="dxa"/>
            <w:vMerge w:val="restart"/>
            <w:vAlign w:val="center"/>
          </w:tcPr>
          <w:p w:rsidR="000F1D15" w:rsidRPr="00933DD5" w:rsidRDefault="000F1D15" w:rsidP="0023237C">
            <w:pPr>
              <w:jc w:val="center"/>
              <w:rPr>
                <w:rFonts w:ascii="宋体" w:eastAsia="宋体" w:hAnsi="宋体"/>
                <w:sz w:val="24"/>
                <w:szCs w:val="24"/>
              </w:rPr>
            </w:pPr>
          </w:p>
        </w:tc>
        <w:tc>
          <w:tcPr>
            <w:tcW w:w="1275" w:type="dxa"/>
            <w:vAlign w:val="center"/>
          </w:tcPr>
          <w:p w:rsidR="000F1D15" w:rsidRPr="00933DD5" w:rsidRDefault="000F1D15" w:rsidP="0023237C">
            <w:pPr>
              <w:jc w:val="center"/>
              <w:rPr>
                <w:rFonts w:ascii="宋体" w:eastAsia="宋体" w:hAnsi="宋体"/>
                <w:sz w:val="24"/>
                <w:szCs w:val="24"/>
              </w:rPr>
            </w:pPr>
            <w:r w:rsidRPr="00933DD5">
              <w:rPr>
                <w:rFonts w:ascii="宋体" w:eastAsia="宋体" w:hAnsi="宋体"/>
                <w:sz w:val="24"/>
                <w:szCs w:val="24"/>
              </w:rPr>
              <w:t>所属领域</w:t>
            </w:r>
          </w:p>
        </w:tc>
        <w:tc>
          <w:tcPr>
            <w:tcW w:w="7092" w:type="dxa"/>
            <w:gridSpan w:val="3"/>
            <w:vAlign w:val="center"/>
          </w:tcPr>
          <w:p w:rsidR="000F1D15" w:rsidRPr="00933DD5" w:rsidRDefault="000F1D15" w:rsidP="0023237C">
            <w:pPr>
              <w:rPr>
                <w:rFonts w:ascii="宋体" w:eastAsia="宋体" w:hAnsi="宋体"/>
                <w:sz w:val="24"/>
                <w:szCs w:val="24"/>
              </w:rPr>
            </w:pPr>
            <w:r w:rsidRPr="00933DD5">
              <w:rPr>
                <w:rFonts w:ascii="宋体" w:eastAsia="宋体" w:hAnsi="宋体" w:hint="eastAsia"/>
                <w:sz w:val="24"/>
                <w:szCs w:val="24"/>
              </w:rPr>
              <w:t xml:space="preserve">□节能环保、□信息技术、□生物医药、□高端装备制造、 </w:t>
            </w:r>
          </w:p>
          <w:p w:rsidR="000F1D15" w:rsidRPr="00933DD5" w:rsidRDefault="000F1D15" w:rsidP="0023237C">
            <w:pPr>
              <w:rPr>
                <w:rFonts w:ascii="宋体" w:eastAsia="宋体" w:hAnsi="宋体"/>
                <w:sz w:val="24"/>
                <w:szCs w:val="24"/>
              </w:rPr>
            </w:pPr>
            <w:r w:rsidRPr="00933DD5">
              <w:rPr>
                <w:rFonts w:ascii="宋体" w:eastAsia="宋体" w:hAnsi="宋体" w:hint="eastAsia"/>
                <w:sz w:val="24"/>
                <w:szCs w:val="24"/>
              </w:rPr>
              <w:t>□新能源、□新材料、□新能源汽车、</w:t>
            </w:r>
            <w:r>
              <w:rPr>
                <w:rFonts w:ascii="Segoe UI Symbol" w:eastAsia="Segoe UI Symbol" w:hAnsi="Segoe UI Symbol" w:hint="eastAsia"/>
                <w:sz w:val="24"/>
                <w:szCs w:val="24"/>
              </w:rPr>
              <w:t>☑</w:t>
            </w:r>
            <w:r w:rsidRPr="00933DD5">
              <w:rPr>
                <w:rFonts w:ascii="宋体" w:eastAsia="宋体" w:hAnsi="宋体" w:hint="eastAsia"/>
                <w:sz w:val="24"/>
                <w:szCs w:val="24"/>
              </w:rPr>
              <w:t>其他</w:t>
            </w:r>
            <w:r>
              <w:rPr>
                <w:rFonts w:ascii="宋体" w:eastAsia="宋体" w:hAnsi="宋体" w:hint="eastAsia"/>
                <w:sz w:val="24"/>
                <w:szCs w:val="24"/>
              </w:rPr>
              <w:t xml:space="preserve"> </w:t>
            </w:r>
            <w:r w:rsidRPr="00131B30">
              <w:rPr>
                <w:rFonts w:ascii="宋体" w:eastAsia="宋体" w:hAnsi="宋体" w:hint="eastAsia"/>
                <w:sz w:val="24"/>
                <w:szCs w:val="24"/>
                <w:u w:val="single"/>
              </w:rPr>
              <w:t>汽车设计与</w:t>
            </w:r>
            <w:r>
              <w:rPr>
                <w:rFonts w:ascii="宋体" w:eastAsia="宋体" w:hAnsi="宋体" w:hint="eastAsia"/>
                <w:sz w:val="24"/>
                <w:szCs w:val="24"/>
                <w:u w:val="single"/>
              </w:rPr>
              <w:t>制造</w:t>
            </w:r>
            <w:r w:rsidRPr="00933DD5">
              <w:rPr>
                <w:rFonts w:ascii="宋体" w:eastAsia="宋体" w:hAnsi="宋体" w:hint="eastAsia"/>
                <w:sz w:val="24"/>
                <w:szCs w:val="24"/>
              </w:rPr>
              <w:t xml:space="preserve">                 </w:t>
            </w:r>
          </w:p>
        </w:tc>
      </w:tr>
      <w:tr w:rsidR="000F1D15" w:rsidRPr="00933DD5" w:rsidTr="0023237C">
        <w:tblPrEx>
          <w:tblBorders>
            <w:bottom w:val="single" w:sz="4" w:space="0" w:color="auto"/>
          </w:tblBorders>
        </w:tblPrEx>
        <w:trPr>
          <w:trHeight w:val="1978"/>
          <w:jc w:val="center"/>
        </w:trPr>
        <w:tc>
          <w:tcPr>
            <w:tcW w:w="907" w:type="dxa"/>
            <w:vMerge/>
            <w:vAlign w:val="center"/>
          </w:tcPr>
          <w:p w:rsidR="000F1D15" w:rsidRPr="00933DD5" w:rsidRDefault="000F1D15" w:rsidP="0023237C">
            <w:pPr>
              <w:jc w:val="center"/>
              <w:rPr>
                <w:rFonts w:ascii="宋体" w:eastAsia="宋体" w:hAnsi="宋体"/>
                <w:sz w:val="24"/>
                <w:szCs w:val="24"/>
              </w:rPr>
            </w:pPr>
          </w:p>
        </w:tc>
        <w:tc>
          <w:tcPr>
            <w:tcW w:w="1275" w:type="dxa"/>
            <w:vAlign w:val="center"/>
          </w:tcPr>
          <w:p w:rsidR="000F1D15" w:rsidRPr="00933DD5" w:rsidRDefault="000F1D15" w:rsidP="0023237C">
            <w:pPr>
              <w:jc w:val="center"/>
              <w:rPr>
                <w:rFonts w:ascii="宋体" w:eastAsia="宋体" w:hAnsi="宋体"/>
                <w:sz w:val="24"/>
                <w:szCs w:val="24"/>
              </w:rPr>
            </w:pPr>
            <w:r w:rsidRPr="00933DD5">
              <w:rPr>
                <w:rFonts w:ascii="宋体" w:eastAsia="宋体" w:hAnsi="宋体"/>
                <w:sz w:val="24"/>
                <w:szCs w:val="24"/>
              </w:rPr>
              <w:t>产学研情况</w:t>
            </w:r>
          </w:p>
        </w:tc>
        <w:tc>
          <w:tcPr>
            <w:tcW w:w="7092" w:type="dxa"/>
            <w:gridSpan w:val="3"/>
            <w:vAlign w:val="center"/>
          </w:tcPr>
          <w:p w:rsidR="000F1D15" w:rsidRPr="00933DD5" w:rsidRDefault="000F1D15" w:rsidP="0023237C">
            <w:pPr>
              <w:rPr>
                <w:rFonts w:ascii="宋体" w:eastAsia="宋体" w:hAnsi="宋体"/>
                <w:sz w:val="24"/>
                <w:szCs w:val="24"/>
              </w:rPr>
            </w:pPr>
            <w:r>
              <w:rPr>
                <w:rFonts w:ascii="宋体" w:eastAsia="宋体" w:hAnsi="宋体" w:hint="eastAsia"/>
                <w:sz w:val="24"/>
                <w:szCs w:val="24"/>
              </w:rPr>
              <w:t>□实验室阶段、□小试、□中试、</w:t>
            </w:r>
            <w:r>
              <w:rPr>
                <w:rFonts w:ascii="Segoe UI Symbol" w:eastAsia="Segoe UI Symbol" w:hAnsi="Segoe UI Symbol" w:hint="eastAsia"/>
                <w:sz w:val="24"/>
                <w:szCs w:val="24"/>
              </w:rPr>
              <w:t>☑</w:t>
            </w:r>
            <w:r w:rsidRPr="00933DD5">
              <w:rPr>
                <w:rFonts w:ascii="宋体" w:eastAsia="宋体" w:hAnsi="宋体" w:hint="eastAsia"/>
                <w:sz w:val="24"/>
                <w:szCs w:val="24"/>
              </w:rPr>
              <w:t>可产业化</w:t>
            </w:r>
          </w:p>
          <w:p w:rsidR="000F1D15" w:rsidRDefault="000F1D15" w:rsidP="0023237C">
            <w:pPr>
              <w:rPr>
                <w:rFonts w:ascii="宋体" w:eastAsia="宋体" w:hAnsi="宋体"/>
                <w:sz w:val="24"/>
                <w:szCs w:val="24"/>
              </w:rPr>
            </w:pPr>
            <w:r w:rsidRPr="00933DD5">
              <w:rPr>
                <w:rFonts w:ascii="宋体" w:eastAsia="宋体" w:hAnsi="宋体" w:hint="eastAsia"/>
                <w:sz w:val="24"/>
                <w:szCs w:val="24"/>
              </w:rPr>
              <w:t>若已经产学研合作，转化的企业</w:t>
            </w:r>
            <w:r>
              <w:rPr>
                <w:rFonts w:ascii="宋体" w:eastAsia="宋体" w:hAnsi="宋体" w:hint="eastAsia"/>
                <w:sz w:val="24"/>
                <w:szCs w:val="24"/>
              </w:rPr>
              <w:t>（</w:t>
            </w:r>
            <w:r>
              <w:rPr>
                <w:rFonts w:ascii="宋体" w:eastAsia="宋体" w:hAnsi="宋体"/>
                <w:sz w:val="24"/>
                <w:szCs w:val="24"/>
              </w:rPr>
              <w:t>企业全称</w:t>
            </w:r>
            <w:r>
              <w:rPr>
                <w:rFonts w:ascii="宋体" w:eastAsia="宋体" w:hAnsi="宋体" w:hint="eastAsia"/>
                <w:sz w:val="24"/>
                <w:szCs w:val="24"/>
              </w:rPr>
              <w:t>、</w:t>
            </w:r>
            <w:r>
              <w:rPr>
                <w:rFonts w:ascii="宋体" w:eastAsia="宋体" w:hAnsi="宋体"/>
                <w:sz w:val="24"/>
                <w:szCs w:val="24"/>
              </w:rPr>
              <w:t>所属县市</w:t>
            </w:r>
            <w:r>
              <w:rPr>
                <w:rFonts w:ascii="宋体" w:eastAsia="宋体" w:hAnsi="宋体" w:hint="eastAsia"/>
                <w:sz w:val="24"/>
                <w:szCs w:val="24"/>
              </w:rPr>
              <w:t>）：</w:t>
            </w:r>
          </w:p>
          <w:p w:rsidR="000F1D15" w:rsidRPr="00933DD5" w:rsidRDefault="000F1D15" w:rsidP="0023237C">
            <w:pPr>
              <w:rPr>
                <w:rFonts w:ascii="宋体" w:eastAsia="宋体" w:hAnsi="宋体"/>
                <w:sz w:val="24"/>
                <w:szCs w:val="24"/>
              </w:rPr>
            </w:pPr>
            <w:r w:rsidRPr="00BA51A7">
              <w:rPr>
                <w:rFonts w:ascii="宋体" w:eastAsia="宋体" w:hAnsi="宋体" w:hint="eastAsia"/>
                <w:sz w:val="24"/>
                <w:szCs w:val="24"/>
              </w:rPr>
              <w:t>安徽江淮汽车</w:t>
            </w:r>
            <w:r>
              <w:rPr>
                <w:rFonts w:ascii="宋体" w:eastAsia="宋体" w:hAnsi="宋体" w:hint="eastAsia"/>
                <w:sz w:val="24"/>
                <w:szCs w:val="24"/>
              </w:rPr>
              <w:t>集团</w:t>
            </w:r>
            <w:r w:rsidRPr="00BA51A7">
              <w:rPr>
                <w:rFonts w:ascii="宋体" w:eastAsia="宋体" w:hAnsi="宋体" w:hint="eastAsia"/>
                <w:sz w:val="24"/>
                <w:szCs w:val="24"/>
              </w:rPr>
              <w:t>股份有限公司、合肥。</w:t>
            </w:r>
          </w:p>
        </w:tc>
      </w:tr>
      <w:tr w:rsidR="000F1D15" w:rsidRPr="00933DD5" w:rsidTr="0023237C">
        <w:tblPrEx>
          <w:tblBorders>
            <w:bottom w:val="single" w:sz="4" w:space="0" w:color="auto"/>
          </w:tblBorders>
        </w:tblPrEx>
        <w:trPr>
          <w:trHeight w:val="1459"/>
          <w:jc w:val="center"/>
        </w:trPr>
        <w:tc>
          <w:tcPr>
            <w:tcW w:w="907" w:type="dxa"/>
            <w:vMerge/>
            <w:vAlign w:val="center"/>
          </w:tcPr>
          <w:p w:rsidR="000F1D15" w:rsidRPr="00933DD5" w:rsidRDefault="000F1D15" w:rsidP="0023237C">
            <w:pPr>
              <w:jc w:val="center"/>
              <w:rPr>
                <w:rFonts w:ascii="宋体" w:eastAsia="宋体" w:hAnsi="宋体"/>
                <w:sz w:val="24"/>
                <w:szCs w:val="24"/>
              </w:rPr>
            </w:pPr>
          </w:p>
        </w:tc>
        <w:tc>
          <w:tcPr>
            <w:tcW w:w="1275" w:type="dxa"/>
            <w:vAlign w:val="center"/>
          </w:tcPr>
          <w:p w:rsidR="000F1D15" w:rsidRPr="00933DD5" w:rsidRDefault="000F1D15" w:rsidP="0023237C">
            <w:pPr>
              <w:jc w:val="center"/>
              <w:rPr>
                <w:rFonts w:ascii="宋体" w:eastAsia="宋体" w:hAnsi="宋体"/>
                <w:sz w:val="24"/>
                <w:szCs w:val="24"/>
              </w:rPr>
            </w:pPr>
            <w:r>
              <w:rPr>
                <w:rFonts w:ascii="宋体" w:eastAsia="宋体" w:hAnsi="宋体"/>
                <w:sz w:val="24"/>
                <w:szCs w:val="24"/>
              </w:rPr>
              <w:t>拟</w:t>
            </w:r>
            <w:r w:rsidRPr="00933DD5">
              <w:rPr>
                <w:rFonts w:ascii="宋体" w:eastAsia="宋体" w:hAnsi="宋体"/>
                <w:sz w:val="24"/>
                <w:szCs w:val="24"/>
              </w:rPr>
              <w:t>意向转化的</w:t>
            </w:r>
            <w:r w:rsidRPr="00933DD5">
              <w:rPr>
                <w:rFonts w:ascii="宋体" w:eastAsia="宋体" w:hAnsi="宋体" w:hint="eastAsia"/>
                <w:sz w:val="24"/>
                <w:szCs w:val="24"/>
              </w:rPr>
              <w:t>企业</w:t>
            </w:r>
          </w:p>
        </w:tc>
        <w:tc>
          <w:tcPr>
            <w:tcW w:w="7092" w:type="dxa"/>
            <w:gridSpan w:val="3"/>
            <w:vAlign w:val="center"/>
          </w:tcPr>
          <w:p w:rsidR="000F1D15" w:rsidRDefault="000F1D15" w:rsidP="0023237C">
            <w:pPr>
              <w:rPr>
                <w:rFonts w:ascii="宋体" w:eastAsia="宋体" w:hAnsi="宋体"/>
                <w:sz w:val="24"/>
                <w:szCs w:val="24"/>
              </w:rPr>
            </w:pPr>
            <w:r w:rsidRPr="00F141AC">
              <w:rPr>
                <w:rFonts w:ascii="宋体" w:eastAsia="宋体" w:hAnsi="宋体" w:hint="eastAsia"/>
                <w:sz w:val="24"/>
                <w:szCs w:val="24"/>
              </w:rPr>
              <w:t xml:space="preserve">拟意向转化企业（企业全称、所属县市）: </w:t>
            </w:r>
          </w:p>
          <w:p w:rsidR="000F1D15" w:rsidRDefault="000F1D15" w:rsidP="0023237C">
            <w:pPr>
              <w:rPr>
                <w:rFonts w:ascii="宋体" w:eastAsia="宋体" w:hAnsi="宋体"/>
                <w:sz w:val="24"/>
                <w:szCs w:val="24"/>
              </w:rPr>
            </w:pPr>
          </w:p>
          <w:p w:rsidR="000F1D15" w:rsidRPr="008A030F" w:rsidRDefault="000F1D15" w:rsidP="0023237C">
            <w:pPr>
              <w:rPr>
                <w:rFonts w:ascii="宋体" w:eastAsia="宋体" w:hAnsi="宋体"/>
                <w:sz w:val="24"/>
                <w:szCs w:val="24"/>
              </w:rPr>
            </w:pPr>
            <w:r w:rsidRPr="008A030F">
              <w:rPr>
                <w:rFonts w:ascii="宋体" w:eastAsia="宋体" w:hAnsi="宋体" w:hint="eastAsia"/>
                <w:sz w:val="24"/>
                <w:szCs w:val="24"/>
              </w:rPr>
              <w:t>汽车零部件及整车制造领域</w:t>
            </w:r>
            <w:r>
              <w:rPr>
                <w:rFonts w:ascii="宋体" w:eastAsia="宋体" w:hAnsi="宋体" w:hint="eastAsia"/>
                <w:sz w:val="24"/>
                <w:szCs w:val="24"/>
              </w:rPr>
              <w:t>相关企业</w:t>
            </w:r>
          </w:p>
        </w:tc>
      </w:tr>
      <w:tr w:rsidR="000F1D15" w:rsidRPr="00933DD5" w:rsidTr="0023237C">
        <w:tblPrEx>
          <w:tblBorders>
            <w:bottom w:val="single" w:sz="4" w:space="0" w:color="auto"/>
          </w:tblBorders>
        </w:tblPrEx>
        <w:trPr>
          <w:trHeight w:val="1255"/>
          <w:jc w:val="center"/>
        </w:trPr>
        <w:tc>
          <w:tcPr>
            <w:tcW w:w="2182" w:type="dxa"/>
            <w:gridSpan w:val="2"/>
            <w:vAlign w:val="center"/>
          </w:tcPr>
          <w:p w:rsidR="000F1D15" w:rsidRPr="00933DD5" w:rsidRDefault="000F1D15" w:rsidP="0023237C">
            <w:pPr>
              <w:jc w:val="left"/>
              <w:rPr>
                <w:rFonts w:ascii="宋体" w:eastAsia="宋体" w:hAnsi="宋体"/>
                <w:sz w:val="24"/>
                <w:szCs w:val="24"/>
              </w:rPr>
            </w:pPr>
            <w:r w:rsidRPr="00933DD5">
              <w:rPr>
                <w:rFonts w:ascii="宋体" w:eastAsia="宋体" w:hAnsi="宋体"/>
                <w:sz w:val="24"/>
                <w:szCs w:val="24"/>
              </w:rPr>
              <w:t>其他需要说明的事宜</w:t>
            </w:r>
          </w:p>
        </w:tc>
        <w:tc>
          <w:tcPr>
            <w:tcW w:w="7092" w:type="dxa"/>
            <w:gridSpan w:val="3"/>
            <w:vAlign w:val="center"/>
          </w:tcPr>
          <w:p w:rsidR="000F1D15" w:rsidRPr="00933DD5" w:rsidRDefault="000F1D15" w:rsidP="0023237C">
            <w:pPr>
              <w:rPr>
                <w:rFonts w:ascii="宋体" w:eastAsia="宋体" w:hAnsi="宋体"/>
                <w:sz w:val="24"/>
                <w:szCs w:val="24"/>
              </w:rPr>
            </w:pPr>
          </w:p>
        </w:tc>
      </w:tr>
    </w:tbl>
    <w:p w:rsidR="00893B8B" w:rsidRDefault="00893B8B" w:rsidP="00893B8B">
      <w:pPr>
        <w:rPr>
          <w:rFonts w:ascii="宋体" w:hAnsi="宋体" w:cs="宋体"/>
          <w:bCs/>
          <w:sz w:val="24"/>
          <w:szCs w:val="24"/>
        </w:rPr>
      </w:pPr>
    </w:p>
    <w:p w:rsidR="00893B8B" w:rsidRDefault="00893B8B" w:rsidP="00893B8B">
      <w:pPr>
        <w:rPr>
          <w:rFonts w:ascii="宋体" w:hAnsi="宋体" w:cs="宋体"/>
          <w:bCs/>
          <w:sz w:val="24"/>
          <w:szCs w:val="24"/>
        </w:rPr>
      </w:pPr>
    </w:p>
    <w:p w:rsidR="00893B8B" w:rsidRDefault="00893B8B" w:rsidP="00893B8B">
      <w:pPr>
        <w:rPr>
          <w:b/>
          <w:szCs w:val="21"/>
        </w:rPr>
      </w:pPr>
      <w:r>
        <w:rPr>
          <w:rFonts w:ascii="宋体" w:hAnsi="宋体" w:cs="宋体" w:hint="eastAsia"/>
          <w:bCs/>
          <w:sz w:val="24"/>
          <w:szCs w:val="24"/>
        </w:rPr>
        <w:t>联系方式：科技合作办电话：62901116；邮箱：</w:t>
      </w:r>
      <w:hyperlink r:id="rId133"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p>
    <w:p w:rsidR="000F1D15" w:rsidRPr="00893B8B" w:rsidRDefault="000F1D15" w:rsidP="0023237C">
      <w:pPr>
        <w:ind w:firstLineChars="200" w:firstLine="422"/>
        <w:rPr>
          <w:b/>
          <w:szCs w:val="21"/>
        </w:rPr>
      </w:pPr>
    </w:p>
    <w:p w:rsidR="000F1D15" w:rsidRPr="00B92803" w:rsidRDefault="000F1D15" w:rsidP="0023237C">
      <w:pPr>
        <w:ind w:firstLineChars="200" w:firstLine="422"/>
        <w:rPr>
          <w:b/>
          <w:szCs w:val="21"/>
        </w:rPr>
      </w:pPr>
    </w:p>
    <w:p w:rsidR="000F1D15" w:rsidRDefault="000F1D15" w:rsidP="0023237C">
      <w:pPr>
        <w:spacing w:afterLines="50" w:after="156"/>
        <w:jc w:val="center"/>
        <w:rPr>
          <w:b/>
          <w:sz w:val="44"/>
          <w:szCs w:val="44"/>
        </w:rPr>
      </w:pPr>
      <w:r w:rsidRPr="002F6268">
        <w:rPr>
          <w:b/>
          <w:sz w:val="44"/>
          <w:szCs w:val="44"/>
        </w:rPr>
        <w:t>合肥工业大学科技成果登记表</w:t>
      </w:r>
    </w:p>
    <w:p w:rsidR="000F1D15" w:rsidRPr="007F666B" w:rsidRDefault="000F1D15" w:rsidP="0023237C">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rFonts w:hint="eastAsia"/>
          <w:sz w:val="24"/>
          <w:szCs w:val="24"/>
          <w:u w:val="single"/>
        </w:rPr>
        <w:t xml:space="preserve">   </w:t>
      </w:r>
      <w:r w:rsidR="00803D82">
        <w:rPr>
          <w:rFonts w:hint="eastAsia"/>
          <w:sz w:val="24"/>
          <w:szCs w:val="24"/>
          <w:u w:val="single"/>
        </w:rPr>
        <w:t>GDZB-05</w:t>
      </w:r>
      <w:r w:rsidR="00803D82">
        <w:rPr>
          <w:sz w:val="24"/>
          <w:szCs w:val="24"/>
          <w:u w:val="single"/>
        </w:rPr>
        <w:t>9</w:t>
      </w:r>
      <w:r w:rsidR="00803D82">
        <w:rPr>
          <w:sz w:val="24"/>
          <w:szCs w:val="24"/>
          <w:u w:val="single"/>
        </w:rPr>
        <w:t xml:space="preserve"> </w:t>
      </w:r>
      <w:r>
        <w:rPr>
          <w:rFonts w:hint="eastAsia"/>
          <w:sz w:val="24"/>
          <w:szCs w:val="24"/>
          <w:u w:val="single"/>
        </w:rPr>
        <w:t xml:space="preserve">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
        <w:gridCol w:w="1275"/>
        <w:gridCol w:w="2569"/>
        <w:gridCol w:w="1805"/>
        <w:gridCol w:w="2718"/>
      </w:tblGrid>
      <w:tr w:rsidR="000F1D15" w:rsidRPr="00320280" w:rsidTr="0023237C">
        <w:trPr>
          <w:trHeight w:val="637"/>
          <w:jc w:val="center"/>
        </w:trPr>
        <w:tc>
          <w:tcPr>
            <w:tcW w:w="2182" w:type="dxa"/>
            <w:gridSpan w:val="2"/>
            <w:vAlign w:val="center"/>
          </w:tcPr>
          <w:p w:rsidR="000F1D15" w:rsidRPr="00320280" w:rsidRDefault="000F1D15" w:rsidP="0023237C">
            <w:pPr>
              <w:jc w:val="center"/>
              <w:rPr>
                <w:rFonts w:ascii="宋体" w:eastAsia="宋体" w:hAnsi="宋体"/>
                <w:sz w:val="24"/>
                <w:szCs w:val="24"/>
              </w:rPr>
            </w:pPr>
            <w:r w:rsidRPr="00320280">
              <w:rPr>
                <w:rFonts w:ascii="宋体" w:eastAsia="宋体" w:hAnsi="宋体"/>
                <w:sz w:val="24"/>
                <w:szCs w:val="24"/>
              </w:rPr>
              <w:t>科技成果名称</w:t>
            </w:r>
          </w:p>
        </w:tc>
        <w:tc>
          <w:tcPr>
            <w:tcW w:w="7092" w:type="dxa"/>
            <w:gridSpan w:val="3"/>
            <w:vAlign w:val="center"/>
          </w:tcPr>
          <w:p w:rsidR="000F1D15" w:rsidRPr="00320280" w:rsidRDefault="000F1D15" w:rsidP="0023237C">
            <w:pPr>
              <w:jc w:val="center"/>
              <w:rPr>
                <w:rFonts w:ascii="宋体" w:eastAsia="宋体" w:hAnsi="宋体"/>
                <w:sz w:val="24"/>
                <w:szCs w:val="24"/>
              </w:rPr>
            </w:pPr>
            <w:r>
              <w:rPr>
                <w:rFonts w:ascii="宋体" w:eastAsia="宋体" w:hAnsi="宋体" w:hint="eastAsia"/>
                <w:sz w:val="24"/>
                <w:szCs w:val="24"/>
              </w:rPr>
              <w:t>车辆转向轮摆振动力学机理及其干预策略</w:t>
            </w:r>
          </w:p>
        </w:tc>
      </w:tr>
      <w:tr w:rsidR="0091343A" w:rsidRPr="00933DD5" w:rsidTr="004E04EC">
        <w:tblPrEx>
          <w:tblBorders>
            <w:bottom w:val="single" w:sz="4" w:space="0" w:color="auto"/>
          </w:tblBorders>
        </w:tblPrEx>
        <w:trPr>
          <w:trHeight w:val="520"/>
          <w:jc w:val="center"/>
        </w:trPr>
        <w:tc>
          <w:tcPr>
            <w:tcW w:w="2182" w:type="dxa"/>
            <w:gridSpan w:val="2"/>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所属学科</w:t>
            </w:r>
          </w:p>
        </w:tc>
        <w:tc>
          <w:tcPr>
            <w:tcW w:w="2569" w:type="dxa"/>
            <w:vAlign w:val="center"/>
          </w:tcPr>
          <w:p w:rsidR="0091343A" w:rsidRPr="00CA232C" w:rsidRDefault="0091343A" w:rsidP="0091343A">
            <w:pPr>
              <w:jc w:val="center"/>
              <w:rPr>
                <w:rFonts w:ascii="宋体" w:eastAsia="宋体" w:hAnsi="宋体"/>
                <w:color w:val="000000" w:themeColor="text1"/>
                <w:sz w:val="24"/>
                <w:szCs w:val="24"/>
              </w:rPr>
            </w:pPr>
            <w:r>
              <w:rPr>
                <w:rFonts w:ascii="宋体" w:eastAsia="宋体" w:hAnsi="宋体" w:hint="eastAsia"/>
                <w:sz w:val="24"/>
                <w:szCs w:val="24"/>
              </w:rPr>
              <w:t>车辆工程</w:t>
            </w:r>
          </w:p>
        </w:tc>
        <w:tc>
          <w:tcPr>
            <w:tcW w:w="1805" w:type="dxa"/>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研究方向</w:t>
            </w:r>
          </w:p>
        </w:tc>
        <w:tc>
          <w:tcPr>
            <w:tcW w:w="2718" w:type="dxa"/>
            <w:vAlign w:val="center"/>
          </w:tcPr>
          <w:p w:rsidR="0091343A" w:rsidRPr="00933DD5" w:rsidRDefault="0091343A" w:rsidP="0091343A">
            <w:pPr>
              <w:jc w:val="center"/>
              <w:rPr>
                <w:rFonts w:ascii="宋体" w:eastAsia="宋体" w:hAnsi="宋体"/>
                <w:sz w:val="24"/>
                <w:szCs w:val="24"/>
              </w:rPr>
            </w:pPr>
            <w:r>
              <w:rPr>
                <w:rFonts w:ascii="宋体" w:eastAsia="宋体" w:hAnsi="宋体" w:hint="eastAsia"/>
                <w:sz w:val="24"/>
                <w:szCs w:val="24"/>
              </w:rPr>
              <w:t>机械系统动力学、振动噪声控制、可靠性</w:t>
            </w:r>
          </w:p>
        </w:tc>
      </w:tr>
      <w:tr w:rsidR="0091343A" w:rsidRPr="00933DD5" w:rsidTr="00BE7CFC">
        <w:tblPrEx>
          <w:tblBorders>
            <w:bottom w:val="single" w:sz="4" w:space="0" w:color="auto"/>
          </w:tblBorders>
        </w:tblPrEx>
        <w:trPr>
          <w:trHeight w:val="520"/>
          <w:jc w:val="center"/>
        </w:trPr>
        <w:tc>
          <w:tcPr>
            <w:tcW w:w="2182" w:type="dxa"/>
            <w:gridSpan w:val="2"/>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依托平台</w:t>
            </w:r>
          </w:p>
        </w:tc>
        <w:tc>
          <w:tcPr>
            <w:tcW w:w="7092" w:type="dxa"/>
            <w:gridSpan w:val="3"/>
            <w:vAlign w:val="center"/>
          </w:tcPr>
          <w:p w:rsidR="0091343A" w:rsidRDefault="0091343A" w:rsidP="0091343A">
            <w:pPr>
              <w:jc w:val="center"/>
              <w:rPr>
                <w:rFonts w:ascii="宋体" w:eastAsia="宋体" w:hAnsi="宋体" w:hint="eastAsia"/>
                <w:sz w:val="24"/>
                <w:szCs w:val="24"/>
              </w:rPr>
            </w:pPr>
            <w:r>
              <w:rPr>
                <w:rFonts w:ascii="宋体" w:eastAsia="宋体" w:hAnsi="宋体" w:hint="eastAsia"/>
                <w:sz w:val="24"/>
                <w:szCs w:val="24"/>
              </w:rPr>
              <w:t>汽车技术与装备国家地方联合工程研究中心</w:t>
            </w:r>
          </w:p>
        </w:tc>
      </w:tr>
      <w:tr w:rsidR="0091343A" w:rsidRPr="00933DD5" w:rsidTr="0023237C">
        <w:tblPrEx>
          <w:tblBorders>
            <w:bottom w:val="single" w:sz="4" w:space="0" w:color="auto"/>
          </w:tblBorders>
        </w:tblPrEx>
        <w:trPr>
          <w:trHeight w:val="3328"/>
          <w:jc w:val="center"/>
        </w:trPr>
        <w:tc>
          <w:tcPr>
            <w:tcW w:w="907" w:type="dxa"/>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科技成果情况</w:t>
            </w:r>
          </w:p>
        </w:tc>
        <w:tc>
          <w:tcPr>
            <w:tcW w:w="1275" w:type="dxa"/>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成果简介</w:t>
            </w:r>
          </w:p>
        </w:tc>
        <w:tc>
          <w:tcPr>
            <w:tcW w:w="7092" w:type="dxa"/>
            <w:gridSpan w:val="3"/>
            <w:vAlign w:val="center"/>
          </w:tcPr>
          <w:p w:rsidR="0091343A" w:rsidRDefault="0091343A" w:rsidP="0091343A">
            <w:pPr>
              <w:spacing w:line="440" w:lineRule="exact"/>
              <w:ind w:firstLineChars="200" w:firstLine="480"/>
              <w:rPr>
                <w:rFonts w:ascii="宋体" w:hAnsi="宋体" w:cs="宋体"/>
                <w:sz w:val="24"/>
                <w:szCs w:val="24"/>
              </w:rPr>
            </w:pPr>
            <w:r>
              <w:rPr>
                <w:rFonts w:ascii="宋体" w:hAnsi="宋体" w:cs="宋体" w:hint="eastAsia"/>
                <w:sz w:val="24"/>
                <w:szCs w:val="24"/>
              </w:rPr>
              <w:t>转向轮摆振是车辆较为常见的一种质量缺陷，对于车辆操纵稳定性、舒适性和行车安全等形成威胁。引发转向轮摆振的因素很多，准确识别转向轮摆振发生机理并采取有效措施是车辆制造企业力图掌握的关键技术。</w:t>
            </w:r>
          </w:p>
          <w:p w:rsidR="0091343A" w:rsidRDefault="0091343A" w:rsidP="0091343A">
            <w:pPr>
              <w:spacing w:line="440" w:lineRule="exact"/>
              <w:ind w:firstLineChars="200" w:firstLine="480"/>
              <w:rPr>
                <w:rFonts w:ascii="宋体" w:hAnsi="宋体" w:cs="宋体"/>
                <w:sz w:val="24"/>
                <w:szCs w:val="24"/>
              </w:rPr>
            </w:pPr>
            <w:r>
              <w:rPr>
                <w:rFonts w:ascii="宋体" w:hAnsi="宋体" w:cs="宋体" w:hint="eastAsia"/>
                <w:sz w:val="24"/>
                <w:szCs w:val="24"/>
              </w:rPr>
              <w:t>本项目自2006年起，</w:t>
            </w:r>
            <w:r w:rsidRPr="000D4AD2">
              <w:rPr>
                <w:rFonts w:ascii="宋体" w:hAnsi="宋体" w:cs="宋体" w:hint="eastAsia"/>
                <w:sz w:val="24"/>
                <w:szCs w:val="24"/>
              </w:rPr>
              <w:t>在国家自然科学基金、教育部新世纪优秀人才支持计划等项目支持下，</w:t>
            </w:r>
            <w:r>
              <w:rPr>
                <w:rFonts w:ascii="宋体" w:hAnsi="宋体" w:cs="宋体" w:hint="eastAsia"/>
                <w:sz w:val="24"/>
                <w:szCs w:val="24"/>
              </w:rPr>
              <w:t>对车辆转向轮摆振动力学机理及干预策略等进行了系统的研究，掌握了轮胎动力学特性参数辨识、悬架及转向系统动力学参数匹配、转向系机构参数、转向轮定位参数、转向系机构间隙等因素对车辆转向轮摆振响应的影响机制。</w:t>
            </w:r>
          </w:p>
          <w:p w:rsidR="0091343A" w:rsidRDefault="0091343A" w:rsidP="0091343A">
            <w:pPr>
              <w:spacing w:line="440" w:lineRule="exact"/>
              <w:ind w:firstLineChars="200" w:firstLine="480"/>
              <w:rPr>
                <w:rFonts w:ascii="宋体" w:hAnsi="宋体" w:cs="宋体"/>
                <w:sz w:val="24"/>
                <w:szCs w:val="24"/>
              </w:rPr>
            </w:pPr>
            <w:r>
              <w:rPr>
                <w:rFonts w:ascii="宋体" w:hAnsi="宋体" w:cs="宋体" w:hint="eastAsia"/>
                <w:sz w:val="24"/>
                <w:szCs w:val="24"/>
              </w:rPr>
              <w:t>本项目可以实现对车辆转向轮摆振故障的机理分析，并从轮胎、转向系、悬架系统结构参数等角度提出了抑制车辆转向轮摆振的技术措施</w:t>
            </w:r>
            <w:r w:rsidRPr="000D4AD2">
              <w:rPr>
                <w:rFonts w:ascii="宋体" w:hAnsi="宋体" w:cs="宋体" w:hint="eastAsia"/>
                <w:sz w:val="24"/>
                <w:szCs w:val="24"/>
              </w:rPr>
              <w:t>。</w:t>
            </w:r>
            <w:r>
              <w:rPr>
                <w:rFonts w:ascii="宋体" w:hAnsi="宋体" w:cs="宋体" w:hint="eastAsia"/>
                <w:sz w:val="24"/>
                <w:szCs w:val="24"/>
              </w:rPr>
              <w:t>基于相关工作自行开发</w:t>
            </w:r>
            <w:r w:rsidRPr="000D4AD2">
              <w:rPr>
                <w:rFonts w:ascii="宋体" w:hAnsi="宋体" w:cs="宋体" w:hint="eastAsia"/>
                <w:sz w:val="24"/>
                <w:szCs w:val="24"/>
              </w:rPr>
              <w:t>了</w:t>
            </w:r>
            <w:r>
              <w:rPr>
                <w:rFonts w:ascii="宋体" w:hAnsi="宋体" w:cs="宋体" w:hint="eastAsia"/>
                <w:sz w:val="24"/>
                <w:szCs w:val="24"/>
              </w:rPr>
              <w:t>车辆转向轮</w:t>
            </w:r>
            <w:r w:rsidRPr="000D4AD2">
              <w:rPr>
                <w:rFonts w:ascii="宋体" w:hAnsi="宋体" w:cs="宋体" w:hint="eastAsia"/>
                <w:sz w:val="24"/>
                <w:szCs w:val="24"/>
              </w:rPr>
              <w:t>摆振分析评价</w:t>
            </w:r>
            <w:r>
              <w:rPr>
                <w:rFonts w:ascii="宋体" w:hAnsi="宋体" w:cs="宋体" w:hint="eastAsia"/>
                <w:sz w:val="24"/>
                <w:szCs w:val="24"/>
              </w:rPr>
              <w:t>系统软件</w:t>
            </w:r>
            <w:r w:rsidRPr="000D4AD2">
              <w:rPr>
                <w:rFonts w:ascii="宋体" w:hAnsi="宋体" w:cs="宋体" w:hint="eastAsia"/>
                <w:sz w:val="24"/>
                <w:szCs w:val="24"/>
              </w:rPr>
              <w:t>平台，</w:t>
            </w:r>
            <w:r>
              <w:rPr>
                <w:rFonts w:ascii="宋体" w:hAnsi="宋体" w:cs="宋体" w:hint="eastAsia"/>
                <w:sz w:val="24"/>
                <w:szCs w:val="24"/>
              </w:rPr>
              <w:t>为车辆转向轮摆振的分析评估及改进提供了有效的支持</w:t>
            </w:r>
            <w:r w:rsidRPr="000D4AD2">
              <w:rPr>
                <w:rFonts w:ascii="宋体" w:hAnsi="宋体" w:cs="宋体" w:hint="eastAsia"/>
                <w:sz w:val="24"/>
                <w:szCs w:val="24"/>
              </w:rPr>
              <w:t>。</w:t>
            </w:r>
          </w:p>
          <w:p w:rsidR="0091343A" w:rsidRPr="000D4AD2" w:rsidRDefault="0091343A" w:rsidP="0091343A">
            <w:pPr>
              <w:spacing w:line="440" w:lineRule="exact"/>
              <w:ind w:firstLineChars="200" w:firstLine="480"/>
              <w:rPr>
                <w:rFonts w:ascii="宋体" w:hAnsi="宋体" w:cs="宋体"/>
                <w:sz w:val="24"/>
                <w:szCs w:val="24"/>
              </w:rPr>
            </w:pPr>
            <w:r>
              <w:rPr>
                <w:rFonts w:ascii="宋体" w:hAnsi="宋体" w:cs="宋体" w:hint="eastAsia"/>
                <w:sz w:val="24"/>
                <w:szCs w:val="24"/>
              </w:rPr>
              <w:t>本项目申请</w:t>
            </w:r>
            <w:r w:rsidRPr="000D4AD2">
              <w:rPr>
                <w:rFonts w:ascii="宋体" w:hAnsi="宋体" w:cs="宋体" w:hint="eastAsia"/>
                <w:sz w:val="24"/>
                <w:szCs w:val="24"/>
              </w:rPr>
              <w:t>发明专利</w:t>
            </w:r>
            <w:r>
              <w:rPr>
                <w:rFonts w:ascii="宋体" w:hAnsi="宋体" w:cs="宋体" w:hint="eastAsia"/>
                <w:sz w:val="24"/>
                <w:szCs w:val="24"/>
              </w:rPr>
              <w:t>2</w:t>
            </w:r>
            <w:r w:rsidRPr="000D4AD2">
              <w:rPr>
                <w:rFonts w:ascii="宋体" w:hAnsi="宋体" w:cs="宋体" w:hint="eastAsia"/>
                <w:sz w:val="24"/>
                <w:szCs w:val="24"/>
              </w:rPr>
              <w:t>项</w:t>
            </w:r>
            <w:r>
              <w:rPr>
                <w:rFonts w:ascii="宋体" w:hAnsi="宋体" w:cs="宋体" w:hint="eastAsia"/>
                <w:sz w:val="24"/>
                <w:szCs w:val="24"/>
              </w:rPr>
              <w:t>，软件著作权3项</w:t>
            </w:r>
            <w:r w:rsidRPr="000D4AD2">
              <w:rPr>
                <w:rFonts w:ascii="宋体" w:hAnsi="宋体" w:cs="宋体" w:hint="eastAsia"/>
                <w:sz w:val="24"/>
                <w:szCs w:val="24"/>
              </w:rPr>
              <w:t>。</w:t>
            </w:r>
            <w:r>
              <w:rPr>
                <w:rFonts w:ascii="宋体" w:hAnsi="宋体" w:cs="宋体" w:hint="eastAsia"/>
                <w:sz w:val="24"/>
                <w:szCs w:val="24"/>
              </w:rPr>
              <w:t>部分研究成果获得2010年度国家自然科学基金委机械学科“十佳”优秀结题项目奖。</w:t>
            </w:r>
          </w:p>
          <w:p w:rsidR="0091343A" w:rsidRDefault="0091343A" w:rsidP="0091343A">
            <w:pPr>
              <w:jc w:val="left"/>
            </w:pPr>
            <w:r>
              <w:rPr>
                <w:rFonts w:hint="eastAsia"/>
                <w:noProof/>
                <w:spacing w:val="10"/>
              </w:rPr>
              <w:drawing>
                <wp:inline distT="0" distB="0" distL="0" distR="0" wp14:anchorId="0B95C103" wp14:editId="0B1A545A">
                  <wp:extent cx="2015836" cy="1231900"/>
                  <wp:effectExtent l="19050" t="0" r="3464" b="0"/>
                  <wp:docPr id="19" name="图片 19" descr="stiff_3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iff_3D"/>
                          <pic:cNvPicPr>
                            <a:picLocks noChangeAspect="1" noChangeArrowheads="1"/>
                          </pic:cNvPicPr>
                        </pic:nvPicPr>
                        <pic:blipFill>
                          <a:blip r:embed="rId134" cstate="print"/>
                          <a:srcRect/>
                          <a:stretch>
                            <a:fillRect/>
                          </a:stretch>
                        </pic:blipFill>
                        <pic:spPr bwMode="auto">
                          <a:xfrm>
                            <a:off x="0" y="0"/>
                            <a:ext cx="2015836" cy="1231900"/>
                          </a:xfrm>
                          <a:prstGeom prst="rect">
                            <a:avLst/>
                          </a:prstGeom>
                          <a:noFill/>
                          <a:ln w="9525">
                            <a:noFill/>
                            <a:miter lim="800000"/>
                            <a:headEnd/>
                            <a:tailEnd/>
                          </a:ln>
                        </pic:spPr>
                      </pic:pic>
                    </a:graphicData>
                  </a:graphic>
                </wp:inline>
              </w:drawing>
            </w:r>
            <w:r>
              <w:rPr>
                <w:rFonts w:hint="eastAsia"/>
              </w:rPr>
              <w:t xml:space="preserve">  </w:t>
            </w:r>
            <w:r>
              <w:rPr>
                <w:noProof/>
                <w:spacing w:val="10"/>
              </w:rPr>
              <w:drawing>
                <wp:inline distT="0" distB="0" distL="0" distR="0" wp14:anchorId="0C22C662" wp14:editId="2D214E3B">
                  <wp:extent cx="2038585" cy="1250950"/>
                  <wp:effectExtent l="19050" t="0" r="0" b="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5" cstate="print"/>
                          <a:srcRect/>
                          <a:stretch>
                            <a:fillRect/>
                          </a:stretch>
                        </pic:blipFill>
                        <pic:spPr bwMode="auto">
                          <a:xfrm>
                            <a:off x="0" y="0"/>
                            <a:ext cx="2038585" cy="1250950"/>
                          </a:xfrm>
                          <a:prstGeom prst="rect">
                            <a:avLst/>
                          </a:prstGeom>
                          <a:noFill/>
                          <a:ln w="9525">
                            <a:noFill/>
                            <a:miter lim="800000"/>
                            <a:headEnd/>
                            <a:tailEnd/>
                          </a:ln>
                        </pic:spPr>
                      </pic:pic>
                    </a:graphicData>
                  </a:graphic>
                </wp:inline>
              </w:drawing>
            </w:r>
          </w:p>
          <w:p w:rsidR="0091343A" w:rsidRDefault="0091343A" w:rsidP="0091343A">
            <w:pPr>
              <w:jc w:val="left"/>
            </w:pPr>
            <w:r>
              <w:rPr>
                <w:rFonts w:hint="eastAsia"/>
                <w:noProof/>
              </w:rPr>
              <w:lastRenderedPageBreak/>
              <w:drawing>
                <wp:inline distT="0" distB="0" distL="0" distR="0" wp14:anchorId="71C302D9" wp14:editId="615141BB">
                  <wp:extent cx="1530350" cy="2198779"/>
                  <wp:effectExtent l="19050" t="0" r="0" b="0"/>
                  <wp:docPr id="21" name="图片 21" descr="发明专利—一种汽车转向轮摆振控制方法"/>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发明专利—一种汽车转向轮摆振控制方法"/>
                          <pic:cNvPicPr>
                            <a:picLocks noChangeAspect="1" noChangeArrowheads="1"/>
                          </pic:cNvPicPr>
                        </pic:nvPicPr>
                        <pic:blipFill>
                          <a:blip r:embed="rId136" cstate="print"/>
                          <a:srcRect/>
                          <a:stretch>
                            <a:fillRect/>
                          </a:stretch>
                        </pic:blipFill>
                        <pic:spPr bwMode="auto">
                          <a:xfrm>
                            <a:off x="0" y="0"/>
                            <a:ext cx="1530350" cy="2198779"/>
                          </a:xfrm>
                          <a:prstGeom prst="rect">
                            <a:avLst/>
                          </a:prstGeom>
                          <a:noFill/>
                          <a:ln w="9525">
                            <a:noFill/>
                            <a:miter lim="800000"/>
                            <a:headEnd/>
                            <a:tailEnd/>
                          </a:ln>
                        </pic:spPr>
                      </pic:pic>
                    </a:graphicData>
                  </a:graphic>
                </wp:inline>
              </w:drawing>
            </w:r>
            <w:r>
              <w:rPr>
                <w:rFonts w:hint="eastAsia"/>
              </w:rPr>
              <w:t xml:space="preserve">            </w:t>
            </w:r>
            <w:r>
              <w:rPr>
                <w:noProof/>
              </w:rPr>
              <w:drawing>
                <wp:inline distT="0" distB="0" distL="0" distR="0" wp14:anchorId="0553895D" wp14:editId="70C973DF">
                  <wp:extent cx="1910263" cy="2282551"/>
                  <wp:effectExtent l="19050" t="0" r="0" b="0"/>
                  <wp:docPr id="2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7" cstate="print"/>
                          <a:srcRect/>
                          <a:stretch>
                            <a:fillRect/>
                          </a:stretch>
                        </pic:blipFill>
                        <pic:spPr bwMode="auto">
                          <a:xfrm>
                            <a:off x="0" y="0"/>
                            <a:ext cx="1910899" cy="2283311"/>
                          </a:xfrm>
                          <a:prstGeom prst="rect">
                            <a:avLst/>
                          </a:prstGeom>
                          <a:noFill/>
                          <a:ln w="9525">
                            <a:noFill/>
                            <a:miter lim="800000"/>
                            <a:headEnd/>
                            <a:tailEnd/>
                          </a:ln>
                        </pic:spPr>
                      </pic:pic>
                    </a:graphicData>
                  </a:graphic>
                </wp:inline>
              </w:drawing>
            </w:r>
          </w:p>
          <w:p w:rsidR="0091343A" w:rsidRPr="00002FA2" w:rsidRDefault="0091343A" w:rsidP="0091343A">
            <w:pPr>
              <w:adjustRightInd w:val="0"/>
              <w:snapToGrid w:val="0"/>
              <w:spacing w:line="440" w:lineRule="exact"/>
              <w:rPr>
                <w:rFonts w:ascii="宋体" w:hAnsi="宋体" w:cs="宋体"/>
                <w:sz w:val="24"/>
                <w:szCs w:val="24"/>
              </w:rPr>
            </w:pPr>
          </w:p>
        </w:tc>
      </w:tr>
      <w:tr w:rsidR="0091343A" w:rsidRPr="00933DD5" w:rsidTr="0023237C">
        <w:tblPrEx>
          <w:tblBorders>
            <w:bottom w:val="single" w:sz="4" w:space="0" w:color="auto"/>
          </w:tblBorders>
        </w:tblPrEx>
        <w:trPr>
          <w:trHeight w:val="900"/>
          <w:jc w:val="center"/>
        </w:trPr>
        <w:tc>
          <w:tcPr>
            <w:tcW w:w="907" w:type="dxa"/>
            <w:vMerge w:val="restart"/>
            <w:vAlign w:val="center"/>
          </w:tcPr>
          <w:p w:rsidR="0091343A" w:rsidRPr="00933DD5" w:rsidRDefault="0091343A" w:rsidP="0091343A">
            <w:pPr>
              <w:jc w:val="center"/>
              <w:rPr>
                <w:rFonts w:ascii="宋体" w:eastAsia="宋体" w:hAnsi="宋体"/>
                <w:sz w:val="24"/>
                <w:szCs w:val="24"/>
              </w:rPr>
            </w:pPr>
          </w:p>
        </w:tc>
        <w:tc>
          <w:tcPr>
            <w:tcW w:w="1275" w:type="dxa"/>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所属领域</w:t>
            </w:r>
          </w:p>
        </w:tc>
        <w:tc>
          <w:tcPr>
            <w:tcW w:w="7092" w:type="dxa"/>
            <w:gridSpan w:val="3"/>
            <w:vAlign w:val="center"/>
          </w:tcPr>
          <w:p w:rsidR="0091343A" w:rsidRPr="00933DD5" w:rsidRDefault="0091343A" w:rsidP="0091343A">
            <w:pPr>
              <w:rPr>
                <w:rFonts w:ascii="宋体" w:eastAsia="宋体" w:hAnsi="宋体"/>
                <w:sz w:val="24"/>
                <w:szCs w:val="24"/>
              </w:rPr>
            </w:pPr>
            <w:r w:rsidRPr="00933DD5">
              <w:rPr>
                <w:rFonts w:ascii="宋体" w:eastAsia="宋体" w:hAnsi="宋体" w:hint="eastAsia"/>
                <w:sz w:val="24"/>
                <w:szCs w:val="24"/>
              </w:rPr>
              <w:t xml:space="preserve">□节能环保、□信息技术、□生物医药、□高端装备制造、 </w:t>
            </w:r>
          </w:p>
          <w:p w:rsidR="0091343A" w:rsidRPr="00933DD5" w:rsidRDefault="0091343A" w:rsidP="0091343A">
            <w:pPr>
              <w:rPr>
                <w:rFonts w:ascii="宋体" w:eastAsia="宋体" w:hAnsi="宋体"/>
                <w:sz w:val="24"/>
                <w:szCs w:val="24"/>
              </w:rPr>
            </w:pPr>
            <w:r w:rsidRPr="00933DD5">
              <w:rPr>
                <w:rFonts w:ascii="宋体" w:eastAsia="宋体" w:hAnsi="宋体" w:hint="eastAsia"/>
                <w:sz w:val="24"/>
                <w:szCs w:val="24"/>
              </w:rPr>
              <w:t>□新能源、□新材料、□新能源汽车、</w:t>
            </w:r>
            <w:r>
              <w:rPr>
                <w:rFonts w:ascii="Segoe UI Symbol" w:eastAsia="Segoe UI Symbol" w:hAnsi="Segoe UI Symbol" w:hint="eastAsia"/>
                <w:sz w:val="24"/>
                <w:szCs w:val="24"/>
              </w:rPr>
              <w:t>☑</w:t>
            </w:r>
            <w:r w:rsidRPr="00933DD5">
              <w:rPr>
                <w:rFonts w:ascii="宋体" w:eastAsia="宋体" w:hAnsi="宋体" w:hint="eastAsia"/>
                <w:sz w:val="24"/>
                <w:szCs w:val="24"/>
              </w:rPr>
              <w:t>其他</w:t>
            </w:r>
            <w:r w:rsidRPr="00377EA2">
              <w:rPr>
                <w:rFonts w:ascii="宋体" w:eastAsia="宋体" w:hAnsi="宋体" w:hint="eastAsia"/>
                <w:sz w:val="24"/>
                <w:szCs w:val="24"/>
                <w:u w:val="single"/>
              </w:rPr>
              <w:t xml:space="preserve"> </w:t>
            </w:r>
            <w:r w:rsidRPr="00131B30">
              <w:rPr>
                <w:rFonts w:ascii="宋体" w:eastAsia="宋体" w:hAnsi="宋体" w:hint="eastAsia"/>
                <w:sz w:val="24"/>
                <w:szCs w:val="24"/>
                <w:u w:val="single"/>
              </w:rPr>
              <w:t>汽车设计与</w:t>
            </w:r>
            <w:r>
              <w:rPr>
                <w:rFonts w:ascii="宋体" w:eastAsia="宋体" w:hAnsi="宋体" w:hint="eastAsia"/>
                <w:sz w:val="24"/>
                <w:szCs w:val="24"/>
                <w:u w:val="single"/>
              </w:rPr>
              <w:t>制造</w:t>
            </w:r>
            <w:r w:rsidRPr="00933DD5">
              <w:rPr>
                <w:rFonts w:ascii="宋体" w:eastAsia="宋体" w:hAnsi="宋体" w:hint="eastAsia"/>
                <w:sz w:val="24"/>
                <w:szCs w:val="24"/>
              </w:rPr>
              <w:t xml:space="preserve">                 </w:t>
            </w:r>
          </w:p>
        </w:tc>
      </w:tr>
      <w:tr w:rsidR="0091343A" w:rsidRPr="00933DD5" w:rsidTr="0023237C">
        <w:tblPrEx>
          <w:tblBorders>
            <w:bottom w:val="single" w:sz="4" w:space="0" w:color="auto"/>
          </w:tblBorders>
        </w:tblPrEx>
        <w:trPr>
          <w:trHeight w:val="1978"/>
          <w:jc w:val="center"/>
        </w:trPr>
        <w:tc>
          <w:tcPr>
            <w:tcW w:w="907" w:type="dxa"/>
            <w:vMerge/>
            <w:vAlign w:val="center"/>
          </w:tcPr>
          <w:p w:rsidR="0091343A" w:rsidRPr="00933DD5" w:rsidRDefault="0091343A" w:rsidP="0091343A">
            <w:pPr>
              <w:jc w:val="center"/>
              <w:rPr>
                <w:rFonts w:ascii="宋体" w:eastAsia="宋体" w:hAnsi="宋体"/>
                <w:sz w:val="24"/>
                <w:szCs w:val="24"/>
              </w:rPr>
            </w:pPr>
          </w:p>
        </w:tc>
        <w:tc>
          <w:tcPr>
            <w:tcW w:w="1275" w:type="dxa"/>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产学研情况</w:t>
            </w:r>
          </w:p>
        </w:tc>
        <w:tc>
          <w:tcPr>
            <w:tcW w:w="7092" w:type="dxa"/>
            <w:gridSpan w:val="3"/>
            <w:vAlign w:val="center"/>
          </w:tcPr>
          <w:p w:rsidR="0091343A" w:rsidRPr="00933DD5" w:rsidRDefault="0091343A" w:rsidP="0091343A">
            <w:pPr>
              <w:rPr>
                <w:rFonts w:ascii="宋体" w:eastAsia="宋体" w:hAnsi="宋体"/>
                <w:sz w:val="24"/>
                <w:szCs w:val="24"/>
              </w:rPr>
            </w:pPr>
            <w:r>
              <w:rPr>
                <w:rFonts w:ascii="宋体" w:eastAsia="宋体" w:hAnsi="宋体" w:hint="eastAsia"/>
                <w:sz w:val="24"/>
                <w:szCs w:val="24"/>
              </w:rPr>
              <w:t>□实验室阶段、□小试、□中试、</w:t>
            </w:r>
            <w:r>
              <w:rPr>
                <w:rFonts w:ascii="Segoe UI Symbol" w:eastAsia="Segoe UI Symbol" w:hAnsi="Segoe UI Symbol" w:hint="eastAsia"/>
                <w:sz w:val="24"/>
                <w:szCs w:val="24"/>
              </w:rPr>
              <w:t>☑</w:t>
            </w:r>
            <w:r w:rsidRPr="00933DD5">
              <w:rPr>
                <w:rFonts w:ascii="宋体" w:eastAsia="宋体" w:hAnsi="宋体" w:hint="eastAsia"/>
                <w:sz w:val="24"/>
                <w:szCs w:val="24"/>
              </w:rPr>
              <w:t>可产业化</w:t>
            </w:r>
          </w:p>
          <w:p w:rsidR="0091343A" w:rsidRDefault="0091343A" w:rsidP="0091343A">
            <w:pPr>
              <w:rPr>
                <w:rFonts w:ascii="宋体" w:eastAsia="宋体" w:hAnsi="宋体"/>
                <w:sz w:val="24"/>
                <w:szCs w:val="24"/>
              </w:rPr>
            </w:pPr>
            <w:r w:rsidRPr="00933DD5">
              <w:rPr>
                <w:rFonts w:ascii="宋体" w:eastAsia="宋体" w:hAnsi="宋体" w:hint="eastAsia"/>
                <w:sz w:val="24"/>
                <w:szCs w:val="24"/>
              </w:rPr>
              <w:t>若已经产学研合作，转化的企业</w:t>
            </w:r>
            <w:r>
              <w:rPr>
                <w:rFonts w:ascii="宋体" w:eastAsia="宋体" w:hAnsi="宋体" w:hint="eastAsia"/>
                <w:sz w:val="24"/>
                <w:szCs w:val="24"/>
              </w:rPr>
              <w:t>（</w:t>
            </w:r>
            <w:r>
              <w:rPr>
                <w:rFonts w:ascii="宋体" w:eastAsia="宋体" w:hAnsi="宋体"/>
                <w:sz w:val="24"/>
                <w:szCs w:val="24"/>
              </w:rPr>
              <w:t>企业全称</w:t>
            </w:r>
            <w:r>
              <w:rPr>
                <w:rFonts w:ascii="宋体" w:eastAsia="宋体" w:hAnsi="宋体" w:hint="eastAsia"/>
                <w:sz w:val="24"/>
                <w:szCs w:val="24"/>
              </w:rPr>
              <w:t>、</w:t>
            </w:r>
            <w:r>
              <w:rPr>
                <w:rFonts w:ascii="宋体" w:eastAsia="宋体" w:hAnsi="宋体"/>
                <w:sz w:val="24"/>
                <w:szCs w:val="24"/>
              </w:rPr>
              <w:t>所属县市</w:t>
            </w:r>
            <w:r>
              <w:rPr>
                <w:rFonts w:ascii="宋体" w:eastAsia="宋体" w:hAnsi="宋体" w:hint="eastAsia"/>
                <w:sz w:val="24"/>
                <w:szCs w:val="24"/>
              </w:rPr>
              <w:t>）：</w:t>
            </w:r>
          </w:p>
          <w:p w:rsidR="0091343A" w:rsidRPr="00933DD5" w:rsidRDefault="0091343A" w:rsidP="0091343A">
            <w:pPr>
              <w:rPr>
                <w:rFonts w:ascii="宋体" w:eastAsia="宋体" w:hAnsi="宋体"/>
                <w:sz w:val="24"/>
                <w:szCs w:val="24"/>
              </w:rPr>
            </w:pPr>
            <w:r w:rsidRPr="00BA51A7">
              <w:rPr>
                <w:rFonts w:ascii="宋体" w:eastAsia="宋体" w:hAnsi="宋体" w:hint="eastAsia"/>
                <w:sz w:val="24"/>
                <w:szCs w:val="24"/>
              </w:rPr>
              <w:t>安徽江淮汽车</w:t>
            </w:r>
            <w:r>
              <w:rPr>
                <w:rFonts w:ascii="宋体" w:eastAsia="宋体" w:hAnsi="宋体" w:hint="eastAsia"/>
                <w:sz w:val="24"/>
                <w:szCs w:val="24"/>
              </w:rPr>
              <w:t>集团</w:t>
            </w:r>
            <w:r w:rsidRPr="00BA51A7">
              <w:rPr>
                <w:rFonts w:ascii="宋体" w:eastAsia="宋体" w:hAnsi="宋体" w:hint="eastAsia"/>
                <w:sz w:val="24"/>
                <w:szCs w:val="24"/>
              </w:rPr>
              <w:t>股份有限公司、合肥。</w:t>
            </w:r>
          </w:p>
        </w:tc>
      </w:tr>
      <w:tr w:rsidR="0091343A" w:rsidRPr="00933DD5" w:rsidTr="0023237C">
        <w:tblPrEx>
          <w:tblBorders>
            <w:bottom w:val="single" w:sz="4" w:space="0" w:color="auto"/>
          </w:tblBorders>
        </w:tblPrEx>
        <w:trPr>
          <w:trHeight w:val="1459"/>
          <w:jc w:val="center"/>
        </w:trPr>
        <w:tc>
          <w:tcPr>
            <w:tcW w:w="907" w:type="dxa"/>
            <w:vMerge/>
            <w:vAlign w:val="center"/>
          </w:tcPr>
          <w:p w:rsidR="0091343A" w:rsidRPr="00933DD5" w:rsidRDefault="0091343A" w:rsidP="0091343A">
            <w:pPr>
              <w:jc w:val="center"/>
              <w:rPr>
                <w:rFonts w:ascii="宋体" w:eastAsia="宋体" w:hAnsi="宋体"/>
                <w:sz w:val="24"/>
                <w:szCs w:val="24"/>
              </w:rPr>
            </w:pPr>
          </w:p>
        </w:tc>
        <w:tc>
          <w:tcPr>
            <w:tcW w:w="1275" w:type="dxa"/>
            <w:vAlign w:val="center"/>
          </w:tcPr>
          <w:p w:rsidR="0091343A" w:rsidRPr="00933DD5" w:rsidRDefault="0091343A" w:rsidP="0091343A">
            <w:pPr>
              <w:jc w:val="center"/>
              <w:rPr>
                <w:rFonts w:ascii="宋体" w:eastAsia="宋体" w:hAnsi="宋体"/>
                <w:sz w:val="24"/>
                <w:szCs w:val="24"/>
              </w:rPr>
            </w:pPr>
            <w:r>
              <w:rPr>
                <w:rFonts w:ascii="宋体" w:eastAsia="宋体" w:hAnsi="宋体"/>
                <w:sz w:val="24"/>
                <w:szCs w:val="24"/>
              </w:rPr>
              <w:t>拟</w:t>
            </w:r>
            <w:r w:rsidRPr="00933DD5">
              <w:rPr>
                <w:rFonts w:ascii="宋体" w:eastAsia="宋体" w:hAnsi="宋体"/>
                <w:sz w:val="24"/>
                <w:szCs w:val="24"/>
              </w:rPr>
              <w:t>意向转化的</w:t>
            </w:r>
            <w:r w:rsidRPr="00933DD5">
              <w:rPr>
                <w:rFonts w:ascii="宋体" w:eastAsia="宋体" w:hAnsi="宋体" w:hint="eastAsia"/>
                <w:sz w:val="24"/>
                <w:szCs w:val="24"/>
              </w:rPr>
              <w:t>企业</w:t>
            </w:r>
          </w:p>
        </w:tc>
        <w:tc>
          <w:tcPr>
            <w:tcW w:w="7092" w:type="dxa"/>
            <w:gridSpan w:val="3"/>
            <w:vAlign w:val="center"/>
          </w:tcPr>
          <w:p w:rsidR="0091343A" w:rsidRDefault="0091343A" w:rsidP="0091343A">
            <w:pPr>
              <w:rPr>
                <w:rFonts w:ascii="宋体" w:eastAsia="宋体" w:hAnsi="宋体"/>
                <w:sz w:val="24"/>
                <w:szCs w:val="24"/>
              </w:rPr>
            </w:pPr>
            <w:r w:rsidRPr="00F141AC">
              <w:rPr>
                <w:rFonts w:ascii="宋体" w:eastAsia="宋体" w:hAnsi="宋体" w:hint="eastAsia"/>
                <w:sz w:val="24"/>
                <w:szCs w:val="24"/>
              </w:rPr>
              <w:t xml:space="preserve">拟意向转化企业（企业全称、所属县市）: </w:t>
            </w:r>
          </w:p>
          <w:p w:rsidR="0091343A" w:rsidRDefault="0091343A" w:rsidP="0091343A">
            <w:pPr>
              <w:rPr>
                <w:rFonts w:ascii="宋体" w:eastAsia="宋体" w:hAnsi="宋体"/>
                <w:sz w:val="24"/>
                <w:szCs w:val="24"/>
              </w:rPr>
            </w:pPr>
          </w:p>
          <w:p w:rsidR="0091343A" w:rsidRPr="008A030F" w:rsidRDefault="0091343A" w:rsidP="0091343A">
            <w:pPr>
              <w:rPr>
                <w:rFonts w:ascii="宋体" w:eastAsia="宋体" w:hAnsi="宋体"/>
                <w:sz w:val="24"/>
                <w:szCs w:val="24"/>
              </w:rPr>
            </w:pPr>
            <w:r w:rsidRPr="008A030F">
              <w:rPr>
                <w:rFonts w:ascii="宋体" w:eastAsia="宋体" w:hAnsi="宋体" w:hint="eastAsia"/>
                <w:sz w:val="24"/>
                <w:szCs w:val="24"/>
              </w:rPr>
              <w:t>汽车零部件及整车制造领域</w:t>
            </w:r>
            <w:r>
              <w:rPr>
                <w:rFonts w:ascii="宋体" w:eastAsia="宋体" w:hAnsi="宋体" w:hint="eastAsia"/>
                <w:sz w:val="24"/>
                <w:szCs w:val="24"/>
              </w:rPr>
              <w:t>相关企业</w:t>
            </w:r>
          </w:p>
        </w:tc>
      </w:tr>
      <w:tr w:rsidR="0091343A" w:rsidRPr="00933DD5" w:rsidTr="0023237C">
        <w:tblPrEx>
          <w:tblBorders>
            <w:bottom w:val="single" w:sz="4" w:space="0" w:color="auto"/>
          </w:tblBorders>
        </w:tblPrEx>
        <w:trPr>
          <w:trHeight w:val="1255"/>
          <w:jc w:val="center"/>
        </w:trPr>
        <w:tc>
          <w:tcPr>
            <w:tcW w:w="2182" w:type="dxa"/>
            <w:gridSpan w:val="2"/>
            <w:vAlign w:val="center"/>
          </w:tcPr>
          <w:p w:rsidR="0091343A" w:rsidRPr="00933DD5" w:rsidRDefault="0091343A" w:rsidP="0091343A">
            <w:pPr>
              <w:jc w:val="left"/>
              <w:rPr>
                <w:rFonts w:ascii="宋体" w:eastAsia="宋体" w:hAnsi="宋体"/>
                <w:sz w:val="24"/>
                <w:szCs w:val="24"/>
              </w:rPr>
            </w:pPr>
            <w:r w:rsidRPr="00933DD5">
              <w:rPr>
                <w:rFonts w:ascii="宋体" w:eastAsia="宋体" w:hAnsi="宋体"/>
                <w:sz w:val="24"/>
                <w:szCs w:val="24"/>
              </w:rPr>
              <w:t>其他需要说明的事宜</w:t>
            </w:r>
          </w:p>
        </w:tc>
        <w:tc>
          <w:tcPr>
            <w:tcW w:w="7092" w:type="dxa"/>
            <w:gridSpan w:val="3"/>
            <w:vAlign w:val="center"/>
          </w:tcPr>
          <w:p w:rsidR="0091343A" w:rsidRPr="00933DD5" w:rsidRDefault="0091343A" w:rsidP="0091343A">
            <w:pPr>
              <w:rPr>
                <w:rFonts w:ascii="宋体" w:eastAsia="宋体" w:hAnsi="宋体"/>
                <w:sz w:val="24"/>
                <w:szCs w:val="24"/>
              </w:rPr>
            </w:pPr>
          </w:p>
        </w:tc>
      </w:tr>
    </w:tbl>
    <w:p w:rsidR="0091343A" w:rsidRDefault="0091343A" w:rsidP="00893B8B">
      <w:pPr>
        <w:rPr>
          <w:rFonts w:ascii="宋体" w:hAnsi="宋体" w:cs="宋体"/>
          <w:bCs/>
          <w:sz w:val="24"/>
          <w:szCs w:val="24"/>
        </w:rPr>
      </w:pPr>
    </w:p>
    <w:p w:rsidR="00893B8B" w:rsidRDefault="00893B8B" w:rsidP="00893B8B">
      <w:pPr>
        <w:rPr>
          <w:b/>
          <w:szCs w:val="21"/>
        </w:rPr>
      </w:pPr>
      <w:r>
        <w:rPr>
          <w:rFonts w:ascii="宋体" w:hAnsi="宋体" w:cs="宋体" w:hint="eastAsia"/>
          <w:bCs/>
          <w:sz w:val="24"/>
          <w:szCs w:val="24"/>
        </w:rPr>
        <w:t>联系方式：科技合作办电话：62901116；邮箱：</w:t>
      </w:r>
      <w:hyperlink r:id="rId138"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p>
    <w:p w:rsidR="000F1D15" w:rsidRPr="00893B8B" w:rsidRDefault="000F1D15" w:rsidP="0023237C">
      <w:pPr>
        <w:ind w:firstLineChars="200" w:firstLine="422"/>
        <w:rPr>
          <w:b/>
          <w:szCs w:val="21"/>
        </w:rPr>
      </w:pPr>
    </w:p>
    <w:p w:rsidR="000F1D15" w:rsidRPr="00002FA2" w:rsidRDefault="000F1D15" w:rsidP="0023237C">
      <w:pPr>
        <w:ind w:firstLineChars="200" w:firstLine="422"/>
        <w:rPr>
          <w:b/>
          <w:szCs w:val="21"/>
        </w:rPr>
      </w:pPr>
    </w:p>
    <w:p w:rsidR="000F1D15" w:rsidRDefault="000F1D15" w:rsidP="0023237C">
      <w:pPr>
        <w:spacing w:afterLines="50" w:after="156"/>
        <w:jc w:val="center"/>
        <w:rPr>
          <w:b/>
          <w:sz w:val="44"/>
          <w:szCs w:val="44"/>
        </w:rPr>
      </w:pPr>
      <w:r w:rsidRPr="002F6268">
        <w:rPr>
          <w:b/>
          <w:sz w:val="44"/>
          <w:szCs w:val="44"/>
        </w:rPr>
        <w:t>合肥工业大学科技成果登记表</w:t>
      </w:r>
    </w:p>
    <w:p w:rsidR="000F1D15" w:rsidRPr="007F666B" w:rsidRDefault="000F1D15" w:rsidP="0023237C">
      <w:pPr>
        <w:wordWrap w:val="0"/>
        <w:spacing w:afterLines="50" w:after="156"/>
        <w:jc w:val="right"/>
        <w:rPr>
          <w:sz w:val="24"/>
          <w:szCs w:val="24"/>
          <w:u w:val="single"/>
        </w:rPr>
      </w:pPr>
      <w:r>
        <w:rPr>
          <w:rFonts w:hint="eastAsia"/>
          <w:sz w:val="24"/>
          <w:szCs w:val="24"/>
        </w:rPr>
        <w:t>科技成果</w:t>
      </w:r>
      <w:r w:rsidRPr="007F666B">
        <w:rPr>
          <w:rFonts w:hint="eastAsia"/>
          <w:sz w:val="24"/>
          <w:szCs w:val="24"/>
        </w:rPr>
        <w:t>编号：</w:t>
      </w:r>
      <w:r>
        <w:rPr>
          <w:rFonts w:hint="eastAsia"/>
          <w:sz w:val="24"/>
          <w:szCs w:val="24"/>
          <w:u w:val="single"/>
        </w:rPr>
        <w:t xml:space="preserve">  </w:t>
      </w:r>
      <w:r w:rsidR="00803D82">
        <w:rPr>
          <w:rFonts w:hint="eastAsia"/>
          <w:sz w:val="24"/>
          <w:szCs w:val="24"/>
          <w:u w:val="single"/>
        </w:rPr>
        <w:t>GDZB-0</w:t>
      </w:r>
      <w:r w:rsidR="00803D82">
        <w:rPr>
          <w:sz w:val="24"/>
          <w:szCs w:val="24"/>
          <w:u w:val="single"/>
        </w:rPr>
        <w:t>60</w:t>
      </w:r>
      <w:r w:rsidR="00803D82">
        <w:rPr>
          <w:sz w:val="24"/>
          <w:szCs w:val="24"/>
          <w:u w:val="single"/>
        </w:rPr>
        <w:t xml:space="preserve"> </w:t>
      </w:r>
      <w:r>
        <w:rPr>
          <w:rFonts w:hint="eastAsia"/>
          <w:sz w:val="24"/>
          <w:szCs w:val="24"/>
          <w:u w:val="single"/>
        </w:rPr>
        <w:t xml:space="preserve">  </w:t>
      </w:r>
    </w:p>
    <w:tbl>
      <w:tblPr>
        <w:tblW w:w="9274" w:type="dxa"/>
        <w:jc w:val="center"/>
        <w:tblBorders>
          <w:top w:val="single" w:sz="4" w:space="0" w:color="auto"/>
          <w:left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7"/>
        <w:gridCol w:w="1184"/>
        <w:gridCol w:w="91"/>
        <w:gridCol w:w="2569"/>
        <w:gridCol w:w="1805"/>
        <w:gridCol w:w="2718"/>
      </w:tblGrid>
      <w:tr w:rsidR="000F1D15" w:rsidRPr="00320280" w:rsidTr="0023237C">
        <w:trPr>
          <w:trHeight w:val="637"/>
          <w:jc w:val="center"/>
        </w:trPr>
        <w:tc>
          <w:tcPr>
            <w:tcW w:w="2091" w:type="dxa"/>
            <w:gridSpan w:val="2"/>
            <w:vAlign w:val="center"/>
          </w:tcPr>
          <w:p w:rsidR="000F1D15" w:rsidRPr="00320280" w:rsidRDefault="000F1D15" w:rsidP="0023237C">
            <w:pPr>
              <w:jc w:val="center"/>
              <w:rPr>
                <w:rFonts w:ascii="宋体" w:eastAsia="宋体" w:hAnsi="宋体"/>
                <w:sz w:val="24"/>
                <w:szCs w:val="24"/>
              </w:rPr>
            </w:pPr>
            <w:r w:rsidRPr="00320280">
              <w:rPr>
                <w:rFonts w:ascii="宋体" w:eastAsia="宋体" w:hAnsi="宋体"/>
                <w:sz w:val="24"/>
                <w:szCs w:val="24"/>
              </w:rPr>
              <w:t>科技成果名称</w:t>
            </w:r>
          </w:p>
        </w:tc>
        <w:tc>
          <w:tcPr>
            <w:tcW w:w="7183" w:type="dxa"/>
            <w:gridSpan w:val="4"/>
            <w:vAlign w:val="center"/>
          </w:tcPr>
          <w:p w:rsidR="000F1D15" w:rsidRPr="00320280" w:rsidRDefault="000F1D15" w:rsidP="0023237C">
            <w:pPr>
              <w:jc w:val="center"/>
              <w:rPr>
                <w:rFonts w:ascii="宋体" w:eastAsia="宋体" w:hAnsi="宋体"/>
                <w:sz w:val="24"/>
                <w:szCs w:val="24"/>
              </w:rPr>
            </w:pPr>
            <w:r w:rsidRPr="00B92BCD">
              <w:rPr>
                <w:rFonts w:ascii="宋体" w:eastAsia="宋体" w:hAnsi="宋体" w:hint="eastAsia"/>
                <w:sz w:val="24"/>
                <w:szCs w:val="24"/>
              </w:rPr>
              <w:t>变速器可靠性分析评估及加速寿命试验方法</w:t>
            </w:r>
          </w:p>
        </w:tc>
      </w:tr>
      <w:tr w:rsidR="0091343A" w:rsidRPr="00933DD5" w:rsidTr="00292E1E">
        <w:tblPrEx>
          <w:tblBorders>
            <w:bottom w:val="single" w:sz="4" w:space="0" w:color="auto"/>
          </w:tblBorders>
        </w:tblPrEx>
        <w:trPr>
          <w:trHeight w:val="520"/>
          <w:jc w:val="center"/>
        </w:trPr>
        <w:tc>
          <w:tcPr>
            <w:tcW w:w="2091" w:type="dxa"/>
            <w:gridSpan w:val="2"/>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所属学科</w:t>
            </w:r>
          </w:p>
        </w:tc>
        <w:tc>
          <w:tcPr>
            <w:tcW w:w="2660" w:type="dxa"/>
            <w:gridSpan w:val="2"/>
            <w:vAlign w:val="center"/>
          </w:tcPr>
          <w:p w:rsidR="0091343A" w:rsidRPr="00933DD5" w:rsidRDefault="0091343A" w:rsidP="0091343A">
            <w:pPr>
              <w:jc w:val="center"/>
              <w:rPr>
                <w:rFonts w:ascii="宋体" w:eastAsia="宋体" w:hAnsi="宋体"/>
                <w:sz w:val="24"/>
                <w:szCs w:val="24"/>
              </w:rPr>
            </w:pPr>
            <w:r>
              <w:rPr>
                <w:rFonts w:ascii="宋体" w:eastAsia="宋体" w:hAnsi="宋体" w:hint="eastAsia"/>
                <w:sz w:val="24"/>
                <w:szCs w:val="24"/>
              </w:rPr>
              <w:t>车辆工程</w:t>
            </w:r>
          </w:p>
        </w:tc>
        <w:tc>
          <w:tcPr>
            <w:tcW w:w="1805" w:type="dxa"/>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研究方向</w:t>
            </w:r>
          </w:p>
        </w:tc>
        <w:tc>
          <w:tcPr>
            <w:tcW w:w="2718" w:type="dxa"/>
            <w:vAlign w:val="center"/>
          </w:tcPr>
          <w:p w:rsidR="0091343A" w:rsidRPr="00933DD5" w:rsidRDefault="0091343A" w:rsidP="0091343A">
            <w:pPr>
              <w:jc w:val="center"/>
              <w:rPr>
                <w:rFonts w:ascii="宋体" w:eastAsia="宋体" w:hAnsi="宋体"/>
                <w:sz w:val="24"/>
                <w:szCs w:val="24"/>
              </w:rPr>
            </w:pPr>
            <w:r>
              <w:rPr>
                <w:rFonts w:ascii="宋体" w:eastAsia="宋体" w:hAnsi="宋体" w:hint="eastAsia"/>
                <w:sz w:val="24"/>
                <w:szCs w:val="24"/>
              </w:rPr>
              <w:t>机械系统动力学、振动噪声控制、可靠性</w:t>
            </w:r>
          </w:p>
        </w:tc>
      </w:tr>
      <w:tr w:rsidR="0091343A" w:rsidRPr="00933DD5" w:rsidTr="000C7D9E">
        <w:tblPrEx>
          <w:tblBorders>
            <w:bottom w:val="single" w:sz="4" w:space="0" w:color="auto"/>
          </w:tblBorders>
        </w:tblPrEx>
        <w:trPr>
          <w:trHeight w:val="520"/>
          <w:jc w:val="center"/>
        </w:trPr>
        <w:tc>
          <w:tcPr>
            <w:tcW w:w="2091" w:type="dxa"/>
            <w:gridSpan w:val="2"/>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依托平台</w:t>
            </w:r>
          </w:p>
        </w:tc>
        <w:tc>
          <w:tcPr>
            <w:tcW w:w="7183" w:type="dxa"/>
            <w:gridSpan w:val="4"/>
            <w:vAlign w:val="center"/>
          </w:tcPr>
          <w:p w:rsidR="0091343A" w:rsidRDefault="0091343A" w:rsidP="0091343A">
            <w:pPr>
              <w:jc w:val="center"/>
              <w:rPr>
                <w:rFonts w:ascii="宋体" w:eastAsia="宋体" w:hAnsi="宋体" w:hint="eastAsia"/>
                <w:sz w:val="24"/>
                <w:szCs w:val="24"/>
              </w:rPr>
            </w:pPr>
            <w:r>
              <w:rPr>
                <w:rFonts w:ascii="宋体" w:eastAsia="宋体" w:hAnsi="宋体" w:hint="eastAsia"/>
                <w:sz w:val="24"/>
                <w:szCs w:val="24"/>
              </w:rPr>
              <w:t>汽车技术与装备国家地方联合工程研究中心</w:t>
            </w:r>
          </w:p>
        </w:tc>
      </w:tr>
      <w:tr w:rsidR="0091343A" w:rsidRPr="00933DD5" w:rsidTr="0023237C">
        <w:tblPrEx>
          <w:tblBorders>
            <w:bottom w:val="single" w:sz="4" w:space="0" w:color="auto"/>
          </w:tblBorders>
        </w:tblPrEx>
        <w:trPr>
          <w:trHeight w:val="1840"/>
          <w:jc w:val="center"/>
        </w:trPr>
        <w:tc>
          <w:tcPr>
            <w:tcW w:w="907" w:type="dxa"/>
            <w:tcBorders>
              <w:bottom w:val="single" w:sz="4" w:space="0" w:color="auto"/>
            </w:tcBorders>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科技成果情况</w:t>
            </w:r>
          </w:p>
        </w:tc>
        <w:tc>
          <w:tcPr>
            <w:tcW w:w="1275" w:type="dxa"/>
            <w:gridSpan w:val="2"/>
            <w:tcBorders>
              <w:bottom w:val="single" w:sz="4" w:space="0" w:color="auto"/>
            </w:tcBorders>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成果简介</w:t>
            </w:r>
          </w:p>
        </w:tc>
        <w:tc>
          <w:tcPr>
            <w:tcW w:w="7092" w:type="dxa"/>
            <w:gridSpan w:val="3"/>
            <w:tcBorders>
              <w:bottom w:val="single" w:sz="4" w:space="0" w:color="auto"/>
            </w:tcBorders>
            <w:vAlign w:val="center"/>
          </w:tcPr>
          <w:p w:rsidR="0091343A" w:rsidRDefault="0091343A" w:rsidP="0091343A">
            <w:pPr>
              <w:spacing w:line="440" w:lineRule="exact"/>
              <w:ind w:firstLineChars="200" w:firstLine="480"/>
              <w:rPr>
                <w:rFonts w:ascii="宋体" w:hAnsi="宋体" w:cs="宋体"/>
                <w:sz w:val="24"/>
                <w:szCs w:val="24"/>
              </w:rPr>
            </w:pPr>
            <w:r>
              <w:rPr>
                <w:rFonts w:ascii="宋体" w:hAnsi="宋体" w:cs="宋体" w:hint="eastAsia"/>
                <w:sz w:val="24"/>
                <w:szCs w:val="24"/>
              </w:rPr>
              <w:t>变速器载荷工况条件恶劣且复杂多变，传统的可靠性设计手段不能准确地反映实际应用条件下的变速器可靠性设计。其疲劳可靠性分析评价有较大难度；同时，变速器作为最重要的底盘总成之一，常规可靠性验证手段下的验证周期通常会很长，无法满足企业对于产品研发进度的要求。因此，对于复杂工况下的变速器可靠性分析评价及加速寿命试验方法是当前变速器产品研发中重点关注的技术内容之一，对提升整车品质有重要意义。</w:t>
            </w:r>
          </w:p>
          <w:p w:rsidR="0091343A" w:rsidRDefault="0091343A" w:rsidP="0091343A">
            <w:pPr>
              <w:spacing w:line="440" w:lineRule="exact"/>
              <w:ind w:firstLineChars="200" w:firstLine="480"/>
              <w:rPr>
                <w:rFonts w:ascii="宋体" w:hAnsi="宋体" w:cs="宋体"/>
                <w:sz w:val="24"/>
                <w:szCs w:val="24"/>
              </w:rPr>
            </w:pPr>
            <w:r>
              <w:rPr>
                <w:rFonts w:hint="eastAsia"/>
                <w:sz w:val="24"/>
              </w:rPr>
              <w:t>通过本项目的实施，构建了面向手动变速器总成的可靠性</w:t>
            </w:r>
            <w:r w:rsidRPr="00844E6B">
              <w:rPr>
                <w:rFonts w:hint="eastAsia"/>
                <w:sz w:val="24"/>
              </w:rPr>
              <w:t>技术指标分解体系</w:t>
            </w:r>
            <w:r>
              <w:rPr>
                <w:rFonts w:hint="eastAsia"/>
                <w:sz w:val="24"/>
              </w:rPr>
              <w:t>，探讨了</w:t>
            </w:r>
            <w:r w:rsidRPr="00844E6B">
              <w:rPr>
                <w:rFonts w:hint="eastAsia"/>
                <w:sz w:val="24"/>
              </w:rPr>
              <w:t>齿轮轴系、同步器等</w:t>
            </w:r>
            <w:r>
              <w:rPr>
                <w:rFonts w:hint="eastAsia"/>
                <w:sz w:val="24"/>
              </w:rPr>
              <w:t>关键</w:t>
            </w:r>
            <w:r w:rsidRPr="00844E6B">
              <w:rPr>
                <w:rFonts w:hint="eastAsia"/>
                <w:sz w:val="24"/>
              </w:rPr>
              <w:t>零部件失效发展规律及其疲劳寿命分析评价</w:t>
            </w:r>
            <w:r>
              <w:rPr>
                <w:rFonts w:hint="eastAsia"/>
                <w:sz w:val="24"/>
              </w:rPr>
              <w:t>方法，考察了影响其疲劳寿命的关键因素。</w:t>
            </w:r>
            <w:r w:rsidRPr="00844E6B">
              <w:rPr>
                <w:rFonts w:hint="eastAsia"/>
                <w:sz w:val="24"/>
              </w:rPr>
              <w:t>掌握了台架试验及试验场工况下的变速器齿轮轴系载荷测试、数据处理</w:t>
            </w:r>
            <w:r>
              <w:rPr>
                <w:rFonts w:hint="eastAsia"/>
                <w:sz w:val="24"/>
              </w:rPr>
              <w:t>、统计分析以及疲劳</w:t>
            </w:r>
            <w:r w:rsidRPr="00844E6B">
              <w:rPr>
                <w:rFonts w:hint="eastAsia"/>
                <w:sz w:val="24"/>
              </w:rPr>
              <w:t>强化系数核算等工作</w:t>
            </w:r>
            <w:r>
              <w:rPr>
                <w:rFonts w:hint="eastAsia"/>
                <w:sz w:val="24"/>
              </w:rPr>
              <w:t>方法及一般流程，提出了</w:t>
            </w:r>
            <w:r w:rsidRPr="00844E6B">
              <w:rPr>
                <w:rFonts w:hint="eastAsia"/>
                <w:sz w:val="24"/>
              </w:rPr>
              <w:t>基于台架试验工况的变速器齿轮轴系加速寿命载荷谱编制方法</w:t>
            </w:r>
            <w:r>
              <w:rPr>
                <w:rFonts w:hint="eastAsia"/>
                <w:sz w:val="24"/>
              </w:rPr>
              <w:t>，可以实现基于台架试验工况的加速寿命试验，从而大大缩短变速器总成的疲劳可靠性验证周期，为变速器总成的可靠性设计提供了有力的支持。相关成果已经</w:t>
            </w:r>
            <w:r w:rsidRPr="00844E6B">
              <w:rPr>
                <w:rFonts w:hint="eastAsia"/>
                <w:sz w:val="24"/>
              </w:rPr>
              <w:t>在江淮汽车等企业应用。</w:t>
            </w:r>
          </w:p>
          <w:p w:rsidR="0091343A" w:rsidRPr="00522117" w:rsidRDefault="0091343A" w:rsidP="0091343A">
            <w:pPr>
              <w:spacing w:line="440" w:lineRule="exact"/>
              <w:ind w:firstLineChars="200" w:firstLine="480"/>
              <w:rPr>
                <w:rFonts w:ascii="宋体" w:hAnsi="宋体" w:cs="宋体"/>
                <w:sz w:val="24"/>
                <w:szCs w:val="24"/>
              </w:rPr>
            </w:pPr>
            <w:r>
              <w:rPr>
                <w:rFonts w:ascii="宋体" w:hAnsi="宋体" w:cs="宋体" w:hint="eastAsia"/>
                <w:sz w:val="24"/>
                <w:szCs w:val="24"/>
              </w:rPr>
              <w:t>本项目申请</w:t>
            </w:r>
            <w:r w:rsidRPr="000D4AD2">
              <w:rPr>
                <w:rFonts w:ascii="宋体" w:hAnsi="宋体" w:cs="宋体" w:hint="eastAsia"/>
                <w:sz w:val="24"/>
                <w:szCs w:val="24"/>
              </w:rPr>
              <w:t>发明专利</w:t>
            </w:r>
            <w:r>
              <w:rPr>
                <w:rFonts w:ascii="宋体" w:hAnsi="宋体" w:cs="宋体" w:hint="eastAsia"/>
                <w:sz w:val="24"/>
                <w:szCs w:val="24"/>
              </w:rPr>
              <w:t>1</w:t>
            </w:r>
            <w:r w:rsidRPr="000D4AD2">
              <w:rPr>
                <w:rFonts w:ascii="宋体" w:hAnsi="宋体" w:cs="宋体" w:hint="eastAsia"/>
                <w:sz w:val="24"/>
                <w:szCs w:val="24"/>
              </w:rPr>
              <w:t>项</w:t>
            </w:r>
            <w:r>
              <w:rPr>
                <w:rFonts w:ascii="宋体" w:hAnsi="宋体" w:cs="宋体" w:hint="eastAsia"/>
                <w:sz w:val="24"/>
                <w:szCs w:val="24"/>
              </w:rPr>
              <w:t>，软件著作权1项</w:t>
            </w:r>
            <w:r w:rsidRPr="000D4AD2">
              <w:rPr>
                <w:rFonts w:ascii="宋体" w:hAnsi="宋体" w:cs="宋体" w:hint="eastAsia"/>
                <w:sz w:val="24"/>
                <w:szCs w:val="24"/>
              </w:rPr>
              <w:t>。</w:t>
            </w:r>
            <w:r>
              <w:rPr>
                <w:rFonts w:ascii="宋体" w:hAnsi="宋体" w:cs="宋体" w:hint="eastAsia"/>
                <w:sz w:val="24"/>
                <w:szCs w:val="24"/>
              </w:rPr>
              <w:t>相关技术成果已经在</w:t>
            </w:r>
            <w:r w:rsidRPr="00522117">
              <w:rPr>
                <w:rFonts w:ascii="宋体" w:hAnsi="宋体" w:cs="宋体" w:hint="eastAsia"/>
                <w:sz w:val="24"/>
                <w:szCs w:val="24"/>
              </w:rPr>
              <w:t xml:space="preserve">江淮汽车等企业应用。 </w:t>
            </w:r>
          </w:p>
          <w:p w:rsidR="0091343A" w:rsidRDefault="0091343A" w:rsidP="0091343A">
            <w:pPr>
              <w:ind w:leftChars="-118" w:left="-1" w:hangingChars="103" w:hanging="247"/>
              <w:rPr>
                <w:rFonts w:ascii="微软雅黑" w:eastAsia="微软雅黑" w:hAnsi="微软雅黑"/>
                <w:b/>
                <w:sz w:val="24"/>
              </w:rPr>
            </w:pPr>
            <w:r>
              <w:rPr>
                <w:rFonts w:ascii="宋体" w:hAnsi="宋体" w:cs="宋体"/>
                <w:noProof/>
                <w:sz w:val="24"/>
                <w:szCs w:val="24"/>
              </w:rPr>
              <w:drawing>
                <wp:inline distT="0" distB="0" distL="0" distR="0" wp14:anchorId="3C9CFAEC" wp14:editId="6D530EAB">
                  <wp:extent cx="2298700" cy="1384300"/>
                  <wp:effectExtent l="19050" t="0" r="635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 1"/>
                          <pic:cNvPicPr>
                            <a:picLocks noChangeAspect="1" noChangeArrowheads="1"/>
                          </pic:cNvPicPr>
                        </pic:nvPicPr>
                        <pic:blipFill>
                          <a:blip r:embed="rId139" cstate="print"/>
                          <a:srcRect/>
                          <a:stretch>
                            <a:fillRect/>
                          </a:stretch>
                        </pic:blipFill>
                        <pic:spPr bwMode="auto">
                          <a:xfrm>
                            <a:off x="0" y="0"/>
                            <a:ext cx="2298700" cy="1384300"/>
                          </a:xfrm>
                          <a:prstGeom prst="rect">
                            <a:avLst/>
                          </a:prstGeom>
                          <a:noFill/>
                          <a:ln w="9525">
                            <a:noFill/>
                            <a:miter lim="800000"/>
                            <a:headEnd/>
                            <a:tailEnd/>
                          </a:ln>
                        </pic:spPr>
                      </pic:pic>
                    </a:graphicData>
                  </a:graphic>
                </wp:inline>
              </w:drawing>
            </w:r>
            <w:r>
              <w:rPr>
                <w:rFonts w:ascii="宋体" w:hAnsi="宋体" w:cs="宋体" w:hint="eastAsia"/>
                <w:sz w:val="24"/>
                <w:szCs w:val="24"/>
              </w:rPr>
              <w:t xml:space="preserve"> </w:t>
            </w:r>
            <w:r>
              <w:rPr>
                <w:rFonts w:ascii="微软雅黑" w:eastAsia="微软雅黑" w:hAnsi="微软雅黑"/>
                <w:b/>
                <w:noProof/>
                <w:sz w:val="24"/>
              </w:rPr>
              <w:drawing>
                <wp:inline distT="0" distB="0" distL="0" distR="0" wp14:anchorId="26669548" wp14:editId="4879B902">
                  <wp:extent cx="2032000" cy="1358900"/>
                  <wp:effectExtent l="19050" t="0" r="6350" b="0"/>
                  <wp:docPr id="24" name="图片 24" descr="IMG_3994_副本"/>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3994_副本"/>
                          <pic:cNvPicPr>
                            <a:picLocks noChangeAspect="1" noChangeArrowheads="1"/>
                          </pic:cNvPicPr>
                        </pic:nvPicPr>
                        <pic:blipFill>
                          <a:blip r:embed="rId140" cstate="print"/>
                          <a:srcRect t="7642" r="5049" b="6549"/>
                          <a:stretch>
                            <a:fillRect/>
                          </a:stretch>
                        </pic:blipFill>
                        <pic:spPr bwMode="auto">
                          <a:xfrm>
                            <a:off x="0" y="0"/>
                            <a:ext cx="2032000" cy="1358900"/>
                          </a:xfrm>
                          <a:prstGeom prst="rect">
                            <a:avLst/>
                          </a:prstGeom>
                          <a:noFill/>
                          <a:ln w="9525">
                            <a:noFill/>
                            <a:miter lim="800000"/>
                            <a:headEnd/>
                            <a:tailEnd/>
                          </a:ln>
                        </pic:spPr>
                      </pic:pic>
                    </a:graphicData>
                  </a:graphic>
                </wp:inline>
              </w:drawing>
            </w:r>
          </w:p>
          <w:p w:rsidR="0091343A" w:rsidRDefault="0091343A" w:rsidP="0091343A">
            <w:pPr>
              <w:rPr>
                <w:rFonts w:ascii="宋体" w:hAnsi="宋体" w:cs="宋体"/>
                <w:sz w:val="24"/>
                <w:szCs w:val="24"/>
              </w:rPr>
            </w:pPr>
            <w:r>
              <w:rPr>
                <w:rFonts w:ascii="宋体" w:hAnsi="宋体" w:cs="宋体"/>
                <w:noProof/>
                <w:sz w:val="24"/>
                <w:szCs w:val="24"/>
              </w:rPr>
              <w:lastRenderedPageBreak/>
              <w:drawing>
                <wp:inline distT="0" distB="0" distL="0" distR="0" wp14:anchorId="00BB5101" wp14:editId="2D1F4D96">
                  <wp:extent cx="2070100" cy="1574800"/>
                  <wp:effectExtent l="19050" t="0" r="635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cstate="print"/>
                          <a:srcRect/>
                          <a:stretch>
                            <a:fillRect/>
                          </a:stretch>
                        </pic:blipFill>
                        <pic:spPr bwMode="auto">
                          <a:xfrm>
                            <a:off x="0" y="0"/>
                            <a:ext cx="2070100" cy="1574800"/>
                          </a:xfrm>
                          <a:prstGeom prst="rect">
                            <a:avLst/>
                          </a:prstGeom>
                          <a:noFill/>
                          <a:ln w="9525">
                            <a:noFill/>
                            <a:miter lim="800000"/>
                            <a:headEnd/>
                            <a:tailEnd/>
                          </a:ln>
                        </pic:spPr>
                      </pic:pic>
                    </a:graphicData>
                  </a:graphic>
                </wp:inline>
              </w:drawing>
            </w:r>
            <w:r>
              <w:rPr>
                <w:rFonts w:ascii="宋体" w:hAnsi="宋体" w:cs="宋体" w:hint="eastAsia"/>
                <w:sz w:val="24"/>
                <w:szCs w:val="24"/>
              </w:rPr>
              <w:t xml:space="preserve">   </w:t>
            </w:r>
            <w:r>
              <w:rPr>
                <w:rFonts w:ascii="宋体" w:hAnsi="宋体" w:cs="宋体"/>
                <w:noProof/>
                <w:sz w:val="24"/>
                <w:szCs w:val="24"/>
              </w:rPr>
              <w:drawing>
                <wp:inline distT="0" distB="0" distL="0" distR="0" wp14:anchorId="24F02C24" wp14:editId="2CDA2C58">
                  <wp:extent cx="1828800" cy="1434465"/>
                  <wp:effectExtent l="19050" t="0" r="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2" cstate="print"/>
                          <a:srcRect/>
                          <a:stretch>
                            <a:fillRect/>
                          </a:stretch>
                        </pic:blipFill>
                        <pic:spPr bwMode="auto">
                          <a:xfrm>
                            <a:off x="0" y="0"/>
                            <a:ext cx="1828800" cy="1434465"/>
                          </a:xfrm>
                          <a:prstGeom prst="rect">
                            <a:avLst/>
                          </a:prstGeom>
                          <a:noFill/>
                          <a:ln w="9525">
                            <a:noFill/>
                            <a:miter lim="800000"/>
                            <a:headEnd/>
                            <a:tailEnd/>
                          </a:ln>
                        </pic:spPr>
                      </pic:pic>
                    </a:graphicData>
                  </a:graphic>
                </wp:inline>
              </w:drawing>
            </w:r>
          </w:p>
          <w:p w:rsidR="0091343A" w:rsidRPr="00925147" w:rsidRDefault="0091343A" w:rsidP="0091343A">
            <w:pPr>
              <w:ind w:firstLineChars="200" w:firstLine="480"/>
              <w:rPr>
                <w:rFonts w:ascii="宋体" w:eastAsia="宋体" w:hAnsi="宋体"/>
                <w:sz w:val="24"/>
                <w:szCs w:val="24"/>
              </w:rPr>
            </w:pPr>
          </w:p>
        </w:tc>
      </w:tr>
      <w:tr w:rsidR="0091343A" w:rsidRPr="00933DD5" w:rsidTr="0023237C">
        <w:tblPrEx>
          <w:tblBorders>
            <w:bottom w:val="single" w:sz="4" w:space="0" w:color="auto"/>
          </w:tblBorders>
        </w:tblPrEx>
        <w:trPr>
          <w:trHeight w:val="900"/>
          <w:jc w:val="center"/>
        </w:trPr>
        <w:tc>
          <w:tcPr>
            <w:tcW w:w="907" w:type="dxa"/>
            <w:vMerge w:val="restart"/>
            <w:vAlign w:val="center"/>
          </w:tcPr>
          <w:p w:rsidR="0091343A" w:rsidRPr="00933DD5" w:rsidRDefault="0091343A" w:rsidP="0091343A">
            <w:pPr>
              <w:jc w:val="center"/>
              <w:rPr>
                <w:rFonts w:ascii="宋体" w:eastAsia="宋体" w:hAnsi="宋体"/>
                <w:sz w:val="24"/>
                <w:szCs w:val="24"/>
              </w:rPr>
            </w:pPr>
          </w:p>
        </w:tc>
        <w:tc>
          <w:tcPr>
            <w:tcW w:w="1275" w:type="dxa"/>
            <w:gridSpan w:val="2"/>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所属领域</w:t>
            </w:r>
          </w:p>
        </w:tc>
        <w:tc>
          <w:tcPr>
            <w:tcW w:w="7092" w:type="dxa"/>
            <w:gridSpan w:val="3"/>
            <w:vAlign w:val="center"/>
          </w:tcPr>
          <w:p w:rsidR="0091343A" w:rsidRPr="00933DD5" w:rsidRDefault="0091343A" w:rsidP="0091343A">
            <w:pPr>
              <w:rPr>
                <w:rFonts w:ascii="宋体" w:eastAsia="宋体" w:hAnsi="宋体"/>
                <w:sz w:val="24"/>
                <w:szCs w:val="24"/>
              </w:rPr>
            </w:pPr>
            <w:r w:rsidRPr="00933DD5">
              <w:rPr>
                <w:rFonts w:ascii="宋体" w:eastAsia="宋体" w:hAnsi="宋体" w:hint="eastAsia"/>
                <w:sz w:val="24"/>
                <w:szCs w:val="24"/>
              </w:rPr>
              <w:t xml:space="preserve">□节能环保、□信息技术、□生物医药、□高端装备制造、 </w:t>
            </w:r>
          </w:p>
          <w:p w:rsidR="0091343A" w:rsidRPr="00933DD5" w:rsidRDefault="0091343A" w:rsidP="0091343A">
            <w:pPr>
              <w:rPr>
                <w:rFonts w:ascii="宋体" w:eastAsia="宋体" w:hAnsi="宋体"/>
                <w:sz w:val="24"/>
                <w:szCs w:val="24"/>
              </w:rPr>
            </w:pPr>
            <w:r w:rsidRPr="00933DD5">
              <w:rPr>
                <w:rFonts w:ascii="宋体" w:eastAsia="宋体" w:hAnsi="宋体" w:hint="eastAsia"/>
                <w:sz w:val="24"/>
                <w:szCs w:val="24"/>
              </w:rPr>
              <w:t>□新能源、□新材料、□新能源汽车、</w:t>
            </w:r>
            <w:r>
              <w:rPr>
                <w:rFonts w:ascii="Segoe UI Symbol" w:eastAsia="Segoe UI Symbol" w:hAnsi="Segoe UI Symbol" w:hint="eastAsia"/>
                <w:sz w:val="24"/>
                <w:szCs w:val="24"/>
              </w:rPr>
              <w:t>☑</w:t>
            </w:r>
            <w:r w:rsidRPr="00933DD5">
              <w:rPr>
                <w:rFonts w:ascii="宋体" w:eastAsia="宋体" w:hAnsi="宋体" w:hint="eastAsia"/>
                <w:sz w:val="24"/>
                <w:szCs w:val="24"/>
              </w:rPr>
              <w:t>其他</w:t>
            </w:r>
            <w:r w:rsidRPr="00377EA2">
              <w:rPr>
                <w:rFonts w:ascii="宋体" w:eastAsia="宋体" w:hAnsi="宋体" w:hint="eastAsia"/>
                <w:sz w:val="24"/>
                <w:szCs w:val="24"/>
                <w:u w:val="single"/>
              </w:rPr>
              <w:t xml:space="preserve"> </w:t>
            </w:r>
            <w:r w:rsidRPr="00131B30">
              <w:rPr>
                <w:rFonts w:ascii="宋体" w:eastAsia="宋体" w:hAnsi="宋体" w:hint="eastAsia"/>
                <w:sz w:val="24"/>
                <w:szCs w:val="24"/>
                <w:u w:val="single"/>
              </w:rPr>
              <w:t>汽车设计与</w:t>
            </w:r>
            <w:r>
              <w:rPr>
                <w:rFonts w:ascii="宋体" w:eastAsia="宋体" w:hAnsi="宋体" w:hint="eastAsia"/>
                <w:sz w:val="24"/>
                <w:szCs w:val="24"/>
                <w:u w:val="single"/>
              </w:rPr>
              <w:t>制造</w:t>
            </w:r>
            <w:r w:rsidRPr="00933DD5">
              <w:rPr>
                <w:rFonts w:ascii="宋体" w:eastAsia="宋体" w:hAnsi="宋体" w:hint="eastAsia"/>
                <w:sz w:val="24"/>
                <w:szCs w:val="24"/>
              </w:rPr>
              <w:t xml:space="preserve">                 </w:t>
            </w:r>
          </w:p>
        </w:tc>
      </w:tr>
      <w:tr w:rsidR="0091343A" w:rsidRPr="00933DD5" w:rsidTr="0023237C">
        <w:tblPrEx>
          <w:tblBorders>
            <w:bottom w:val="single" w:sz="4" w:space="0" w:color="auto"/>
          </w:tblBorders>
        </w:tblPrEx>
        <w:trPr>
          <w:trHeight w:val="1978"/>
          <w:jc w:val="center"/>
        </w:trPr>
        <w:tc>
          <w:tcPr>
            <w:tcW w:w="907" w:type="dxa"/>
            <w:vMerge/>
            <w:vAlign w:val="center"/>
          </w:tcPr>
          <w:p w:rsidR="0091343A" w:rsidRPr="00933DD5" w:rsidRDefault="0091343A" w:rsidP="0091343A">
            <w:pPr>
              <w:jc w:val="center"/>
              <w:rPr>
                <w:rFonts w:ascii="宋体" w:eastAsia="宋体" w:hAnsi="宋体"/>
                <w:sz w:val="24"/>
                <w:szCs w:val="24"/>
              </w:rPr>
            </w:pPr>
          </w:p>
        </w:tc>
        <w:tc>
          <w:tcPr>
            <w:tcW w:w="1275" w:type="dxa"/>
            <w:gridSpan w:val="2"/>
            <w:vAlign w:val="center"/>
          </w:tcPr>
          <w:p w:rsidR="0091343A" w:rsidRPr="00933DD5" w:rsidRDefault="0091343A" w:rsidP="0091343A">
            <w:pPr>
              <w:jc w:val="center"/>
              <w:rPr>
                <w:rFonts w:ascii="宋体" w:eastAsia="宋体" w:hAnsi="宋体"/>
                <w:sz w:val="24"/>
                <w:szCs w:val="24"/>
              </w:rPr>
            </w:pPr>
            <w:r w:rsidRPr="00933DD5">
              <w:rPr>
                <w:rFonts w:ascii="宋体" w:eastAsia="宋体" w:hAnsi="宋体"/>
                <w:sz w:val="24"/>
                <w:szCs w:val="24"/>
              </w:rPr>
              <w:t>产学研情况</w:t>
            </w:r>
          </w:p>
        </w:tc>
        <w:tc>
          <w:tcPr>
            <w:tcW w:w="7092" w:type="dxa"/>
            <w:gridSpan w:val="3"/>
            <w:vAlign w:val="center"/>
          </w:tcPr>
          <w:p w:rsidR="0091343A" w:rsidRPr="00933DD5" w:rsidRDefault="0091343A" w:rsidP="0091343A">
            <w:pPr>
              <w:rPr>
                <w:rFonts w:ascii="宋体" w:eastAsia="宋体" w:hAnsi="宋体"/>
                <w:sz w:val="24"/>
                <w:szCs w:val="24"/>
              </w:rPr>
            </w:pPr>
            <w:r>
              <w:rPr>
                <w:rFonts w:ascii="宋体" w:eastAsia="宋体" w:hAnsi="宋体" w:hint="eastAsia"/>
                <w:sz w:val="24"/>
                <w:szCs w:val="24"/>
              </w:rPr>
              <w:t>□实验室阶段、□小试、□中试、</w:t>
            </w:r>
            <w:r>
              <w:rPr>
                <w:rFonts w:ascii="Segoe UI Symbol" w:eastAsia="Segoe UI Symbol" w:hAnsi="Segoe UI Symbol" w:hint="eastAsia"/>
                <w:sz w:val="24"/>
                <w:szCs w:val="24"/>
              </w:rPr>
              <w:t>☑</w:t>
            </w:r>
            <w:r w:rsidRPr="00933DD5">
              <w:rPr>
                <w:rFonts w:ascii="宋体" w:eastAsia="宋体" w:hAnsi="宋体" w:hint="eastAsia"/>
                <w:sz w:val="24"/>
                <w:szCs w:val="24"/>
              </w:rPr>
              <w:t>可产业化</w:t>
            </w:r>
          </w:p>
          <w:p w:rsidR="0091343A" w:rsidRDefault="0091343A" w:rsidP="0091343A">
            <w:pPr>
              <w:rPr>
                <w:rFonts w:ascii="宋体" w:eastAsia="宋体" w:hAnsi="宋体"/>
                <w:sz w:val="24"/>
                <w:szCs w:val="24"/>
              </w:rPr>
            </w:pPr>
            <w:r w:rsidRPr="00933DD5">
              <w:rPr>
                <w:rFonts w:ascii="宋体" w:eastAsia="宋体" w:hAnsi="宋体" w:hint="eastAsia"/>
                <w:sz w:val="24"/>
                <w:szCs w:val="24"/>
              </w:rPr>
              <w:t>若已经产学研合作，转化的企业</w:t>
            </w:r>
            <w:r>
              <w:rPr>
                <w:rFonts w:ascii="宋体" w:eastAsia="宋体" w:hAnsi="宋体" w:hint="eastAsia"/>
                <w:sz w:val="24"/>
                <w:szCs w:val="24"/>
              </w:rPr>
              <w:t>（</w:t>
            </w:r>
            <w:r>
              <w:rPr>
                <w:rFonts w:ascii="宋体" w:eastAsia="宋体" w:hAnsi="宋体"/>
                <w:sz w:val="24"/>
                <w:szCs w:val="24"/>
              </w:rPr>
              <w:t>企业全称</w:t>
            </w:r>
            <w:r>
              <w:rPr>
                <w:rFonts w:ascii="宋体" w:eastAsia="宋体" w:hAnsi="宋体" w:hint="eastAsia"/>
                <w:sz w:val="24"/>
                <w:szCs w:val="24"/>
              </w:rPr>
              <w:t>、</w:t>
            </w:r>
            <w:r>
              <w:rPr>
                <w:rFonts w:ascii="宋体" w:eastAsia="宋体" w:hAnsi="宋体"/>
                <w:sz w:val="24"/>
                <w:szCs w:val="24"/>
              </w:rPr>
              <w:t>所属县市</w:t>
            </w:r>
            <w:r>
              <w:rPr>
                <w:rFonts w:ascii="宋体" w:eastAsia="宋体" w:hAnsi="宋体" w:hint="eastAsia"/>
                <w:sz w:val="24"/>
                <w:szCs w:val="24"/>
              </w:rPr>
              <w:t>）：</w:t>
            </w:r>
          </w:p>
          <w:p w:rsidR="0091343A" w:rsidRPr="00933DD5" w:rsidRDefault="0091343A" w:rsidP="0091343A">
            <w:pPr>
              <w:rPr>
                <w:rFonts w:ascii="宋体" w:eastAsia="宋体" w:hAnsi="宋体"/>
                <w:sz w:val="24"/>
                <w:szCs w:val="24"/>
              </w:rPr>
            </w:pPr>
            <w:r w:rsidRPr="00BA51A7">
              <w:rPr>
                <w:rFonts w:ascii="宋体" w:eastAsia="宋体" w:hAnsi="宋体" w:hint="eastAsia"/>
                <w:sz w:val="24"/>
                <w:szCs w:val="24"/>
              </w:rPr>
              <w:t>安徽江淮汽车</w:t>
            </w:r>
            <w:r>
              <w:rPr>
                <w:rFonts w:ascii="宋体" w:eastAsia="宋体" w:hAnsi="宋体" w:hint="eastAsia"/>
                <w:sz w:val="24"/>
                <w:szCs w:val="24"/>
              </w:rPr>
              <w:t>集团</w:t>
            </w:r>
            <w:r w:rsidRPr="00BA51A7">
              <w:rPr>
                <w:rFonts w:ascii="宋体" w:eastAsia="宋体" w:hAnsi="宋体" w:hint="eastAsia"/>
                <w:sz w:val="24"/>
                <w:szCs w:val="24"/>
              </w:rPr>
              <w:t>股份有限公司、合肥。</w:t>
            </w:r>
          </w:p>
        </w:tc>
      </w:tr>
      <w:tr w:rsidR="0091343A" w:rsidRPr="00933DD5" w:rsidTr="0023237C">
        <w:tblPrEx>
          <w:tblBorders>
            <w:bottom w:val="single" w:sz="4" w:space="0" w:color="auto"/>
          </w:tblBorders>
        </w:tblPrEx>
        <w:trPr>
          <w:trHeight w:val="1459"/>
          <w:jc w:val="center"/>
        </w:trPr>
        <w:tc>
          <w:tcPr>
            <w:tcW w:w="907" w:type="dxa"/>
            <w:vMerge/>
            <w:vAlign w:val="center"/>
          </w:tcPr>
          <w:p w:rsidR="0091343A" w:rsidRPr="00933DD5" w:rsidRDefault="0091343A" w:rsidP="0091343A">
            <w:pPr>
              <w:jc w:val="center"/>
              <w:rPr>
                <w:rFonts w:ascii="宋体" w:eastAsia="宋体" w:hAnsi="宋体"/>
                <w:sz w:val="24"/>
                <w:szCs w:val="24"/>
              </w:rPr>
            </w:pPr>
          </w:p>
        </w:tc>
        <w:tc>
          <w:tcPr>
            <w:tcW w:w="1275" w:type="dxa"/>
            <w:gridSpan w:val="2"/>
            <w:vAlign w:val="center"/>
          </w:tcPr>
          <w:p w:rsidR="0091343A" w:rsidRPr="00933DD5" w:rsidRDefault="0091343A" w:rsidP="0091343A">
            <w:pPr>
              <w:jc w:val="center"/>
              <w:rPr>
                <w:rFonts w:ascii="宋体" w:eastAsia="宋体" w:hAnsi="宋体"/>
                <w:sz w:val="24"/>
                <w:szCs w:val="24"/>
              </w:rPr>
            </w:pPr>
            <w:r>
              <w:rPr>
                <w:rFonts w:ascii="宋体" w:eastAsia="宋体" w:hAnsi="宋体"/>
                <w:sz w:val="24"/>
                <w:szCs w:val="24"/>
              </w:rPr>
              <w:t>拟</w:t>
            </w:r>
            <w:r w:rsidRPr="00933DD5">
              <w:rPr>
                <w:rFonts w:ascii="宋体" w:eastAsia="宋体" w:hAnsi="宋体"/>
                <w:sz w:val="24"/>
                <w:szCs w:val="24"/>
              </w:rPr>
              <w:t>意向转化的</w:t>
            </w:r>
            <w:r w:rsidRPr="00933DD5">
              <w:rPr>
                <w:rFonts w:ascii="宋体" w:eastAsia="宋体" w:hAnsi="宋体" w:hint="eastAsia"/>
                <w:sz w:val="24"/>
                <w:szCs w:val="24"/>
              </w:rPr>
              <w:t>企业</w:t>
            </w:r>
          </w:p>
        </w:tc>
        <w:tc>
          <w:tcPr>
            <w:tcW w:w="7092" w:type="dxa"/>
            <w:gridSpan w:val="3"/>
            <w:vAlign w:val="center"/>
          </w:tcPr>
          <w:p w:rsidR="0091343A" w:rsidRDefault="0091343A" w:rsidP="0091343A">
            <w:pPr>
              <w:rPr>
                <w:rFonts w:ascii="宋体" w:eastAsia="宋体" w:hAnsi="宋体"/>
                <w:sz w:val="24"/>
                <w:szCs w:val="24"/>
              </w:rPr>
            </w:pPr>
            <w:r w:rsidRPr="00F141AC">
              <w:rPr>
                <w:rFonts w:ascii="宋体" w:eastAsia="宋体" w:hAnsi="宋体" w:hint="eastAsia"/>
                <w:sz w:val="24"/>
                <w:szCs w:val="24"/>
              </w:rPr>
              <w:t xml:space="preserve">拟意向转化企业（企业全称、所属县市）: </w:t>
            </w:r>
          </w:p>
          <w:p w:rsidR="0091343A" w:rsidRDefault="0091343A" w:rsidP="0091343A">
            <w:pPr>
              <w:rPr>
                <w:rFonts w:ascii="宋体" w:eastAsia="宋体" w:hAnsi="宋体"/>
                <w:sz w:val="24"/>
                <w:szCs w:val="24"/>
              </w:rPr>
            </w:pPr>
          </w:p>
          <w:p w:rsidR="0091343A" w:rsidRPr="008A030F" w:rsidRDefault="0091343A" w:rsidP="0091343A">
            <w:pPr>
              <w:rPr>
                <w:rFonts w:ascii="宋体" w:eastAsia="宋体" w:hAnsi="宋体"/>
                <w:sz w:val="24"/>
                <w:szCs w:val="24"/>
              </w:rPr>
            </w:pPr>
            <w:r w:rsidRPr="008A030F">
              <w:rPr>
                <w:rFonts w:ascii="宋体" w:eastAsia="宋体" w:hAnsi="宋体" w:hint="eastAsia"/>
                <w:sz w:val="24"/>
                <w:szCs w:val="24"/>
              </w:rPr>
              <w:t>汽车零部件及整车制造领域</w:t>
            </w:r>
            <w:r>
              <w:rPr>
                <w:rFonts w:ascii="宋体" w:eastAsia="宋体" w:hAnsi="宋体" w:hint="eastAsia"/>
                <w:sz w:val="24"/>
                <w:szCs w:val="24"/>
              </w:rPr>
              <w:t>相关企业</w:t>
            </w:r>
          </w:p>
        </w:tc>
      </w:tr>
      <w:tr w:rsidR="0091343A" w:rsidRPr="00933DD5" w:rsidTr="0023237C">
        <w:tblPrEx>
          <w:tblBorders>
            <w:bottom w:val="single" w:sz="4" w:space="0" w:color="auto"/>
          </w:tblBorders>
        </w:tblPrEx>
        <w:trPr>
          <w:trHeight w:val="774"/>
          <w:jc w:val="center"/>
        </w:trPr>
        <w:tc>
          <w:tcPr>
            <w:tcW w:w="2182" w:type="dxa"/>
            <w:gridSpan w:val="3"/>
            <w:vAlign w:val="center"/>
          </w:tcPr>
          <w:p w:rsidR="0091343A" w:rsidRPr="00933DD5" w:rsidRDefault="0091343A" w:rsidP="0091343A">
            <w:pPr>
              <w:jc w:val="left"/>
              <w:rPr>
                <w:rFonts w:ascii="宋体" w:eastAsia="宋体" w:hAnsi="宋体"/>
                <w:sz w:val="24"/>
                <w:szCs w:val="24"/>
              </w:rPr>
            </w:pPr>
            <w:r w:rsidRPr="00933DD5">
              <w:rPr>
                <w:rFonts w:ascii="宋体" w:eastAsia="宋体" w:hAnsi="宋体"/>
                <w:sz w:val="24"/>
                <w:szCs w:val="24"/>
              </w:rPr>
              <w:t>其他需要说明的事宜</w:t>
            </w:r>
          </w:p>
        </w:tc>
        <w:tc>
          <w:tcPr>
            <w:tcW w:w="7092" w:type="dxa"/>
            <w:gridSpan w:val="3"/>
            <w:vAlign w:val="center"/>
          </w:tcPr>
          <w:p w:rsidR="0091343A" w:rsidRPr="00933DD5" w:rsidRDefault="0091343A" w:rsidP="0091343A">
            <w:pPr>
              <w:rPr>
                <w:rFonts w:ascii="宋体" w:eastAsia="宋体" w:hAnsi="宋体"/>
                <w:sz w:val="24"/>
                <w:szCs w:val="24"/>
              </w:rPr>
            </w:pPr>
          </w:p>
        </w:tc>
      </w:tr>
    </w:tbl>
    <w:p w:rsidR="0091343A" w:rsidRDefault="0091343A" w:rsidP="00893B8B">
      <w:pPr>
        <w:rPr>
          <w:rFonts w:ascii="宋体" w:hAnsi="宋体" w:cs="宋体"/>
          <w:bCs/>
          <w:sz w:val="24"/>
          <w:szCs w:val="24"/>
        </w:rPr>
      </w:pPr>
    </w:p>
    <w:p w:rsidR="00893B8B" w:rsidRDefault="00893B8B" w:rsidP="00893B8B">
      <w:pPr>
        <w:rPr>
          <w:b/>
          <w:szCs w:val="21"/>
        </w:rPr>
      </w:pPr>
      <w:r>
        <w:rPr>
          <w:rFonts w:ascii="宋体" w:hAnsi="宋体" w:cs="宋体" w:hint="eastAsia"/>
          <w:bCs/>
          <w:sz w:val="24"/>
          <w:szCs w:val="24"/>
        </w:rPr>
        <w:t>联系方式：科技合作办电话：62901116；邮箱：</w:t>
      </w:r>
      <w:hyperlink r:id="rId143" w:history="1">
        <w:r>
          <w:rPr>
            <w:rStyle w:val="a5"/>
            <w:rFonts w:ascii="宋体" w:hAnsi="宋体" w:cs="宋体" w:hint="eastAsia"/>
            <w:bCs/>
            <w:sz w:val="24"/>
            <w:szCs w:val="24"/>
          </w:rPr>
          <w:t>wliaoyuan@163.com</w:t>
        </w:r>
        <w:r>
          <w:rPr>
            <w:rStyle w:val="a5"/>
            <w:rFonts w:ascii="宋体" w:hAnsi="宋体" w:cs="宋体" w:hint="eastAsia"/>
            <w:bCs/>
            <w:sz w:val="24"/>
            <w:szCs w:val="24"/>
          </w:rPr>
          <w:br w:type="page"/>
        </w:r>
      </w:hyperlink>
    </w:p>
    <w:p w:rsidR="000F1D15" w:rsidRPr="00893B8B" w:rsidRDefault="000F1D15"/>
    <w:p w:rsidR="00911894" w:rsidRDefault="00911894"/>
    <w:sectPr w:rsidR="00911894" w:rsidSect="0023237C">
      <w:headerReference w:type="even" r:id="rId144"/>
      <w:headerReference w:type="default" r:id="rId145"/>
      <w:footerReference w:type="even" r:id="rId146"/>
      <w:footerReference w:type="default" r:id="rId147"/>
      <w:headerReference w:type="first" r:id="rId148"/>
      <w:footerReference w:type="first" r:id="rId149"/>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F7A4A" w:rsidRDefault="00DF7A4A" w:rsidP="00DF7A4A">
      <w:r>
        <w:separator/>
      </w:r>
    </w:p>
  </w:endnote>
  <w:endnote w:type="continuationSeparator" w:id="0">
    <w:p w:rsidR="00DF7A4A" w:rsidRDefault="00DF7A4A" w:rsidP="00DF7A4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 w:name="Cambria">
    <w:panose1 w:val="02040503050406030204"/>
    <w:charset w:val="00"/>
    <w:family w:val="roman"/>
    <w:pitch w:val="variable"/>
    <w:sig w:usb0="E00002FF" w:usb1="400004FF" w:usb2="00000000" w:usb3="00000000" w:csb0="0000019F" w:csb1="00000000"/>
  </w:font>
  <w:font w:name="黑体">
    <w:altName w:val="SimHei"/>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仿宋_GB2312">
    <w:altName w:val="仿宋"/>
    <w:charset w:val="86"/>
    <w:family w:val="modern"/>
    <w:pitch w:val="default"/>
    <w:sig w:usb0="00000000" w:usb1="00000000" w:usb2="00000010" w:usb3="00000000" w:csb0="00040000" w:csb1="00000000"/>
  </w:font>
  <w:font w:name="仿宋">
    <w:panose1 w:val="02010609060101010101"/>
    <w:charset w:val="86"/>
    <w:family w:val="modern"/>
    <w:pitch w:val="fixed"/>
    <w:sig w:usb0="800002BF" w:usb1="38CF7CFA" w:usb2="00000016" w:usb3="00000000" w:csb0="00040001" w:csb1="00000000"/>
  </w:font>
  <w:font w:name="Segoe UI Emoji">
    <w:altName w:val="Segoe UI Symbol"/>
    <w:charset w:val="00"/>
    <w:family w:val="swiss"/>
    <w:pitch w:val="default"/>
    <w:sig w:usb0="00000000" w:usb1="00000000" w:usb2="00000000" w:usb3="00000000" w:csb0="00000001" w:csb1="00000000"/>
  </w:font>
  <w:font w:name="楷体_GB2312">
    <w:altName w:val="楷体"/>
    <w:charset w:val="86"/>
    <w:family w:val="modern"/>
    <w:pitch w:val="default"/>
    <w:sig w:usb0="00000000" w:usb1="00000000" w:usb2="00000010" w:usb3="00000000" w:csb0="00040000" w:csb1="00000000"/>
  </w:font>
  <w:font w:name="微软雅黑">
    <w:panose1 w:val="020B0503020204020204"/>
    <w:charset w:val="86"/>
    <w:family w:val="swiss"/>
    <w:pitch w:val="variable"/>
    <w:sig w:usb0="80000287" w:usb1="280F3C52" w:usb2="00000016" w:usb3="00000000" w:csb0="0004001F" w:csb1="00000000"/>
  </w:font>
  <w:font w:name="MS Gothic">
    <w:altName w:val="ＭＳ ゴシック"/>
    <w:panose1 w:val="020B0609070205080204"/>
    <w:charset w:val="80"/>
    <w:family w:val="modern"/>
    <w:pitch w:val="fixed"/>
    <w:sig w:usb0="E00002FF" w:usb1="6AC7FDFB" w:usb2="00000012" w:usb3="00000000" w:csb0="0002009F" w:csb1="00000000"/>
  </w:font>
  <w:font w:name="幼圆">
    <w:panose1 w:val="02010509060101010101"/>
    <w:charset w:val="86"/>
    <w:family w:val="modern"/>
    <w:pitch w:val="fixed"/>
    <w:sig w:usb0="00000001" w:usb1="080E0000" w:usb2="00000010" w:usb3="00000000" w:csb0="00040000" w:csb1="00000000"/>
  </w:font>
  <w:font w:name="Segoe UI Symbol">
    <w:panose1 w:val="020B0502040204020203"/>
    <w:charset w:val="00"/>
    <w:family w:val="swiss"/>
    <w:pitch w:val="variable"/>
    <w:sig w:usb0="8000006F" w:usb1="1200FBEF" w:usb2="0064C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237C" w:rsidRDefault="0023237C">
    <w:pPr>
      <w:pStyle w:val="a3"/>
      <w:ind w:left="450" w:hanging="45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237C" w:rsidRDefault="0023237C">
    <w:pPr>
      <w:pStyle w:val="a3"/>
      <w:ind w:left="450" w:hanging="45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237C" w:rsidRDefault="0023237C">
    <w:pPr>
      <w:pStyle w:val="a3"/>
      <w:ind w:left="450" w:hanging="45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F7A4A" w:rsidRDefault="00DF7A4A" w:rsidP="00DF7A4A">
      <w:r>
        <w:separator/>
      </w:r>
    </w:p>
  </w:footnote>
  <w:footnote w:type="continuationSeparator" w:id="0">
    <w:p w:rsidR="00DF7A4A" w:rsidRDefault="00DF7A4A" w:rsidP="00DF7A4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237C" w:rsidRDefault="0023237C">
    <w:pPr>
      <w:pStyle w:val="a7"/>
      <w:ind w:left="450" w:hanging="45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237C" w:rsidRDefault="0023237C">
    <w:pPr>
      <w:pStyle w:val="a7"/>
      <w:spacing w:line="240" w:lineRule="auto"/>
      <w:ind w:left="0" w:firstLineChars="0" w:firstLine="0"/>
    </w:pPr>
    <w:r>
      <w:rPr>
        <w:rFonts w:hint="eastAsia"/>
      </w:rPr>
      <w:t>合</w:t>
    </w:r>
    <w:r>
      <w:t xml:space="preserve"> </w:t>
    </w:r>
    <w:r>
      <w:rPr>
        <w:rFonts w:hint="eastAsia"/>
      </w:rPr>
      <w:t>肥</w:t>
    </w:r>
    <w:r>
      <w:t xml:space="preserve"> </w:t>
    </w:r>
    <w:r>
      <w:rPr>
        <w:rFonts w:hint="eastAsia"/>
      </w:rPr>
      <w:t>工</w:t>
    </w:r>
    <w:r>
      <w:t xml:space="preserve"> </w:t>
    </w:r>
    <w:r>
      <w:rPr>
        <w:rFonts w:hint="eastAsia"/>
      </w:rPr>
      <w:t>业</w:t>
    </w:r>
    <w:r>
      <w:t xml:space="preserve"> </w:t>
    </w:r>
    <w:r>
      <w:rPr>
        <w:rFonts w:hint="eastAsia"/>
      </w:rPr>
      <w:t>大</w:t>
    </w:r>
    <w:r>
      <w:t xml:space="preserve"> </w:t>
    </w:r>
    <w:r>
      <w:rPr>
        <w:rFonts w:hint="eastAsia"/>
      </w:rPr>
      <w:t>学</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23237C" w:rsidRDefault="0023237C">
    <w:pPr>
      <w:pStyle w:val="a7"/>
      <w:ind w:left="450" w:hanging="45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150D5967"/>
    <w:multiLevelType w:val="multilevel"/>
    <w:tmpl w:val="150D5967"/>
    <w:lvl w:ilvl="0">
      <w:start w:val="1"/>
      <w:numFmt w:val="lowerLetter"/>
      <w:lvlText w:val="（%1）"/>
      <w:lvlJc w:val="left"/>
      <w:pPr>
        <w:ind w:left="720" w:hanging="720"/>
      </w:pPr>
      <w:rPr>
        <w:rFonts w:hint="default"/>
        <w:sz w:val="18"/>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1" w15:restartNumberingAfterBreak="0">
    <w:nsid w:val="29096828"/>
    <w:multiLevelType w:val="multilevel"/>
    <w:tmpl w:val="29096828"/>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2" w15:restartNumberingAfterBreak="0">
    <w:nsid w:val="46E87058"/>
    <w:multiLevelType w:val="multilevel"/>
    <w:tmpl w:val="46E87058"/>
    <w:lvl w:ilvl="0">
      <w:start w:val="1"/>
      <w:numFmt w:val="decimal"/>
      <w:lvlText w:val="（%1）"/>
      <w:lvlJc w:val="left"/>
      <w:pPr>
        <w:ind w:left="1200" w:hanging="7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3" w15:restartNumberingAfterBreak="0">
    <w:nsid w:val="5E1D5B48"/>
    <w:multiLevelType w:val="multilevel"/>
    <w:tmpl w:val="5E1D5B48"/>
    <w:lvl w:ilvl="0">
      <w:start w:val="1"/>
      <w:numFmt w:val="decimal"/>
      <w:lvlText w:val="（%1）"/>
      <w:lvlJc w:val="left"/>
      <w:pPr>
        <w:ind w:left="1200" w:hanging="7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4" w15:restartNumberingAfterBreak="0">
    <w:nsid w:val="66E410EA"/>
    <w:multiLevelType w:val="multilevel"/>
    <w:tmpl w:val="66E410EA"/>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5" w15:restartNumberingAfterBreak="0">
    <w:nsid w:val="677C49FD"/>
    <w:multiLevelType w:val="multilevel"/>
    <w:tmpl w:val="677C49FD"/>
    <w:lvl w:ilvl="0">
      <w:start w:val="1"/>
      <w:numFmt w:val="decimal"/>
      <w:lvlText w:val="（%1）"/>
      <w:lvlJc w:val="left"/>
      <w:pPr>
        <w:ind w:left="720" w:hanging="720"/>
      </w:pPr>
      <w:rPr>
        <w:rFonts w:hint="default"/>
      </w:rPr>
    </w:lvl>
    <w:lvl w:ilvl="1">
      <w:start w:val="1"/>
      <w:numFmt w:val="lowerLetter"/>
      <w:lvlText w:val="%2)"/>
      <w:lvlJc w:val="left"/>
      <w:pPr>
        <w:ind w:left="840" w:hanging="420"/>
      </w:pPr>
    </w:lvl>
    <w:lvl w:ilvl="2">
      <w:start w:val="1"/>
      <w:numFmt w:val="lowerRoman"/>
      <w:lvlText w:val="%3."/>
      <w:lvlJc w:val="right"/>
      <w:pPr>
        <w:ind w:left="1260" w:hanging="420"/>
      </w:pPr>
    </w:lvl>
    <w:lvl w:ilvl="3">
      <w:start w:val="1"/>
      <w:numFmt w:val="decimal"/>
      <w:lvlText w:val="%4."/>
      <w:lvlJc w:val="left"/>
      <w:pPr>
        <w:ind w:left="1680" w:hanging="420"/>
      </w:pPr>
    </w:lvl>
    <w:lvl w:ilvl="4">
      <w:start w:val="1"/>
      <w:numFmt w:val="lowerLetter"/>
      <w:lvlText w:val="%5)"/>
      <w:lvlJc w:val="left"/>
      <w:pPr>
        <w:ind w:left="2100" w:hanging="420"/>
      </w:pPr>
    </w:lvl>
    <w:lvl w:ilvl="5">
      <w:start w:val="1"/>
      <w:numFmt w:val="lowerRoman"/>
      <w:lvlText w:val="%6."/>
      <w:lvlJc w:val="right"/>
      <w:pPr>
        <w:ind w:left="2520" w:hanging="420"/>
      </w:pPr>
    </w:lvl>
    <w:lvl w:ilvl="6">
      <w:start w:val="1"/>
      <w:numFmt w:val="decimal"/>
      <w:lvlText w:val="%7."/>
      <w:lvlJc w:val="left"/>
      <w:pPr>
        <w:ind w:left="2940" w:hanging="420"/>
      </w:pPr>
    </w:lvl>
    <w:lvl w:ilvl="7">
      <w:start w:val="1"/>
      <w:numFmt w:val="lowerLetter"/>
      <w:lvlText w:val="%8)"/>
      <w:lvlJc w:val="left"/>
      <w:pPr>
        <w:ind w:left="3360" w:hanging="420"/>
      </w:pPr>
    </w:lvl>
    <w:lvl w:ilvl="8">
      <w:start w:val="1"/>
      <w:numFmt w:val="lowerRoman"/>
      <w:lvlText w:val="%9."/>
      <w:lvlJc w:val="right"/>
      <w:pPr>
        <w:ind w:left="3780" w:hanging="420"/>
      </w:pPr>
    </w:lvl>
  </w:abstractNum>
  <w:abstractNum w:abstractNumId="6" w15:restartNumberingAfterBreak="0">
    <w:nsid w:val="77C107E6"/>
    <w:multiLevelType w:val="multilevel"/>
    <w:tmpl w:val="77C107E6"/>
    <w:lvl w:ilvl="0">
      <w:start w:val="1"/>
      <w:numFmt w:val="decimal"/>
      <w:lvlText w:val="（%1）"/>
      <w:lvlJc w:val="left"/>
      <w:pPr>
        <w:ind w:left="1200" w:hanging="7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abstractNum w:abstractNumId="7" w15:restartNumberingAfterBreak="0">
    <w:nsid w:val="7B843CC3"/>
    <w:multiLevelType w:val="multilevel"/>
    <w:tmpl w:val="7B843CC3"/>
    <w:lvl w:ilvl="0">
      <w:start w:val="1"/>
      <w:numFmt w:val="decimal"/>
      <w:lvlText w:val="（%1）"/>
      <w:lvlJc w:val="left"/>
      <w:pPr>
        <w:ind w:left="1200" w:hanging="720"/>
      </w:pPr>
      <w:rPr>
        <w:rFonts w:hint="default"/>
      </w:rPr>
    </w:lvl>
    <w:lvl w:ilvl="1">
      <w:start w:val="1"/>
      <w:numFmt w:val="lowerLetter"/>
      <w:lvlText w:val="%2)"/>
      <w:lvlJc w:val="left"/>
      <w:pPr>
        <w:ind w:left="1320" w:hanging="420"/>
      </w:pPr>
    </w:lvl>
    <w:lvl w:ilvl="2">
      <w:start w:val="1"/>
      <w:numFmt w:val="lowerRoman"/>
      <w:lvlText w:val="%3."/>
      <w:lvlJc w:val="right"/>
      <w:pPr>
        <w:ind w:left="1740" w:hanging="420"/>
      </w:pPr>
    </w:lvl>
    <w:lvl w:ilvl="3">
      <w:start w:val="1"/>
      <w:numFmt w:val="decimal"/>
      <w:lvlText w:val="%4."/>
      <w:lvlJc w:val="left"/>
      <w:pPr>
        <w:ind w:left="2160" w:hanging="420"/>
      </w:pPr>
    </w:lvl>
    <w:lvl w:ilvl="4">
      <w:start w:val="1"/>
      <w:numFmt w:val="lowerLetter"/>
      <w:lvlText w:val="%5)"/>
      <w:lvlJc w:val="left"/>
      <w:pPr>
        <w:ind w:left="2580" w:hanging="420"/>
      </w:pPr>
    </w:lvl>
    <w:lvl w:ilvl="5">
      <w:start w:val="1"/>
      <w:numFmt w:val="lowerRoman"/>
      <w:lvlText w:val="%6."/>
      <w:lvlJc w:val="right"/>
      <w:pPr>
        <w:ind w:left="3000" w:hanging="420"/>
      </w:pPr>
    </w:lvl>
    <w:lvl w:ilvl="6">
      <w:start w:val="1"/>
      <w:numFmt w:val="decimal"/>
      <w:lvlText w:val="%7."/>
      <w:lvlJc w:val="left"/>
      <w:pPr>
        <w:ind w:left="3420" w:hanging="420"/>
      </w:pPr>
    </w:lvl>
    <w:lvl w:ilvl="7">
      <w:start w:val="1"/>
      <w:numFmt w:val="lowerLetter"/>
      <w:lvlText w:val="%8)"/>
      <w:lvlJc w:val="left"/>
      <w:pPr>
        <w:ind w:left="3840" w:hanging="420"/>
      </w:pPr>
    </w:lvl>
    <w:lvl w:ilvl="8">
      <w:start w:val="1"/>
      <w:numFmt w:val="lowerRoman"/>
      <w:lvlText w:val="%9."/>
      <w:lvlJc w:val="right"/>
      <w:pPr>
        <w:ind w:left="4260" w:hanging="420"/>
      </w:pPr>
    </w:lvl>
  </w:abstractNum>
  <w:num w:numId="1">
    <w:abstractNumId w:val="0"/>
  </w:num>
  <w:num w:numId="2">
    <w:abstractNumId w:val="4"/>
  </w:num>
  <w:num w:numId="3">
    <w:abstractNumId w:val="2"/>
  </w:num>
  <w:num w:numId="4">
    <w:abstractNumId w:val="6"/>
  </w:num>
  <w:num w:numId="5">
    <w:abstractNumId w:val="1"/>
  </w:num>
  <w:num w:numId="6">
    <w:abstractNumId w:val="3"/>
  </w:num>
  <w:num w:numId="7">
    <w:abstractNumId w:val="5"/>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bordersDoNotSurroundHeader/>
  <w:bordersDoNotSurroundFooter/>
  <w:proofState w:grammar="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F1D15"/>
    <w:rsid w:val="000F1D15"/>
    <w:rsid w:val="001957A2"/>
    <w:rsid w:val="00217055"/>
    <w:rsid w:val="0023237C"/>
    <w:rsid w:val="003B680D"/>
    <w:rsid w:val="005268CD"/>
    <w:rsid w:val="005E00F7"/>
    <w:rsid w:val="00645387"/>
    <w:rsid w:val="00803D82"/>
    <w:rsid w:val="00893B8B"/>
    <w:rsid w:val="008D2C82"/>
    <w:rsid w:val="00911894"/>
    <w:rsid w:val="0091343A"/>
    <w:rsid w:val="00CC5E1E"/>
    <w:rsid w:val="00CE2906"/>
    <w:rsid w:val="00DF7A4A"/>
    <w:rsid w:val="00F01B8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33"/>
    <o:shapelayout v:ext="edit">
      <o:idmap v:ext="edit" data="1"/>
    </o:shapelayout>
  </w:shapeDefaults>
  <w:decimalSymbol w:val="."/>
  <w:listSeparator w:val=","/>
  <w15:chartTrackingRefBased/>
  <w15:docId w15:val="{74ED9FF1-C341-4B3B-B0D6-1F8BB6F050B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Char">
    <w:name w:val="页脚 Char"/>
    <w:link w:val="a3"/>
    <w:uiPriority w:val="99"/>
    <w:rsid w:val="000F1D15"/>
    <w:rPr>
      <w:rFonts w:ascii="Calibri" w:eastAsia="宋体" w:hAnsi="Calibri" w:cs="Times New Roman"/>
      <w:sz w:val="18"/>
      <w:szCs w:val="18"/>
    </w:rPr>
  </w:style>
  <w:style w:type="character" w:customStyle="1" w:styleId="a4">
    <w:name w:val="页眉 字符"/>
    <w:uiPriority w:val="99"/>
    <w:rsid w:val="000F1D15"/>
    <w:rPr>
      <w:rFonts w:ascii="Calibri" w:eastAsia="宋体" w:hAnsi="Calibri" w:cs="Times New Roman"/>
      <w:kern w:val="2"/>
      <w:sz w:val="18"/>
      <w:szCs w:val="18"/>
      <w:lang w:val="en-US" w:eastAsia="zh-CN" w:bidi="ar-SA"/>
    </w:rPr>
  </w:style>
  <w:style w:type="character" w:styleId="a5">
    <w:name w:val="Hyperlink"/>
    <w:uiPriority w:val="99"/>
    <w:unhideWhenUsed/>
    <w:rsid w:val="000F1D15"/>
    <w:rPr>
      <w:color w:val="0000FF"/>
      <w:u w:val="single"/>
    </w:rPr>
  </w:style>
  <w:style w:type="character" w:styleId="a6">
    <w:name w:val="annotation reference"/>
    <w:uiPriority w:val="99"/>
    <w:unhideWhenUsed/>
    <w:rsid w:val="000F1D15"/>
    <w:rPr>
      <w:rFonts w:ascii="Calibri" w:eastAsia="宋体" w:hAnsi="Calibri" w:cs="Times New Roman"/>
      <w:sz w:val="21"/>
      <w:szCs w:val="21"/>
      <w:lang w:val="en-US" w:eastAsia="zh-CN" w:bidi="ar-SA"/>
    </w:rPr>
  </w:style>
  <w:style w:type="character" w:customStyle="1" w:styleId="Char0">
    <w:name w:val="页眉 Char"/>
    <w:link w:val="a7"/>
    <w:uiPriority w:val="99"/>
    <w:rsid w:val="000F1D15"/>
    <w:rPr>
      <w:rFonts w:ascii="Calibri" w:eastAsia="宋体" w:hAnsi="Calibri" w:cs="Times New Roman"/>
      <w:sz w:val="18"/>
      <w:szCs w:val="18"/>
    </w:rPr>
  </w:style>
  <w:style w:type="character" w:customStyle="1" w:styleId="CharChar2">
    <w:name w:val=" Char Char2"/>
    <w:locked/>
    <w:rsid w:val="000F1D15"/>
    <w:rPr>
      <w:rFonts w:cs="Times New Roman"/>
      <w:sz w:val="18"/>
      <w:szCs w:val="18"/>
    </w:rPr>
  </w:style>
  <w:style w:type="character" w:customStyle="1" w:styleId="CharChar">
    <w:name w:val=" Char Char"/>
    <w:semiHidden/>
    <w:locked/>
    <w:rsid w:val="000F1D15"/>
    <w:rPr>
      <w:rFonts w:cs="Times New Roman"/>
      <w:sz w:val="18"/>
      <w:szCs w:val="18"/>
    </w:rPr>
  </w:style>
  <w:style w:type="character" w:customStyle="1" w:styleId="Char1">
    <w:name w:val="批注框文本 Char"/>
    <w:link w:val="a8"/>
    <w:uiPriority w:val="99"/>
    <w:qFormat/>
    <w:rsid w:val="000F1D15"/>
    <w:rPr>
      <w:rFonts w:ascii="Calibri" w:eastAsia="宋体" w:hAnsi="Calibri" w:cs="Times New Roman"/>
      <w:sz w:val="18"/>
      <w:szCs w:val="18"/>
    </w:rPr>
  </w:style>
  <w:style w:type="character" w:customStyle="1" w:styleId="apple-converted-space">
    <w:name w:val="apple-converted-space"/>
    <w:basedOn w:val="a0"/>
    <w:rsid w:val="000F1D15"/>
  </w:style>
  <w:style w:type="character" w:customStyle="1" w:styleId="a9">
    <w:name w:val="页脚 字符"/>
    <w:uiPriority w:val="99"/>
    <w:semiHidden/>
    <w:rsid w:val="000F1D15"/>
    <w:rPr>
      <w:rFonts w:ascii="Calibri" w:eastAsia="宋体" w:hAnsi="Calibri" w:cs="Times New Roman"/>
      <w:kern w:val="2"/>
      <w:sz w:val="18"/>
      <w:szCs w:val="18"/>
      <w:lang w:val="en-US" w:eastAsia="zh-CN" w:bidi="ar-SA"/>
    </w:rPr>
  </w:style>
  <w:style w:type="character" w:customStyle="1" w:styleId="Char2">
    <w:name w:val="标题 Char"/>
    <w:link w:val="aa"/>
    <w:rsid w:val="000F1D15"/>
    <w:rPr>
      <w:rFonts w:ascii="Arial" w:eastAsia="宋体" w:hAnsi="Arial" w:cs="Arial"/>
      <w:b/>
      <w:bCs/>
      <w:color w:val="000000"/>
      <w:sz w:val="24"/>
      <w:szCs w:val="32"/>
    </w:rPr>
  </w:style>
  <w:style w:type="character" w:customStyle="1" w:styleId="ab">
    <w:name w:val="批注框文本 字符"/>
    <w:uiPriority w:val="99"/>
    <w:semiHidden/>
    <w:rsid w:val="000F1D15"/>
    <w:rPr>
      <w:rFonts w:ascii="Calibri" w:eastAsia="宋体" w:hAnsi="Calibri" w:cs="Times New Roman"/>
      <w:kern w:val="2"/>
      <w:sz w:val="18"/>
      <w:szCs w:val="18"/>
      <w:lang w:val="en-US" w:eastAsia="zh-CN" w:bidi="ar-SA"/>
    </w:rPr>
  </w:style>
  <w:style w:type="character" w:customStyle="1" w:styleId="fontstyle01">
    <w:name w:val="fontstyle01"/>
    <w:qFormat/>
    <w:rsid w:val="000F1D15"/>
    <w:rPr>
      <w:rFonts w:ascii="宋体" w:eastAsia="宋体" w:hAnsi="宋体" w:cs="Times New Roman" w:hint="eastAsia"/>
      <w:color w:val="000000"/>
      <w:kern w:val="2"/>
      <w:sz w:val="44"/>
      <w:szCs w:val="44"/>
      <w:lang w:val="en-US" w:eastAsia="zh-CN" w:bidi="ar-SA"/>
    </w:rPr>
  </w:style>
  <w:style w:type="character" w:customStyle="1" w:styleId="CharChar1">
    <w:name w:val=" Char Char1"/>
    <w:semiHidden/>
    <w:locked/>
    <w:rsid w:val="000F1D15"/>
    <w:rPr>
      <w:rFonts w:cs="Times New Roman"/>
      <w:sz w:val="18"/>
      <w:szCs w:val="18"/>
    </w:rPr>
  </w:style>
  <w:style w:type="character" w:customStyle="1" w:styleId="Char3">
    <w:name w:val="批注文字 Char"/>
    <w:link w:val="ac"/>
    <w:uiPriority w:val="99"/>
    <w:rsid w:val="000F1D15"/>
    <w:rPr>
      <w:rFonts w:ascii="Calibri" w:eastAsia="宋体" w:hAnsi="Calibri" w:cs="Times New Roman"/>
    </w:rPr>
  </w:style>
  <w:style w:type="paragraph" w:styleId="ad">
    <w:name w:val="table of figures"/>
    <w:basedOn w:val="a"/>
    <w:next w:val="a"/>
    <w:uiPriority w:val="99"/>
    <w:unhideWhenUsed/>
    <w:rsid w:val="000F1D15"/>
    <w:pPr>
      <w:spacing w:line="400" w:lineRule="exact"/>
      <w:ind w:leftChars="200" w:hangingChars="200" w:hanging="200"/>
    </w:pPr>
    <w:rPr>
      <w:rFonts w:ascii="Calibri" w:eastAsia="宋体" w:hAnsi="Calibri" w:cs="Times New Roman"/>
    </w:rPr>
  </w:style>
  <w:style w:type="paragraph" w:styleId="ae">
    <w:name w:val="Normal (Web)"/>
    <w:basedOn w:val="a"/>
    <w:uiPriority w:val="99"/>
    <w:unhideWhenUsed/>
    <w:rsid w:val="000F1D15"/>
    <w:pPr>
      <w:widowControl/>
      <w:spacing w:before="100" w:beforeAutospacing="1" w:after="100" w:afterAutospacing="1"/>
      <w:jc w:val="left"/>
    </w:pPr>
    <w:rPr>
      <w:rFonts w:ascii="宋体" w:eastAsia="宋体" w:hAnsi="宋体" w:cs="Times New Roman"/>
      <w:kern w:val="0"/>
      <w:sz w:val="24"/>
      <w:szCs w:val="24"/>
    </w:rPr>
  </w:style>
  <w:style w:type="paragraph" w:styleId="aa">
    <w:name w:val="Title"/>
    <w:basedOn w:val="ad"/>
    <w:next w:val="af"/>
    <w:link w:val="Char2"/>
    <w:qFormat/>
    <w:rsid w:val="000F1D15"/>
    <w:pPr>
      <w:spacing w:line="240" w:lineRule="auto"/>
      <w:ind w:leftChars="0" w:firstLineChars="0" w:firstLine="0"/>
      <w:jc w:val="left"/>
    </w:pPr>
    <w:rPr>
      <w:rFonts w:ascii="Arial" w:hAnsi="Arial" w:cs="Arial"/>
      <w:b/>
      <w:bCs/>
      <w:color w:val="000000"/>
      <w:sz w:val="24"/>
      <w:szCs w:val="32"/>
    </w:rPr>
  </w:style>
  <w:style w:type="character" w:customStyle="1" w:styleId="Char10">
    <w:name w:val="标题 Char1"/>
    <w:basedOn w:val="a0"/>
    <w:uiPriority w:val="10"/>
    <w:rsid w:val="000F1D15"/>
    <w:rPr>
      <w:rFonts w:asciiTheme="majorHAnsi" w:eastAsia="宋体" w:hAnsiTheme="majorHAnsi" w:cstheme="majorBidi"/>
      <w:b/>
      <w:bCs/>
      <w:sz w:val="32"/>
      <w:szCs w:val="32"/>
    </w:rPr>
  </w:style>
  <w:style w:type="paragraph" w:styleId="af0">
    <w:name w:val="caption"/>
    <w:basedOn w:val="a"/>
    <w:next w:val="a"/>
    <w:uiPriority w:val="35"/>
    <w:qFormat/>
    <w:rsid w:val="000F1D15"/>
    <w:pPr>
      <w:spacing w:line="400" w:lineRule="exact"/>
      <w:ind w:left="250" w:hangingChars="250" w:hanging="250"/>
    </w:pPr>
    <w:rPr>
      <w:rFonts w:ascii="Cambria" w:eastAsia="黑体" w:hAnsi="Cambria" w:cs="Times New Roman"/>
      <w:sz w:val="20"/>
      <w:szCs w:val="20"/>
    </w:rPr>
  </w:style>
  <w:style w:type="paragraph" w:styleId="a8">
    <w:name w:val="Balloon Text"/>
    <w:basedOn w:val="a"/>
    <w:link w:val="Char1"/>
    <w:uiPriority w:val="99"/>
    <w:unhideWhenUsed/>
    <w:rsid w:val="000F1D15"/>
    <w:pPr>
      <w:ind w:left="250" w:hangingChars="250" w:hanging="250"/>
    </w:pPr>
    <w:rPr>
      <w:rFonts w:ascii="Calibri" w:eastAsia="宋体" w:hAnsi="Calibri" w:cs="Times New Roman"/>
      <w:sz w:val="18"/>
      <w:szCs w:val="18"/>
    </w:rPr>
  </w:style>
  <w:style w:type="character" w:customStyle="1" w:styleId="Char11">
    <w:name w:val="批注框文本 Char1"/>
    <w:basedOn w:val="a0"/>
    <w:uiPriority w:val="99"/>
    <w:semiHidden/>
    <w:rsid w:val="000F1D15"/>
    <w:rPr>
      <w:sz w:val="18"/>
      <w:szCs w:val="18"/>
    </w:rPr>
  </w:style>
  <w:style w:type="paragraph" w:styleId="a7">
    <w:name w:val="header"/>
    <w:basedOn w:val="a"/>
    <w:link w:val="Char0"/>
    <w:uiPriority w:val="99"/>
    <w:unhideWhenUsed/>
    <w:qFormat/>
    <w:rsid w:val="000F1D15"/>
    <w:pPr>
      <w:pBdr>
        <w:bottom w:val="single" w:sz="6" w:space="1" w:color="auto"/>
      </w:pBdr>
      <w:tabs>
        <w:tab w:val="center" w:pos="4153"/>
        <w:tab w:val="right" w:pos="8306"/>
      </w:tabs>
      <w:snapToGrid w:val="0"/>
      <w:spacing w:line="240" w:lineRule="atLeast"/>
      <w:ind w:left="250" w:hangingChars="250" w:hanging="250"/>
      <w:jc w:val="center"/>
    </w:pPr>
    <w:rPr>
      <w:rFonts w:ascii="Calibri" w:eastAsia="宋体" w:hAnsi="Calibri" w:cs="Times New Roman"/>
      <w:sz w:val="18"/>
      <w:szCs w:val="18"/>
    </w:rPr>
  </w:style>
  <w:style w:type="character" w:customStyle="1" w:styleId="Char12">
    <w:name w:val="页眉 Char1"/>
    <w:basedOn w:val="a0"/>
    <w:uiPriority w:val="99"/>
    <w:semiHidden/>
    <w:rsid w:val="000F1D15"/>
    <w:rPr>
      <w:sz w:val="18"/>
      <w:szCs w:val="18"/>
    </w:rPr>
  </w:style>
  <w:style w:type="paragraph" w:styleId="a3">
    <w:name w:val="footer"/>
    <w:basedOn w:val="a"/>
    <w:link w:val="Char"/>
    <w:uiPriority w:val="99"/>
    <w:unhideWhenUsed/>
    <w:qFormat/>
    <w:rsid w:val="000F1D15"/>
    <w:pPr>
      <w:tabs>
        <w:tab w:val="center" w:pos="4153"/>
        <w:tab w:val="right" w:pos="8306"/>
      </w:tabs>
      <w:snapToGrid w:val="0"/>
      <w:spacing w:line="240" w:lineRule="atLeast"/>
      <w:ind w:left="250" w:hangingChars="250" w:hanging="250"/>
      <w:jc w:val="left"/>
    </w:pPr>
    <w:rPr>
      <w:rFonts w:ascii="Calibri" w:eastAsia="宋体" w:hAnsi="Calibri" w:cs="Times New Roman"/>
      <w:sz w:val="18"/>
      <w:szCs w:val="18"/>
    </w:rPr>
  </w:style>
  <w:style w:type="character" w:customStyle="1" w:styleId="Char13">
    <w:name w:val="页脚 Char1"/>
    <w:basedOn w:val="a0"/>
    <w:uiPriority w:val="99"/>
    <w:semiHidden/>
    <w:rsid w:val="000F1D15"/>
    <w:rPr>
      <w:sz w:val="18"/>
      <w:szCs w:val="18"/>
    </w:rPr>
  </w:style>
  <w:style w:type="paragraph" w:styleId="ac">
    <w:name w:val="annotation text"/>
    <w:basedOn w:val="a"/>
    <w:link w:val="Char3"/>
    <w:uiPriority w:val="99"/>
    <w:unhideWhenUsed/>
    <w:rsid w:val="000F1D15"/>
    <w:pPr>
      <w:jc w:val="left"/>
    </w:pPr>
    <w:rPr>
      <w:rFonts w:ascii="Calibri" w:eastAsia="宋体" w:hAnsi="Calibri" w:cs="Times New Roman"/>
    </w:rPr>
  </w:style>
  <w:style w:type="character" w:customStyle="1" w:styleId="Char14">
    <w:name w:val="批注文字 Char1"/>
    <w:basedOn w:val="a0"/>
    <w:uiPriority w:val="99"/>
    <w:semiHidden/>
    <w:rsid w:val="000F1D15"/>
  </w:style>
  <w:style w:type="paragraph" w:customStyle="1" w:styleId="af">
    <w:name w:val="图中文说明"/>
    <w:basedOn w:val="a"/>
    <w:next w:val="af1"/>
    <w:qFormat/>
    <w:rsid w:val="000F1D15"/>
    <w:pPr>
      <w:spacing w:line="380" w:lineRule="exact"/>
      <w:jc w:val="center"/>
    </w:pPr>
    <w:rPr>
      <w:rFonts w:ascii="Times New Roman" w:eastAsia="宋体" w:hAnsi="Times New Roman" w:cs="Times New Roman"/>
      <w:szCs w:val="24"/>
    </w:rPr>
  </w:style>
  <w:style w:type="paragraph" w:customStyle="1" w:styleId="af1">
    <w:name w:val="图英文说明"/>
    <w:basedOn w:val="af"/>
    <w:next w:val="a"/>
    <w:qFormat/>
    <w:rsid w:val="000F1D15"/>
    <w:pPr>
      <w:spacing w:afterLines="50" w:after="50"/>
    </w:pPr>
  </w:style>
  <w:style w:type="paragraph" w:customStyle="1" w:styleId="Char4">
    <w:name w:val="正文内容 Char"/>
    <w:basedOn w:val="a"/>
    <w:qFormat/>
    <w:rsid w:val="000F1D15"/>
    <w:pPr>
      <w:adjustRightInd w:val="0"/>
      <w:snapToGrid w:val="0"/>
      <w:spacing w:line="400" w:lineRule="atLeast"/>
      <w:ind w:left="250" w:hangingChars="250" w:hanging="250"/>
    </w:pPr>
    <w:rPr>
      <w:rFonts w:ascii="Calibri" w:eastAsia="宋体" w:hAnsi="Calibri" w:cs="Times New Roman"/>
      <w:sz w:val="24"/>
    </w:rPr>
  </w:style>
  <w:style w:type="paragraph" w:styleId="af2">
    <w:name w:val="List Paragraph"/>
    <w:basedOn w:val="a"/>
    <w:uiPriority w:val="99"/>
    <w:qFormat/>
    <w:rsid w:val="000F1D15"/>
    <w:pPr>
      <w:spacing w:line="400" w:lineRule="exact"/>
      <w:ind w:left="250" w:firstLineChars="200" w:firstLine="420"/>
    </w:pPr>
    <w:rPr>
      <w:rFonts w:ascii="Calibri" w:eastAsia="宋体" w:hAnsi="Calibri" w:cs="Times New Roman"/>
    </w:rPr>
  </w:style>
  <w:style w:type="table" w:styleId="af3">
    <w:name w:val="Table Grid"/>
    <w:basedOn w:val="a1"/>
    <w:uiPriority w:val="59"/>
    <w:rsid w:val="000F1D15"/>
    <w:rPr>
      <w:rFonts w:ascii="Calibri" w:eastAsia="宋体" w:hAnsi="Calibri" w:cs="Times New Roman"/>
      <w:kern w:val="0"/>
      <w:sz w:val="20"/>
      <w:szCs w:val="20"/>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mailto:wliaoyuan@163.com" TargetMode="External"/><Relationship Id="rId21" Type="http://schemas.openxmlformats.org/officeDocument/2006/relationships/oleObject" Target="embeddings/oleObject2.bin"/><Relationship Id="rId42" Type="http://schemas.openxmlformats.org/officeDocument/2006/relationships/hyperlink" Target="mailto:wliaoyuan@163.com" TargetMode="External"/><Relationship Id="rId63" Type="http://schemas.openxmlformats.org/officeDocument/2006/relationships/hyperlink" Target="mailto:wliaoyuan@163.com" TargetMode="External"/><Relationship Id="rId84" Type="http://schemas.openxmlformats.org/officeDocument/2006/relationships/hyperlink" Target="mailto:wliaoyuan@163.com" TargetMode="External"/><Relationship Id="rId138" Type="http://schemas.openxmlformats.org/officeDocument/2006/relationships/hyperlink" Target="mailto:wliaoyuan@163.com" TargetMode="External"/><Relationship Id="rId107" Type="http://schemas.openxmlformats.org/officeDocument/2006/relationships/image" Target="media/image42.png"/><Relationship Id="rId11" Type="http://schemas.openxmlformats.org/officeDocument/2006/relationships/hyperlink" Target="mailto:wliaoyuan@163.com" TargetMode="External"/><Relationship Id="rId32" Type="http://schemas.openxmlformats.org/officeDocument/2006/relationships/image" Target="media/image13.png"/><Relationship Id="rId53" Type="http://schemas.openxmlformats.org/officeDocument/2006/relationships/image" Target="media/image30.png"/><Relationship Id="rId74" Type="http://schemas.openxmlformats.org/officeDocument/2006/relationships/hyperlink" Target="mailto:wliaoyuan@163.com" TargetMode="External"/><Relationship Id="rId128" Type="http://schemas.openxmlformats.org/officeDocument/2006/relationships/hyperlink" Target="mailto:wliaoyuan@163.com" TargetMode="External"/><Relationship Id="rId149" Type="http://schemas.openxmlformats.org/officeDocument/2006/relationships/footer" Target="footer3.xml"/><Relationship Id="rId5" Type="http://schemas.openxmlformats.org/officeDocument/2006/relationships/footnotes" Target="footnotes.xml"/><Relationship Id="rId95" Type="http://schemas.openxmlformats.org/officeDocument/2006/relationships/hyperlink" Target="mailto:wliaoyuan@163.com" TargetMode="External"/><Relationship Id="rId22" Type="http://schemas.openxmlformats.org/officeDocument/2006/relationships/image" Target="media/image5.png"/><Relationship Id="rId27" Type="http://schemas.openxmlformats.org/officeDocument/2006/relationships/image" Target="media/image8.png"/><Relationship Id="rId43" Type="http://schemas.openxmlformats.org/officeDocument/2006/relationships/image" Target="media/image22.png"/><Relationship Id="rId48" Type="http://schemas.openxmlformats.org/officeDocument/2006/relationships/image" Target="media/image26.jpeg"/><Relationship Id="rId64" Type="http://schemas.openxmlformats.org/officeDocument/2006/relationships/hyperlink" Target="mailto:wliaoyuan@163.com" TargetMode="External"/><Relationship Id="rId69" Type="http://schemas.openxmlformats.org/officeDocument/2006/relationships/image" Target="media/image39.png"/><Relationship Id="rId113" Type="http://schemas.openxmlformats.org/officeDocument/2006/relationships/image" Target="media/image46.jpeg"/><Relationship Id="rId118" Type="http://schemas.openxmlformats.org/officeDocument/2006/relationships/image" Target="media/image50.png"/><Relationship Id="rId134" Type="http://schemas.openxmlformats.org/officeDocument/2006/relationships/image" Target="media/image63.png"/><Relationship Id="rId139" Type="http://schemas.openxmlformats.org/officeDocument/2006/relationships/image" Target="media/image67.jpeg"/><Relationship Id="rId80" Type="http://schemas.openxmlformats.org/officeDocument/2006/relationships/hyperlink" Target="https://baike.baidu.com/item/%E6%95%A3%E6%96%91/3776037" TargetMode="External"/><Relationship Id="rId85" Type="http://schemas.openxmlformats.org/officeDocument/2006/relationships/hyperlink" Target="mailto:wliaoyuan@163.com" TargetMode="External"/><Relationship Id="rId150" Type="http://schemas.openxmlformats.org/officeDocument/2006/relationships/fontTable" Target="fontTable.xml"/><Relationship Id="rId12" Type="http://schemas.openxmlformats.org/officeDocument/2006/relationships/hyperlink" Target="mailto:wliaoyuan@163.com" TargetMode="External"/><Relationship Id="rId17" Type="http://schemas.openxmlformats.org/officeDocument/2006/relationships/image" Target="media/image2.png"/><Relationship Id="rId33" Type="http://schemas.openxmlformats.org/officeDocument/2006/relationships/hyperlink" Target="mailto:wliaoyuan@163.com" TargetMode="External"/><Relationship Id="rId38" Type="http://schemas.openxmlformats.org/officeDocument/2006/relationships/image" Target="media/image18.png"/><Relationship Id="rId59" Type="http://schemas.openxmlformats.org/officeDocument/2006/relationships/image" Target="media/image32.png"/><Relationship Id="rId103" Type="http://schemas.openxmlformats.org/officeDocument/2006/relationships/hyperlink" Target="mailto:wliaoyuan@163.com" TargetMode="External"/><Relationship Id="rId108" Type="http://schemas.openxmlformats.org/officeDocument/2006/relationships/image" Target="media/image43.emf"/><Relationship Id="rId124" Type="http://schemas.openxmlformats.org/officeDocument/2006/relationships/image" Target="media/image56.png"/><Relationship Id="rId129" Type="http://schemas.openxmlformats.org/officeDocument/2006/relationships/image" Target="media/image59.png"/><Relationship Id="rId54" Type="http://schemas.openxmlformats.org/officeDocument/2006/relationships/hyperlink" Target="mailto:wliaoyuan@163.com" TargetMode="External"/><Relationship Id="rId70" Type="http://schemas.openxmlformats.org/officeDocument/2006/relationships/image" Target="media/image40.png"/><Relationship Id="rId75" Type="http://schemas.openxmlformats.org/officeDocument/2006/relationships/hyperlink" Target="mailto:wliaoyuan@163.com" TargetMode="External"/><Relationship Id="rId91" Type="http://schemas.openxmlformats.org/officeDocument/2006/relationships/hyperlink" Target="mailto:wliaoyuan@163.com" TargetMode="External"/><Relationship Id="rId96" Type="http://schemas.openxmlformats.org/officeDocument/2006/relationships/hyperlink" Target="mailto:wliaoyuan@163.com" TargetMode="External"/><Relationship Id="rId140" Type="http://schemas.openxmlformats.org/officeDocument/2006/relationships/image" Target="media/image68.jpeg"/><Relationship Id="rId145" Type="http://schemas.openxmlformats.org/officeDocument/2006/relationships/header" Target="header2.xml"/><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oleObject" Target="embeddings/oleObject3.bin"/><Relationship Id="rId28" Type="http://schemas.openxmlformats.org/officeDocument/2006/relationships/image" Target="media/image9.png"/><Relationship Id="rId49" Type="http://schemas.openxmlformats.org/officeDocument/2006/relationships/image" Target="media/image27.emf"/><Relationship Id="rId114" Type="http://schemas.openxmlformats.org/officeDocument/2006/relationships/image" Target="media/image47.png"/><Relationship Id="rId119" Type="http://schemas.openxmlformats.org/officeDocument/2006/relationships/image" Target="media/image51.png"/><Relationship Id="rId44" Type="http://schemas.openxmlformats.org/officeDocument/2006/relationships/image" Target="media/image23.png"/><Relationship Id="rId60" Type="http://schemas.openxmlformats.org/officeDocument/2006/relationships/image" Target="media/image33.jpeg"/><Relationship Id="rId65" Type="http://schemas.openxmlformats.org/officeDocument/2006/relationships/hyperlink" Target="mailto:wliaoyuan@163.com" TargetMode="External"/><Relationship Id="rId81" Type="http://schemas.openxmlformats.org/officeDocument/2006/relationships/hyperlink" Target="https://baike.baidu.com/item/%E4%BD%8D%E7%A7%BB%E5%9C%BA/7860394" TargetMode="External"/><Relationship Id="rId86" Type="http://schemas.openxmlformats.org/officeDocument/2006/relationships/hyperlink" Target="http://www.baidu.com/link?url=4ZnXfDabDMZxw5sLmTc0GXTsagnIwP_B5FrWoEmpYaEwbNWnpZjQu5Q0fuVlHc89" TargetMode="External"/><Relationship Id="rId130" Type="http://schemas.openxmlformats.org/officeDocument/2006/relationships/image" Target="media/image60.png"/><Relationship Id="rId135" Type="http://schemas.openxmlformats.org/officeDocument/2006/relationships/image" Target="media/image64.png"/><Relationship Id="rId151" Type="http://schemas.openxmlformats.org/officeDocument/2006/relationships/theme" Target="theme/theme1.xml"/><Relationship Id="rId13" Type="http://schemas.openxmlformats.org/officeDocument/2006/relationships/hyperlink" Target="mailto:wliaoyuan@163.com" TargetMode="External"/><Relationship Id="rId18" Type="http://schemas.openxmlformats.org/officeDocument/2006/relationships/image" Target="media/image3.png"/><Relationship Id="rId39" Type="http://schemas.openxmlformats.org/officeDocument/2006/relationships/image" Target="media/image19.png"/><Relationship Id="rId109" Type="http://schemas.openxmlformats.org/officeDocument/2006/relationships/image" Target="media/image44.png"/><Relationship Id="rId34" Type="http://schemas.openxmlformats.org/officeDocument/2006/relationships/image" Target="media/image14.jpeg"/><Relationship Id="rId50" Type="http://schemas.openxmlformats.org/officeDocument/2006/relationships/oleObject" Target="embeddings/oleObject4.bin"/><Relationship Id="rId55" Type="http://schemas.openxmlformats.org/officeDocument/2006/relationships/hyperlink" Target="mailto:wliaoyuan@163.com" TargetMode="External"/><Relationship Id="rId76" Type="http://schemas.openxmlformats.org/officeDocument/2006/relationships/hyperlink" Target="mailto:wliaoyuan@163.com" TargetMode="External"/><Relationship Id="rId97" Type="http://schemas.openxmlformats.org/officeDocument/2006/relationships/hyperlink" Target="mailto:wliaoyuan@163.com" TargetMode="External"/><Relationship Id="rId104" Type="http://schemas.openxmlformats.org/officeDocument/2006/relationships/hyperlink" Target="mailto:wliaoyuan@163.com" TargetMode="External"/><Relationship Id="rId120" Type="http://schemas.openxmlformats.org/officeDocument/2006/relationships/image" Target="media/image52.wmf"/><Relationship Id="rId125" Type="http://schemas.openxmlformats.org/officeDocument/2006/relationships/hyperlink" Target="mailto:wliaoyuan@163.com" TargetMode="External"/><Relationship Id="rId141" Type="http://schemas.openxmlformats.org/officeDocument/2006/relationships/image" Target="media/image69.png"/><Relationship Id="rId146" Type="http://schemas.openxmlformats.org/officeDocument/2006/relationships/footer" Target="footer1.xml"/><Relationship Id="rId7" Type="http://schemas.openxmlformats.org/officeDocument/2006/relationships/hyperlink" Target="mailto:wliaoyuan@163.com" TargetMode="External"/><Relationship Id="rId71" Type="http://schemas.openxmlformats.org/officeDocument/2006/relationships/hyperlink" Target="mailto:wliaoyuan@163.com" TargetMode="External"/><Relationship Id="rId92" Type="http://schemas.openxmlformats.org/officeDocument/2006/relationships/hyperlink" Target="mailto:wliaoyuan@163.com" TargetMode="External"/><Relationship Id="rId2" Type="http://schemas.openxmlformats.org/officeDocument/2006/relationships/styles" Target="styles.xml"/><Relationship Id="rId29" Type="http://schemas.openxmlformats.org/officeDocument/2006/relationships/image" Target="media/image10.png"/><Relationship Id="rId24" Type="http://schemas.openxmlformats.org/officeDocument/2006/relationships/image" Target="media/image6.png"/><Relationship Id="rId40" Type="http://schemas.openxmlformats.org/officeDocument/2006/relationships/image" Target="media/image20.png"/><Relationship Id="rId45" Type="http://schemas.openxmlformats.org/officeDocument/2006/relationships/image" Target="media/image24.png"/><Relationship Id="rId66" Type="http://schemas.openxmlformats.org/officeDocument/2006/relationships/image" Target="media/image36.jpeg"/><Relationship Id="rId87" Type="http://schemas.openxmlformats.org/officeDocument/2006/relationships/hyperlink" Target="mailto:wliaoyuan@163.com" TargetMode="External"/><Relationship Id="rId110" Type="http://schemas.openxmlformats.org/officeDocument/2006/relationships/hyperlink" Target="mailto:wliaoyuan@163.com" TargetMode="External"/><Relationship Id="rId115" Type="http://schemas.openxmlformats.org/officeDocument/2006/relationships/image" Target="media/image48.png"/><Relationship Id="rId131" Type="http://schemas.openxmlformats.org/officeDocument/2006/relationships/image" Target="media/image61.png"/><Relationship Id="rId136" Type="http://schemas.openxmlformats.org/officeDocument/2006/relationships/image" Target="media/image65.jpeg"/><Relationship Id="rId61" Type="http://schemas.openxmlformats.org/officeDocument/2006/relationships/image" Target="media/image34.png"/><Relationship Id="rId82" Type="http://schemas.openxmlformats.org/officeDocument/2006/relationships/hyperlink" Target="mailto:wliaoyuan@163.com" TargetMode="External"/><Relationship Id="rId19" Type="http://schemas.openxmlformats.org/officeDocument/2006/relationships/hyperlink" Target="mailto:wliaoyuan@163.com" TargetMode="External"/><Relationship Id="rId14" Type="http://schemas.openxmlformats.org/officeDocument/2006/relationships/hyperlink" Target="mailto:wliaoyuan@163.com" TargetMode="External"/><Relationship Id="rId30" Type="http://schemas.openxmlformats.org/officeDocument/2006/relationships/image" Target="media/image11.png"/><Relationship Id="rId35" Type="http://schemas.openxmlformats.org/officeDocument/2006/relationships/image" Target="media/image15.png"/><Relationship Id="rId56" Type="http://schemas.openxmlformats.org/officeDocument/2006/relationships/hyperlink" Target="mailto:wliaoyuan@163.com" TargetMode="External"/><Relationship Id="rId77" Type="http://schemas.openxmlformats.org/officeDocument/2006/relationships/hyperlink" Target="mailto:wliaoyuan@163.com" TargetMode="External"/><Relationship Id="rId100" Type="http://schemas.openxmlformats.org/officeDocument/2006/relationships/hyperlink" Target="http://www.baidu.com/link?url=9eSMIVXPeTjJ_FMyy8qMMzsT0dL2bn8wbm3ieH6yqMXDmZiAzm22FsrAP_pGZQS_" TargetMode="External"/><Relationship Id="rId105" Type="http://schemas.openxmlformats.org/officeDocument/2006/relationships/hyperlink" Target="mailto:wliaoyuan@163.com" TargetMode="External"/><Relationship Id="rId126" Type="http://schemas.openxmlformats.org/officeDocument/2006/relationships/image" Target="media/image57.png"/><Relationship Id="rId147" Type="http://schemas.openxmlformats.org/officeDocument/2006/relationships/footer" Target="footer2.xml"/><Relationship Id="rId8" Type="http://schemas.openxmlformats.org/officeDocument/2006/relationships/hyperlink" Target="mailto:wliaoyuan@163.com" TargetMode="External"/><Relationship Id="rId51" Type="http://schemas.openxmlformats.org/officeDocument/2006/relationships/image" Target="media/image28.jpeg"/><Relationship Id="rId72" Type="http://schemas.openxmlformats.org/officeDocument/2006/relationships/hyperlink" Target="mailto:wliaoyuan@163.com" TargetMode="External"/><Relationship Id="rId93" Type="http://schemas.openxmlformats.org/officeDocument/2006/relationships/hyperlink" Target="mailto:wliaoyuan@163.com" TargetMode="External"/><Relationship Id="rId98" Type="http://schemas.openxmlformats.org/officeDocument/2006/relationships/hyperlink" Target="mailto:wliaoyuan@163.com" TargetMode="External"/><Relationship Id="rId121" Type="http://schemas.openxmlformats.org/officeDocument/2006/relationships/image" Target="media/image53.png"/><Relationship Id="rId142" Type="http://schemas.openxmlformats.org/officeDocument/2006/relationships/image" Target="media/image70.png"/><Relationship Id="rId3" Type="http://schemas.openxmlformats.org/officeDocument/2006/relationships/settings" Target="settings.xml"/><Relationship Id="rId25" Type="http://schemas.openxmlformats.org/officeDocument/2006/relationships/image" Target="media/image7.jpeg"/><Relationship Id="rId46" Type="http://schemas.openxmlformats.org/officeDocument/2006/relationships/hyperlink" Target="mailto:wliaoyuan@163.com" TargetMode="External"/><Relationship Id="rId67" Type="http://schemas.openxmlformats.org/officeDocument/2006/relationships/image" Target="media/image37.jpeg"/><Relationship Id="rId116" Type="http://schemas.openxmlformats.org/officeDocument/2006/relationships/image" Target="media/image49.png"/><Relationship Id="rId137" Type="http://schemas.openxmlformats.org/officeDocument/2006/relationships/image" Target="media/image66.jpeg"/><Relationship Id="rId20" Type="http://schemas.openxmlformats.org/officeDocument/2006/relationships/image" Target="media/image4.wmf"/><Relationship Id="rId41" Type="http://schemas.openxmlformats.org/officeDocument/2006/relationships/image" Target="media/image21.png"/><Relationship Id="rId62" Type="http://schemas.openxmlformats.org/officeDocument/2006/relationships/image" Target="media/image35.png"/><Relationship Id="rId83" Type="http://schemas.openxmlformats.org/officeDocument/2006/relationships/hyperlink" Target="mailto:wliaoyuan@163.com" TargetMode="External"/><Relationship Id="rId88" Type="http://schemas.openxmlformats.org/officeDocument/2006/relationships/hyperlink" Target="mailto:wliaoyuan@163.com" TargetMode="External"/><Relationship Id="rId111" Type="http://schemas.openxmlformats.org/officeDocument/2006/relationships/image" Target="media/image45.png"/><Relationship Id="rId132" Type="http://schemas.openxmlformats.org/officeDocument/2006/relationships/image" Target="media/image62.png"/><Relationship Id="rId15" Type="http://schemas.openxmlformats.org/officeDocument/2006/relationships/image" Target="media/image1.png"/><Relationship Id="rId36" Type="http://schemas.openxmlformats.org/officeDocument/2006/relationships/image" Target="media/image16.png"/><Relationship Id="rId57" Type="http://schemas.openxmlformats.org/officeDocument/2006/relationships/hyperlink" Target="mailto:wliaoyuan@163.com" TargetMode="External"/><Relationship Id="rId106" Type="http://schemas.openxmlformats.org/officeDocument/2006/relationships/image" Target="media/image41.png"/><Relationship Id="rId127" Type="http://schemas.openxmlformats.org/officeDocument/2006/relationships/image" Target="media/image58.png"/><Relationship Id="rId10" Type="http://schemas.openxmlformats.org/officeDocument/2006/relationships/hyperlink" Target="mailto:wliaoyuan@163.com" TargetMode="External"/><Relationship Id="rId31" Type="http://schemas.openxmlformats.org/officeDocument/2006/relationships/image" Target="media/image12.png"/><Relationship Id="rId52" Type="http://schemas.openxmlformats.org/officeDocument/2006/relationships/image" Target="media/image29.jpeg"/><Relationship Id="rId73" Type="http://schemas.openxmlformats.org/officeDocument/2006/relationships/hyperlink" Target="mailto:wliaoyuan@163.com" TargetMode="External"/><Relationship Id="rId78" Type="http://schemas.openxmlformats.org/officeDocument/2006/relationships/hyperlink" Target="mailto:wliaoyuan@163.com" TargetMode="External"/><Relationship Id="rId94" Type="http://schemas.openxmlformats.org/officeDocument/2006/relationships/hyperlink" Target="mailto:wliaoyuan@163.com" TargetMode="External"/><Relationship Id="rId99" Type="http://schemas.openxmlformats.org/officeDocument/2006/relationships/hyperlink" Target="mailto:wliaoyuan@163.com" TargetMode="External"/><Relationship Id="rId101" Type="http://schemas.openxmlformats.org/officeDocument/2006/relationships/hyperlink" Target="mailto:wliaoyuan@163.com" TargetMode="External"/><Relationship Id="rId122" Type="http://schemas.openxmlformats.org/officeDocument/2006/relationships/image" Target="media/image54.png"/><Relationship Id="rId143" Type="http://schemas.openxmlformats.org/officeDocument/2006/relationships/hyperlink" Target="mailto:wliaoyuan@163.com" TargetMode="External"/><Relationship Id="rId148" Type="http://schemas.openxmlformats.org/officeDocument/2006/relationships/header" Target="header3.xml"/><Relationship Id="rId4" Type="http://schemas.openxmlformats.org/officeDocument/2006/relationships/webSettings" Target="webSettings.xml"/><Relationship Id="rId9" Type="http://schemas.openxmlformats.org/officeDocument/2006/relationships/hyperlink" Target="mailto:wliaoyuan@163.com" TargetMode="External"/><Relationship Id="rId26" Type="http://schemas.openxmlformats.org/officeDocument/2006/relationships/hyperlink" Target="mailto:wliaoyuan@163.com" TargetMode="External"/><Relationship Id="rId47" Type="http://schemas.openxmlformats.org/officeDocument/2006/relationships/image" Target="media/image25.jpeg"/><Relationship Id="rId68" Type="http://schemas.openxmlformats.org/officeDocument/2006/relationships/image" Target="media/image38.png"/><Relationship Id="rId89" Type="http://schemas.openxmlformats.org/officeDocument/2006/relationships/hyperlink" Target="mailto:wliaoyuan@163.com" TargetMode="External"/><Relationship Id="rId112" Type="http://schemas.openxmlformats.org/officeDocument/2006/relationships/hyperlink" Target="mailto:wliaoyuan@163.com" TargetMode="External"/><Relationship Id="rId133" Type="http://schemas.openxmlformats.org/officeDocument/2006/relationships/hyperlink" Target="mailto:wliaoyuan@163.com" TargetMode="External"/><Relationship Id="rId16" Type="http://schemas.openxmlformats.org/officeDocument/2006/relationships/oleObject" Target="embeddings/oleObject1.bin"/><Relationship Id="rId37" Type="http://schemas.openxmlformats.org/officeDocument/2006/relationships/image" Target="media/image17.png"/><Relationship Id="rId58" Type="http://schemas.openxmlformats.org/officeDocument/2006/relationships/image" Target="media/image31.png"/><Relationship Id="rId79" Type="http://schemas.openxmlformats.org/officeDocument/2006/relationships/hyperlink" Target="mailto:wliaoyuan@163.com" TargetMode="External"/><Relationship Id="rId102" Type="http://schemas.openxmlformats.org/officeDocument/2006/relationships/hyperlink" Target="mailto:wliaoyuan@163.com" TargetMode="External"/><Relationship Id="rId123" Type="http://schemas.openxmlformats.org/officeDocument/2006/relationships/image" Target="media/image55.png"/><Relationship Id="rId144" Type="http://schemas.openxmlformats.org/officeDocument/2006/relationships/header" Target="header1.xml"/><Relationship Id="rId90" Type="http://schemas.openxmlformats.org/officeDocument/2006/relationships/hyperlink" Target="mailto:wliaoyuan@163.com"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64</TotalTime>
  <Pages>86</Pages>
  <Words>6924</Words>
  <Characters>39467</Characters>
  <Application>Microsoft Office Word</Application>
  <DocSecurity>0</DocSecurity>
  <Lines>328</Lines>
  <Paragraphs>92</Paragraphs>
  <ScaleCrop>false</ScaleCrop>
  <Company>Microsoft</Company>
  <LinksUpToDate>false</LinksUpToDate>
  <CharactersWithSpaces>46299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john</dc:creator>
  <cp:keywords/>
  <dc:description/>
  <cp:lastModifiedBy>john</cp:lastModifiedBy>
  <cp:revision>10</cp:revision>
  <dcterms:created xsi:type="dcterms:W3CDTF">2018-07-13T11:29:00Z</dcterms:created>
  <dcterms:modified xsi:type="dcterms:W3CDTF">2018-07-13T12:33:00Z</dcterms:modified>
</cp:coreProperties>
</file>